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65A8" w:rsidRPr="00BB1695" w:rsidRDefault="00EA65A8" w:rsidP="00EA65A8">
      <w:pPr>
        <w:spacing w:after="0" w:line="408" w:lineRule="auto"/>
        <w:ind w:left="120"/>
        <w:jc w:val="center"/>
        <w:rPr>
          <w:lang w:val="ru-RU"/>
        </w:rPr>
      </w:pPr>
      <w:bookmarkStart w:id="0" w:name="block-4210236"/>
      <w:r w:rsidRPr="00BB1695">
        <w:rPr>
          <w:rFonts w:ascii="Times New Roman" w:hAnsi="Times New Roman"/>
          <w:b/>
          <w:color w:val="000000"/>
          <w:sz w:val="28"/>
          <w:lang w:val="ru-RU"/>
        </w:rPr>
        <w:t>МИНИСТЕРСТВО ПРОСВЕЩЕНИЯ РОССИЙСКОЙ ФЕДЕРАЦИИ</w:t>
      </w:r>
    </w:p>
    <w:p w:rsidR="00EA65A8" w:rsidRPr="00977F35" w:rsidRDefault="00EA65A8" w:rsidP="00EA65A8">
      <w:pPr>
        <w:spacing w:after="0" w:line="408" w:lineRule="auto"/>
        <w:ind w:left="120"/>
        <w:jc w:val="center"/>
        <w:rPr>
          <w:lang w:val="ru-RU"/>
        </w:rPr>
      </w:pPr>
      <w:r w:rsidRPr="00977F35">
        <w:rPr>
          <w:rFonts w:ascii="Times New Roman" w:hAnsi="Times New Roman"/>
          <w:b/>
          <w:color w:val="000000"/>
          <w:sz w:val="28"/>
          <w:lang w:val="ru-RU"/>
        </w:rPr>
        <w:t>‌</w:t>
      </w:r>
      <w:bookmarkStart w:id="1" w:name="f82fad9e-4303-40e0-b615-d8bb07699b65"/>
      <w:r w:rsidRPr="00977F35">
        <w:rPr>
          <w:rFonts w:ascii="Times New Roman" w:hAnsi="Times New Roman"/>
          <w:b/>
          <w:color w:val="000000"/>
          <w:sz w:val="28"/>
          <w:lang w:val="ru-RU"/>
        </w:rPr>
        <w:t>Министерство образования и науки Чеченской Республики</w:t>
      </w:r>
      <w:bookmarkEnd w:id="1"/>
      <w:r w:rsidRPr="00977F35">
        <w:rPr>
          <w:rFonts w:ascii="Times New Roman" w:hAnsi="Times New Roman"/>
          <w:b/>
          <w:color w:val="000000"/>
          <w:sz w:val="28"/>
          <w:lang w:val="ru-RU"/>
        </w:rPr>
        <w:t xml:space="preserve">‌‌ </w:t>
      </w:r>
    </w:p>
    <w:p w:rsidR="00EA65A8" w:rsidRPr="00977F35" w:rsidRDefault="00EA65A8" w:rsidP="00EA65A8">
      <w:pPr>
        <w:spacing w:after="0" w:line="408" w:lineRule="auto"/>
        <w:ind w:left="120"/>
        <w:jc w:val="center"/>
        <w:rPr>
          <w:lang w:val="ru-RU"/>
        </w:rPr>
      </w:pPr>
      <w:r w:rsidRPr="00977F35">
        <w:rPr>
          <w:rFonts w:ascii="Times New Roman" w:hAnsi="Times New Roman"/>
          <w:b/>
          <w:color w:val="000000"/>
          <w:sz w:val="28"/>
          <w:lang w:val="ru-RU"/>
        </w:rPr>
        <w:t>‌</w:t>
      </w:r>
      <w:bookmarkStart w:id="2" w:name="f11d21d1-8bec-4df3-85d2-f4d0bca3e7ae"/>
      <w:r w:rsidRPr="00977F35">
        <w:rPr>
          <w:rFonts w:ascii="Times New Roman" w:hAnsi="Times New Roman"/>
          <w:b/>
          <w:color w:val="000000"/>
          <w:sz w:val="28"/>
          <w:lang w:val="ru-RU"/>
        </w:rPr>
        <w:t>Шалинский муниципальный район</w:t>
      </w:r>
      <w:bookmarkEnd w:id="2"/>
      <w:r w:rsidRPr="00977F35">
        <w:rPr>
          <w:rFonts w:ascii="Times New Roman" w:hAnsi="Times New Roman"/>
          <w:b/>
          <w:color w:val="000000"/>
          <w:sz w:val="28"/>
          <w:lang w:val="ru-RU"/>
        </w:rPr>
        <w:t>‌</w:t>
      </w:r>
      <w:r w:rsidRPr="00977F35">
        <w:rPr>
          <w:rFonts w:ascii="Times New Roman" w:hAnsi="Times New Roman"/>
          <w:color w:val="000000"/>
          <w:sz w:val="28"/>
          <w:lang w:val="ru-RU"/>
        </w:rPr>
        <w:t>​</w:t>
      </w:r>
    </w:p>
    <w:p w:rsidR="00EA65A8" w:rsidRPr="00BB1695" w:rsidRDefault="00EA65A8" w:rsidP="00EA65A8">
      <w:pPr>
        <w:spacing w:after="0" w:line="408" w:lineRule="auto"/>
        <w:ind w:left="120"/>
        <w:jc w:val="center"/>
        <w:rPr>
          <w:lang w:val="ru-RU"/>
        </w:rPr>
      </w:pPr>
      <w:r w:rsidRPr="00BB1695">
        <w:rPr>
          <w:rFonts w:ascii="Times New Roman" w:hAnsi="Times New Roman"/>
          <w:b/>
          <w:color w:val="000000"/>
          <w:sz w:val="28"/>
          <w:lang w:val="ru-RU"/>
        </w:rPr>
        <w:t>МБОУ «СОШ № 2 с. Белгатой»</w:t>
      </w:r>
    </w:p>
    <w:p w:rsidR="00EA65A8" w:rsidRPr="00BB1695" w:rsidRDefault="00EA65A8" w:rsidP="00EA65A8">
      <w:pPr>
        <w:spacing w:after="0"/>
        <w:ind w:left="120"/>
        <w:rPr>
          <w:lang w:val="ru-RU"/>
        </w:rPr>
      </w:pPr>
    </w:p>
    <w:p w:rsidR="00EA65A8" w:rsidRPr="00BB1695" w:rsidRDefault="00EA65A8" w:rsidP="00EA65A8">
      <w:pPr>
        <w:spacing w:after="0"/>
        <w:ind w:left="120"/>
        <w:rPr>
          <w:lang w:val="ru-RU"/>
        </w:rPr>
      </w:pPr>
    </w:p>
    <w:p w:rsidR="00EA65A8" w:rsidRPr="00BB1695" w:rsidRDefault="00EA65A8" w:rsidP="00EA65A8">
      <w:pPr>
        <w:spacing w:after="0"/>
        <w:ind w:left="120"/>
        <w:rPr>
          <w:lang w:val="ru-RU"/>
        </w:rPr>
      </w:pPr>
    </w:p>
    <w:p w:rsidR="00EA65A8" w:rsidRPr="00BB1695" w:rsidRDefault="00EA65A8" w:rsidP="00EA65A8">
      <w:pPr>
        <w:spacing w:after="0"/>
        <w:ind w:left="120"/>
        <w:rPr>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115"/>
        <w:gridCol w:w="3115"/>
      </w:tblGrid>
      <w:tr w:rsidR="00EA65A8" w:rsidRPr="00E2220E" w:rsidTr="00A10957">
        <w:tc>
          <w:tcPr>
            <w:tcW w:w="3114" w:type="dxa"/>
          </w:tcPr>
          <w:p w:rsidR="00EA65A8" w:rsidRPr="0040209D" w:rsidRDefault="00EA65A8" w:rsidP="00A10957">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EA65A8" w:rsidRPr="008944ED" w:rsidRDefault="00EA65A8" w:rsidP="00A10957">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Руководитель МО</w:t>
            </w:r>
          </w:p>
          <w:p w:rsidR="00EA65A8" w:rsidRDefault="00EA65A8" w:rsidP="00A1095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EA65A8" w:rsidRPr="008944ED" w:rsidRDefault="00EA65A8" w:rsidP="00A10957">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ФИО</w:t>
            </w:r>
          </w:p>
          <w:p w:rsidR="00EA65A8" w:rsidRDefault="00EA65A8" w:rsidP="00A10957">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w:t>
            </w:r>
            <w:r>
              <w:rPr>
                <w:rFonts w:ascii="Times New Roman" w:eastAsia="Times New Roman" w:hAnsi="Times New Roman"/>
                <w:color w:val="000000"/>
                <w:sz w:val="24"/>
                <w:szCs w:val="24"/>
                <w:lang w:val="ru-RU"/>
              </w:rPr>
              <w:t>______________ от «</w:t>
            </w:r>
            <w:r w:rsidRPr="00344265">
              <w:rPr>
                <w:rFonts w:ascii="Times New Roman" w:eastAsia="Times New Roman" w:hAnsi="Times New Roman"/>
                <w:color w:val="000000"/>
                <w:sz w:val="24"/>
                <w:szCs w:val="24"/>
                <w:lang w:val="ru-RU"/>
              </w:rPr>
              <w:t>_____</w:t>
            </w:r>
            <w:r>
              <w:rPr>
                <w:rFonts w:ascii="Times New Roman" w:eastAsia="Times New Roman" w:hAnsi="Times New Roman"/>
                <w:color w:val="000000"/>
                <w:sz w:val="24"/>
                <w:szCs w:val="24"/>
                <w:lang w:val="ru-RU"/>
              </w:rPr>
              <w:t>» ________</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EA65A8" w:rsidRPr="0040209D" w:rsidRDefault="00EA65A8" w:rsidP="00A10957">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EA65A8" w:rsidRPr="0040209D" w:rsidRDefault="00EA65A8" w:rsidP="00A10957">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EA65A8" w:rsidRPr="008944ED" w:rsidRDefault="00EA65A8" w:rsidP="00A10957">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 дир. по УВР</w:t>
            </w:r>
          </w:p>
          <w:p w:rsidR="00EA65A8" w:rsidRDefault="00EA65A8" w:rsidP="00A1095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EA65A8" w:rsidRPr="008944ED" w:rsidRDefault="00EA65A8" w:rsidP="00A10957">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Даудов А. А.</w:t>
            </w:r>
          </w:p>
          <w:p w:rsidR="00EA65A8" w:rsidRDefault="00EA65A8" w:rsidP="00A10957">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w:t>
            </w:r>
            <w:r>
              <w:rPr>
                <w:rFonts w:ascii="Times New Roman" w:eastAsia="Times New Roman" w:hAnsi="Times New Roman"/>
                <w:color w:val="000000"/>
                <w:sz w:val="24"/>
                <w:szCs w:val="24"/>
                <w:lang w:val="ru-RU"/>
              </w:rPr>
              <w:softHyphen/>
            </w:r>
            <w:r>
              <w:rPr>
                <w:rFonts w:ascii="Times New Roman" w:eastAsia="Times New Roman" w:hAnsi="Times New Roman"/>
                <w:color w:val="000000"/>
                <w:sz w:val="24"/>
                <w:szCs w:val="24"/>
                <w:lang w:val="ru-RU"/>
              </w:rPr>
              <w:softHyphen/>
            </w:r>
            <w:r>
              <w:rPr>
                <w:rFonts w:ascii="Times New Roman" w:eastAsia="Times New Roman" w:hAnsi="Times New Roman"/>
                <w:color w:val="000000"/>
                <w:sz w:val="24"/>
                <w:szCs w:val="24"/>
                <w:lang w:val="ru-RU"/>
              </w:rPr>
              <w:softHyphen/>
            </w:r>
            <w:r>
              <w:rPr>
                <w:rFonts w:ascii="Times New Roman" w:eastAsia="Times New Roman" w:hAnsi="Times New Roman"/>
                <w:color w:val="000000"/>
                <w:sz w:val="24"/>
                <w:szCs w:val="24"/>
                <w:lang w:val="ru-RU"/>
              </w:rPr>
              <w:softHyphen/>
            </w:r>
            <w:r>
              <w:rPr>
                <w:rFonts w:ascii="Times New Roman" w:eastAsia="Times New Roman" w:hAnsi="Times New Roman"/>
                <w:color w:val="000000"/>
                <w:sz w:val="24"/>
                <w:szCs w:val="24"/>
                <w:lang w:val="ru-RU"/>
              </w:rPr>
              <w:softHyphen/>
            </w:r>
            <w:r>
              <w:rPr>
                <w:rFonts w:ascii="Times New Roman" w:eastAsia="Times New Roman" w:hAnsi="Times New Roman"/>
                <w:color w:val="000000"/>
                <w:sz w:val="24"/>
                <w:szCs w:val="24"/>
                <w:lang w:val="ru-RU"/>
              </w:rPr>
              <w:softHyphen/>
            </w:r>
            <w:r>
              <w:rPr>
                <w:rFonts w:ascii="Times New Roman" w:eastAsia="Times New Roman" w:hAnsi="Times New Roman"/>
                <w:color w:val="000000"/>
                <w:sz w:val="24"/>
                <w:szCs w:val="24"/>
                <w:lang w:val="ru-RU"/>
              </w:rPr>
              <w:softHyphen/>
            </w:r>
            <w:r>
              <w:rPr>
                <w:rFonts w:ascii="Times New Roman" w:eastAsia="Times New Roman" w:hAnsi="Times New Roman"/>
                <w:color w:val="000000"/>
                <w:sz w:val="24"/>
                <w:szCs w:val="24"/>
                <w:lang w:val="ru-RU"/>
              </w:rPr>
              <w:softHyphen/>
            </w:r>
            <w:r>
              <w:rPr>
                <w:rFonts w:ascii="Times New Roman" w:eastAsia="Times New Roman" w:hAnsi="Times New Roman"/>
                <w:color w:val="000000"/>
                <w:sz w:val="24"/>
                <w:szCs w:val="24"/>
                <w:lang w:val="ru-RU"/>
              </w:rPr>
              <w:softHyphen/>
            </w:r>
            <w:r>
              <w:rPr>
                <w:rFonts w:ascii="Times New Roman" w:eastAsia="Times New Roman" w:hAnsi="Times New Roman"/>
                <w:color w:val="000000"/>
                <w:sz w:val="24"/>
                <w:szCs w:val="24"/>
                <w:lang w:val="ru-RU"/>
              </w:rPr>
              <w:softHyphen/>
            </w:r>
            <w:r>
              <w:rPr>
                <w:rFonts w:ascii="Times New Roman" w:eastAsia="Times New Roman" w:hAnsi="Times New Roman"/>
                <w:color w:val="000000"/>
                <w:sz w:val="24"/>
                <w:szCs w:val="24"/>
                <w:lang w:val="ru-RU"/>
              </w:rPr>
              <w:softHyphen/>
            </w:r>
            <w:r>
              <w:rPr>
                <w:rFonts w:ascii="Times New Roman" w:eastAsia="Times New Roman" w:hAnsi="Times New Roman"/>
                <w:color w:val="000000"/>
                <w:sz w:val="24"/>
                <w:szCs w:val="24"/>
                <w:lang w:val="ru-RU"/>
              </w:rPr>
              <w:softHyphen/>
            </w:r>
            <w:r>
              <w:rPr>
                <w:rFonts w:ascii="Times New Roman" w:eastAsia="Times New Roman" w:hAnsi="Times New Roman"/>
                <w:color w:val="000000"/>
                <w:sz w:val="24"/>
                <w:szCs w:val="24"/>
                <w:lang w:val="ru-RU"/>
              </w:rPr>
              <w:softHyphen/>
            </w:r>
            <w:r>
              <w:rPr>
                <w:rFonts w:ascii="Times New Roman" w:eastAsia="Times New Roman" w:hAnsi="Times New Roman"/>
                <w:color w:val="000000"/>
                <w:sz w:val="24"/>
                <w:szCs w:val="24"/>
                <w:lang w:val="ru-RU"/>
              </w:rPr>
              <w:softHyphen/>
            </w:r>
            <w:r>
              <w:rPr>
                <w:rFonts w:ascii="Times New Roman" w:eastAsia="Times New Roman" w:hAnsi="Times New Roman"/>
                <w:color w:val="000000"/>
                <w:sz w:val="24"/>
                <w:szCs w:val="24"/>
                <w:lang w:val="ru-RU"/>
              </w:rPr>
              <w:softHyphen/>
            </w:r>
            <w:r>
              <w:rPr>
                <w:rFonts w:ascii="Times New Roman" w:eastAsia="Times New Roman" w:hAnsi="Times New Roman"/>
                <w:color w:val="000000"/>
                <w:sz w:val="24"/>
                <w:szCs w:val="24"/>
                <w:lang w:val="ru-RU"/>
              </w:rPr>
              <w:softHyphen/>
            </w:r>
            <w:r>
              <w:rPr>
                <w:rFonts w:ascii="Times New Roman" w:eastAsia="Times New Roman" w:hAnsi="Times New Roman"/>
                <w:color w:val="000000"/>
                <w:sz w:val="24"/>
                <w:szCs w:val="24"/>
                <w:lang w:val="ru-RU"/>
              </w:rPr>
              <w:softHyphen/>
            </w:r>
            <w:r>
              <w:rPr>
                <w:rFonts w:ascii="Times New Roman" w:eastAsia="Times New Roman" w:hAnsi="Times New Roman"/>
                <w:color w:val="000000"/>
                <w:sz w:val="24"/>
                <w:szCs w:val="24"/>
                <w:lang w:val="ru-RU"/>
              </w:rPr>
              <w:softHyphen/>
              <w:t>______________ от «</w:t>
            </w:r>
            <w:r w:rsidRPr="00344265">
              <w:rPr>
                <w:rFonts w:ascii="Times New Roman" w:eastAsia="Times New Roman" w:hAnsi="Times New Roman"/>
                <w:color w:val="000000"/>
                <w:sz w:val="24"/>
                <w:szCs w:val="24"/>
                <w:lang w:val="ru-RU"/>
              </w:rPr>
              <w:t>_____</w:t>
            </w:r>
            <w:r>
              <w:rPr>
                <w:rFonts w:ascii="Times New Roman" w:eastAsia="Times New Roman" w:hAnsi="Times New Roman"/>
                <w:color w:val="000000"/>
                <w:sz w:val="24"/>
                <w:szCs w:val="24"/>
                <w:lang w:val="ru-RU"/>
              </w:rPr>
              <w:t>» ________</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EA65A8" w:rsidRPr="0040209D" w:rsidRDefault="00EA65A8" w:rsidP="00A10957">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EA65A8" w:rsidRDefault="00EA65A8" w:rsidP="00A10957">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EA65A8" w:rsidRPr="008944ED" w:rsidRDefault="00EA65A8" w:rsidP="00A10957">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EA65A8" w:rsidRDefault="00EA65A8" w:rsidP="00A1095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EA65A8" w:rsidRPr="008944ED" w:rsidRDefault="00EA65A8" w:rsidP="00A10957">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Муциев А. С.</w:t>
            </w:r>
          </w:p>
          <w:p w:rsidR="00EA65A8" w:rsidRDefault="00EA65A8" w:rsidP="00A10957">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w:t>
            </w:r>
            <w:r>
              <w:rPr>
                <w:rFonts w:ascii="Times New Roman" w:eastAsia="Times New Roman" w:hAnsi="Times New Roman"/>
                <w:color w:val="000000"/>
                <w:sz w:val="24"/>
                <w:szCs w:val="24"/>
                <w:lang w:val="ru-RU"/>
              </w:rPr>
              <w:t>______________ от «</w:t>
            </w:r>
            <w:r w:rsidRPr="00344265">
              <w:rPr>
                <w:rFonts w:ascii="Times New Roman" w:eastAsia="Times New Roman" w:hAnsi="Times New Roman"/>
                <w:color w:val="000000"/>
                <w:sz w:val="24"/>
                <w:szCs w:val="24"/>
                <w:lang w:val="ru-RU"/>
              </w:rPr>
              <w:t>_____</w:t>
            </w:r>
            <w:r>
              <w:rPr>
                <w:rFonts w:ascii="Times New Roman" w:eastAsia="Times New Roman" w:hAnsi="Times New Roman"/>
                <w:color w:val="000000"/>
                <w:sz w:val="24"/>
                <w:szCs w:val="24"/>
                <w:lang w:val="ru-RU"/>
              </w:rPr>
              <w:t>» ________</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EA65A8" w:rsidRPr="0040209D" w:rsidRDefault="00EA65A8" w:rsidP="00A10957">
            <w:pPr>
              <w:autoSpaceDE w:val="0"/>
              <w:autoSpaceDN w:val="0"/>
              <w:spacing w:after="120" w:line="240" w:lineRule="auto"/>
              <w:jc w:val="both"/>
              <w:rPr>
                <w:rFonts w:ascii="Times New Roman" w:eastAsia="Times New Roman" w:hAnsi="Times New Roman"/>
                <w:color w:val="000000"/>
                <w:sz w:val="24"/>
                <w:szCs w:val="24"/>
                <w:lang w:val="ru-RU"/>
              </w:rPr>
            </w:pPr>
          </w:p>
        </w:tc>
      </w:tr>
    </w:tbl>
    <w:p w:rsidR="00E4458B" w:rsidRDefault="00E4458B">
      <w:pPr>
        <w:spacing w:after="0"/>
        <w:ind w:left="120"/>
      </w:pPr>
    </w:p>
    <w:p w:rsidR="00E4458B" w:rsidRDefault="001F2DFF">
      <w:pPr>
        <w:spacing w:after="0"/>
        <w:ind w:left="120"/>
      </w:pPr>
      <w:r>
        <w:rPr>
          <w:rFonts w:ascii="Times New Roman" w:hAnsi="Times New Roman"/>
          <w:color w:val="000000"/>
          <w:sz w:val="28"/>
        </w:rPr>
        <w:t>‌</w:t>
      </w:r>
    </w:p>
    <w:p w:rsidR="00E4458B" w:rsidRDefault="00E4458B">
      <w:pPr>
        <w:spacing w:after="0"/>
        <w:ind w:left="120"/>
      </w:pPr>
    </w:p>
    <w:p w:rsidR="00E4458B" w:rsidRDefault="00E4458B">
      <w:pPr>
        <w:spacing w:after="0"/>
        <w:ind w:left="120"/>
      </w:pPr>
    </w:p>
    <w:p w:rsidR="00E4458B" w:rsidRDefault="00E4458B">
      <w:pPr>
        <w:spacing w:after="0"/>
        <w:ind w:left="120"/>
      </w:pPr>
    </w:p>
    <w:p w:rsidR="00E4458B" w:rsidRDefault="001F2DFF">
      <w:pPr>
        <w:spacing w:after="0" w:line="408" w:lineRule="auto"/>
        <w:ind w:left="120"/>
        <w:jc w:val="center"/>
      </w:pPr>
      <w:r>
        <w:rPr>
          <w:rFonts w:ascii="Times New Roman" w:hAnsi="Times New Roman"/>
          <w:b/>
          <w:color w:val="000000"/>
          <w:sz w:val="28"/>
        </w:rPr>
        <w:t>РАБОЧАЯ ПРОГРАММА</w:t>
      </w:r>
    </w:p>
    <w:p w:rsidR="00E4458B" w:rsidRDefault="001F2DFF">
      <w:pPr>
        <w:spacing w:after="0" w:line="408" w:lineRule="auto"/>
        <w:ind w:left="120"/>
        <w:jc w:val="center"/>
      </w:pPr>
      <w:r>
        <w:rPr>
          <w:rFonts w:ascii="Times New Roman" w:hAnsi="Times New Roman"/>
          <w:color w:val="000000"/>
          <w:sz w:val="28"/>
        </w:rPr>
        <w:t>(ID 598202)</w:t>
      </w:r>
    </w:p>
    <w:p w:rsidR="00E4458B" w:rsidRDefault="00E4458B">
      <w:pPr>
        <w:spacing w:after="0"/>
        <w:ind w:left="120"/>
        <w:jc w:val="center"/>
      </w:pPr>
    </w:p>
    <w:p w:rsidR="00E4458B" w:rsidRDefault="001F2DFF">
      <w:pPr>
        <w:spacing w:after="0" w:line="408" w:lineRule="auto"/>
        <w:ind w:left="120"/>
        <w:jc w:val="center"/>
      </w:pPr>
      <w:r>
        <w:rPr>
          <w:rFonts w:ascii="Times New Roman" w:hAnsi="Times New Roman"/>
          <w:b/>
          <w:color w:val="000000"/>
          <w:sz w:val="28"/>
        </w:rPr>
        <w:t>учебного предмета «Литература»</w:t>
      </w:r>
    </w:p>
    <w:p w:rsidR="00E4458B" w:rsidRDefault="00EA65A8">
      <w:pPr>
        <w:spacing w:after="0" w:line="408" w:lineRule="auto"/>
        <w:ind w:left="120"/>
        <w:jc w:val="center"/>
        <w:rPr>
          <w:rFonts w:ascii="Times New Roman" w:hAnsi="Times New Roman"/>
          <w:color w:val="000000"/>
          <w:sz w:val="28"/>
        </w:rPr>
      </w:pPr>
      <w:r>
        <w:rPr>
          <w:rFonts w:ascii="Times New Roman" w:hAnsi="Times New Roman"/>
          <w:color w:val="000000"/>
          <w:sz w:val="28"/>
        </w:rPr>
        <w:t>для обучающихся</w:t>
      </w:r>
      <w:r>
        <w:rPr>
          <w:rFonts w:ascii="Times New Roman" w:hAnsi="Times New Roman"/>
          <w:color w:val="000000"/>
          <w:sz w:val="28"/>
          <w:lang w:val="ru-RU"/>
        </w:rPr>
        <w:t xml:space="preserve"> 7-8</w:t>
      </w:r>
      <w:r w:rsidR="001F2DFF">
        <w:rPr>
          <w:rFonts w:ascii="Times New Roman" w:hAnsi="Times New Roman"/>
          <w:color w:val="000000"/>
          <w:sz w:val="28"/>
        </w:rPr>
        <w:t xml:space="preserve"> классов </w:t>
      </w:r>
    </w:p>
    <w:p w:rsidR="00EA65A8" w:rsidRDefault="00EA65A8">
      <w:pPr>
        <w:spacing w:after="0" w:line="408" w:lineRule="auto"/>
        <w:ind w:left="120"/>
        <w:jc w:val="center"/>
        <w:rPr>
          <w:rFonts w:ascii="Times New Roman" w:hAnsi="Times New Roman"/>
          <w:color w:val="000000"/>
          <w:sz w:val="28"/>
        </w:rPr>
      </w:pPr>
    </w:p>
    <w:p w:rsidR="00EA65A8" w:rsidRDefault="00EA65A8">
      <w:pPr>
        <w:spacing w:after="0" w:line="408" w:lineRule="auto"/>
        <w:ind w:left="120"/>
        <w:jc w:val="center"/>
        <w:rPr>
          <w:rFonts w:ascii="Times New Roman" w:hAnsi="Times New Roman"/>
          <w:color w:val="000000"/>
          <w:sz w:val="28"/>
        </w:rPr>
      </w:pPr>
    </w:p>
    <w:p w:rsidR="00EA65A8" w:rsidRDefault="00EA65A8">
      <w:pPr>
        <w:spacing w:after="0" w:line="408" w:lineRule="auto"/>
        <w:ind w:left="120"/>
        <w:jc w:val="center"/>
        <w:rPr>
          <w:rFonts w:ascii="Times New Roman" w:hAnsi="Times New Roman"/>
          <w:color w:val="000000"/>
          <w:sz w:val="28"/>
        </w:rPr>
      </w:pPr>
    </w:p>
    <w:p w:rsidR="00EA65A8" w:rsidRDefault="00EA65A8" w:rsidP="00EA65A8">
      <w:pPr>
        <w:spacing w:after="0" w:line="408" w:lineRule="auto"/>
        <w:ind w:left="120"/>
        <w:jc w:val="right"/>
        <w:rPr>
          <w:rFonts w:ascii="Times New Roman" w:hAnsi="Times New Roman"/>
          <w:color w:val="000000"/>
          <w:sz w:val="28"/>
          <w:lang w:val="ru-RU"/>
        </w:rPr>
      </w:pPr>
      <w:r>
        <w:rPr>
          <w:rFonts w:ascii="Times New Roman" w:hAnsi="Times New Roman"/>
          <w:color w:val="000000"/>
          <w:sz w:val="28"/>
          <w:lang w:val="ru-RU"/>
        </w:rPr>
        <w:t>Составитель: Мирзаева Л. М.</w:t>
      </w:r>
    </w:p>
    <w:p w:rsidR="00E4458B" w:rsidRDefault="00E4458B">
      <w:pPr>
        <w:spacing w:after="0"/>
        <w:ind w:left="120"/>
        <w:jc w:val="center"/>
      </w:pPr>
    </w:p>
    <w:p w:rsidR="00E4458B" w:rsidRDefault="00E4458B">
      <w:pPr>
        <w:spacing w:after="0"/>
        <w:ind w:left="120"/>
        <w:jc w:val="center"/>
      </w:pPr>
    </w:p>
    <w:p w:rsidR="00E4458B" w:rsidRDefault="00E4458B">
      <w:pPr>
        <w:spacing w:after="0"/>
        <w:ind w:left="120"/>
        <w:jc w:val="center"/>
      </w:pPr>
    </w:p>
    <w:p w:rsidR="00E4458B" w:rsidRDefault="00E4458B">
      <w:pPr>
        <w:spacing w:after="0"/>
        <w:ind w:left="120"/>
        <w:jc w:val="center"/>
      </w:pPr>
    </w:p>
    <w:p w:rsidR="00E4458B" w:rsidRDefault="001F2DFF">
      <w:pPr>
        <w:spacing w:after="0"/>
        <w:ind w:left="120"/>
        <w:jc w:val="center"/>
      </w:pPr>
      <w:r>
        <w:rPr>
          <w:rFonts w:ascii="Times New Roman" w:hAnsi="Times New Roman"/>
          <w:color w:val="000000"/>
          <w:sz w:val="28"/>
        </w:rPr>
        <w:t>​</w:t>
      </w:r>
      <w:bookmarkStart w:id="3" w:name="5ce1acce-c3fd-49bf-9494-1e3d1db3054e"/>
      <w:r>
        <w:rPr>
          <w:rFonts w:ascii="Times New Roman" w:hAnsi="Times New Roman"/>
          <w:b/>
          <w:color w:val="000000"/>
          <w:sz w:val="28"/>
        </w:rPr>
        <w:t>Белгатой</w:t>
      </w:r>
      <w:bookmarkEnd w:id="3"/>
      <w:r>
        <w:rPr>
          <w:rFonts w:ascii="Times New Roman" w:hAnsi="Times New Roman"/>
          <w:b/>
          <w:color w:val="000000"/>
          <w:sz w:val="28"/>
        </w:rPr>
        <w:t xml:space="preserve">‌ </w:t>
      </w:r>
      <w:bookmarkStart w:id="4" w:name="f687a116-da41-41a9-8c31-63d3ecc684a2"/>
      <w:r>
        <w:rPr>
          <w:rFonts w:ascii="Times New Roman" w:hAnsi="Times New Roman"/>
          <w:b/>
          <w:color w:val="000000"/>
          <w:sz w:val="28"/>
        </w:rPr>
        <w:t>2023</w:t>
      </w:r>
      <w:bookmarkEnd w:id="4"/>
      <w:r>
        <w:rPr>
          <w:rFonts w:ascii="Times New Roman" w:hAnsi="Times New Roman"/>
          <w:b/>
          <w:color w:val="000000"/>
          <w:sz w:val="28"/>
        </w:rPr>
        <w:t>‌</w:t>
      </w:r>
      <w:r>
        <w:rPr>
          <w:rFonts w:ascii="Times New Roman" w:hAnsi="Times New Roman"/>
          <w:color w:val="000000"/>
          <w:sz w:val="28"/>
        </w:rPr>
        <w:t>​</w:t>
      </w:r>
    </w:p>
    <w:p w:rsidR="00E4458B" w:rsidRPr="00EA65A8" w:rsidRDefault="001F2DFF">
      <w:pPr>
        <w:spacing w:after="0" w:line="264" w:lineRule="auto"/>
        <w:ind w:left="120"/>
        <w:jc w:val="both"/>
        <w:rPr>
          <w:rFonts w:ascii="Times New Roman" w:hAnsi="Times New Roman" w:cs="Times New Roman"/>
          <w:sz w:val="24"/>
          <w:szCs w:val="24"/>
        </w:rPr>
      </w:pPr>
      <w:bookmarkStart w:id="5" w:name="block-4210237"/>
      <w:bookmarkEnd w:id="0"/>
      <w:r w:rsidRPr="00EA65A8">
        <w:rPr>
          <w:rFonts w:ascii="Times New Roman" w:hAnsi="Times New Roman" w:cs="Times New Roman"/>
          <w:b/>
          <w:color w:val="000000"/>
          <w:sz w:val="24"/>
          <w:szCs w:val="24"/>
        </w:rPr>
        <w:lastRenderedPageBreak/>
        <w:t>ПОЯСНИТЕЛЬНАЯ ЗАПИСКА</w:t>
      </w:r>
    </w:p>
    <w:p w:rsidR="00E4458B" w:rsidRPr="00EA65A8" w:rsidRDefault="00E4458B">
      <w:pPr>
        <w:spacing w:after="0" w:line="264" w:lineRule="auto"/>
        <w:ind w:left="120"/>
        <w:jc w:val="both"/>
        <w:rPr>
          <w:rFonts w:ascii="Times New Roman" w:hAnsi="Times New Roman" w:cs="Times New Roman"/>
          <w:sz w:val="24"/>
          <w:szCs w:val="24"/>
        </w:rPr>
      </w:pP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EA65A8">
        <w:rPr>
          <w:rFonts w:ascii="Times New Roman" w:hAnsi="Times New Roman" w:cs="Times New Roman"/>
          <w:color w:val="333333"/>
          <w:sz w:val="24"/>
          <w:szCs w:val="24"/>
          <w:lang w:val="ru-RU"/>
        </w:rPr>
        <w:t xml:space="preserve">рабочей </w:t>
      </w:r>
      <w:r w:rsidRPr="00EA65A8">
        <w:rPr>
          <w:rFonts w:ascii="Times New Roman" w:hAnsi="Times New Roman" w:cs="Times New Roman"/>
          <w:color w:val="000000"/>
          <w:sz w:val="24"/>
          <w:szCs w:val="24"/>
          <w:lang w:val="ru-RU"/>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E4458B" w:rsidRPr="00EA65A8" w:rsidRDefault="00E4458B">
      <w:pPr>
        <w:spacing w:after="0" w:line="264" w:lineRule="auto"/>
        <w:ind w:left="120"/>
        <w:jc w:val="both"/>
        <w:rPr>
          <w:rFonts w:ascii="Times New Roman" w:hAnsi="Times New Roman" w:cs="Times New Roman"/>
          <w:sz w:val="24"/>
          <w:szCs w:val="24"/>
          <w:lang w:val="ru-RU"/>
        </w:rPr>
      </w:pPr>
    </w:p>
    <w:p w:rsidR="00E4458B" w:rsidRPr="00EA65A8" w:rsidRDefault="001F2DFF">
      <w:pPr>
        <w:spacing w:after="0" w:line="264" w:lineRule="auto"/>
        <w:ind w:left="120"/>
        <w:jc w:val="both"/>
        <w:rPr>
          <w:rFonts w:ascii="Times New Roman" w:hAnsi="Times New Roman" w:cs="Times New Roman"/>
          <w:sz w:val="24"/>
          <w:szCs w:val="24"/>
          <w:lang w:val="ru-RU"/>
        </w:rPr>
      </w:pPr>
      <w:r w:rsidRPr="00EA65A8">
        <w:rPr>
          <w:rFonts w:ascii="Times New Roman" w:hAnsi="Times New Roman" w:cs="Times New Roman"/>
          <w:b/>
          <w:color w:val="000000"/>
          <w:sz w:val="24"/>
          <w:szCs w:val="24"/>
          <w:lang w:val="ru-RU"/>
        </w:rPr>
        <w:t xml:space="preserve">ОБЩАЯ ХАРАКТЕРИСТИКА </w:t>
      </w:r>
      <w:r w:rsidRPr="00EA65A8">
        <w:rPr>
          <w:rFonts w:ascii="Times New Roman" w:hAnsi="Times New Roman" w:cs="Times New Roman"/>
          <w:b/>
          <w:color w:val="333333"/>
          <w:sz w:val="24"/>
          <w:szCs w:val="24"/>
          <w:lang w:val="ru-RU"/>
        </w:rPr>
        <w:t>УЧЕБНОГО ПРЕДМЕТА «ЛИТЕРАТУРА»</w:t>
      </w:r>
    </w:p>
    <w:p w:rsidR="00E4458B" w:rsidRPr="00EA65A8" w:rsidRDefault="00E4458B">
      <w:pPr>
        <w:spacing w:after="0" w:line="264" w:lineRule="auto"/>
        <w:ind w:left="120"/>
        <w:jc w:val="both"/>
        <w:rPr>
          <w:rFonts w:ascii="Times New Roman" w:hAnsi="Times New Roman" w:cs="Times New Roman"/>
          <w:sz w:val="24"/>
          <w:szCs w:val="24"/>
          <w:lang w:val="ru-RU"/>
        </w:rPr>
      </w:pP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E4458B" w:rsidRPr="00EA65A8" w:rsidRDefault="00E4458B">
      <w:pPr>
        <w:spacing w:after="0" w:line="264" w:lineRule="auto"/>
        <w:ind w:left="120"/>
        <w:jc w:val="both"/>
        <w:rPr>
          <w:rFonts w:ascii="Times New Roman" w:hAnsi="Times New Roman" w:cs="Times New Roman"/>
          <w:sz w:val="24"/>
          <w:szCs w:val="24"/>
          <w:lang w:val="ru-RU"/>
        </w:rPr>
      </w:pPr>
    </w:p>
    <w:p w:rsidR="00903A16" w:rsidRDefault="00903A16">
      <w:pPr>
        <w:spacing w:after="0" w:line="264" w:lineRule="auto"/>
        <w:ind w:left="120"/>
        <w:jc w:val="both"/>
        <w:rPr>
          <w:rFonts w:ascii="Times New Roman" w:hAnsi="Times New Roman" w:cs="Times New Roman"/>
          <w:b/>
          <w:color w:val="000000"/>
          <w:sz w:val="24"/>
          <w:szCs w:val="24"/>
          <w:lang w:val="ru-RU"/>
        </w:rPr>
      </w:pPr>
    </w:p>
    <w:p w:rsidR="00903A16" w:rsidRDefault="00903A16">
      <w:pPr>
        <w:spacing w:after="0" w:line="264" w:lineRule="auto"/>
        <w:ind w:left="120"/>
        <w:jc w:val="both"/>
        <w:rPr>
          <w:rFonts w:ascii="Times New Roman" w:hAnsi="Times New Roman" w:cs="Times New Roman"/>
          <w:b/>
          <w:color w:val="000000"/>
          <w:sz w:val="24"/>
          <w:szCs w:val="24"/>
          <w:lang w:val="ru-RU"/>
        </w:rPr>
      </w:pPr>
    </w:p>
    <w:p w:rsidR="00E4458B" w:rsidRPr="00EA65A8" w:rsidRDefault="001F2DFF">
      <w:pPr>
        <w:spacing w:after="0" w:line="264" w:lineRule="auto"/>
        <w:ind w:left="120"/>
        <w:jc w:val="both"/>
        <w:rPr>
          <w:rFonts w:ascii="Times New Roman" w:hAnsi="Times New Roman" w:cs="Times New Roman"/>
          <w:sz w:val="24"/>
          <w:szCs w:val="24"/>
          <w:lang w:val="ru-RU"/>
        </w:rPr>
      </w:pPr>
      <w:r w:rsidRPr="00EA65A8">
        <w:rPr>
          <w:rFonts w:ascii="Times New Roman" w:hAnsi="Times New Roman" w:cs="Times New Roman"/>
          <w:b/>
          <w:color w:val="000000"/>
          <w:sz w:val="24"/>
          <w:szCs w:val="24"/>
          <w:lang w:val="ru-RU"/>
        </w:rPr>
        <w:lastRenderedPageBreak/>
        <w:t xml:space="preserve">ЦЕЛИ ИЗУЧЕНИЯ </w:t>
      </w:r>
      <w:r w:rsidRPr="00EA65A8">
        <w:rPr>
          <w:rFonts w:ascii="Times New Roman" w:hAnsi="Times New Roman" w:cs="Times New Roman"/>
          <w:b/>
          <w:color w:val="333333"/>
          <w:sz w:val="24"/>
          <w:szCs w:val="24"/>
          <w:lang w:val="ru-RU"/>
        </w:rPr>
        <w:t>УЧЕБНОГО ПРЕДМЕТА «ЛИТЕРАТУРА»</w:t>
      </w:r>
    </w:p>
    <w:p w:rsidR="00E4458B" w:rsidRPr="00EA65A8" w:rsidRDefault="00E4458B">
      <w:pPr>
        <w:spacing w:after="0" w:line="264" w:lineRule="auto"/>
        <w:ind w:left="120"/>
        <w:jc w:val="both"/>
        <w:rPr>
          <w:rFonts w:ascii="Times New Roman" w:hAnsi="Times New Roman" w:cs="Times New Roman"/>
          <w:sz w:val="24"/>
          <w:szCs w:val="24"/>
          <w:lang w:val="ru-RU"/>
        </w:rPr>
      </w:pP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lastRenderedPageBreak/>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rsidR="00E4458B" w:rsidRPr="00EA65A8" w:rsidRDefault="00E4458B">
      <w:pPr>
        <w:spacing w:after="0" w:line="264" w:lineRule="auto"/>
        <w:ind w:left="120"/>
        <w:jc w:val="both"/>
        <w:rPr>
          <w:rFonts w:ascii="Times New Roman" w:hAnsi="Times New Roman" w:cs="Times New Roman"/>
          <w:sz w:val="24"/>
          <w:szCs w:val="24"/>
          <w:lang w:val="ru-RU"/>
        </w:rPr>
      </w:pPr>
    </w:p>
    <w:p w:rsidR="00E4458B" w:rsidRPr="00EA65A8" w:rsidRDefault="001F2DFF">
      <w:pPr>
        <w:spacing w:after="0" w:line="264" w:lineRule="auto"/>
        <w:ind w:left="120"/>
        <w:jc w:val="both"/>
        <w:rPr>
          <w:rFonts w:ascii="Times New Roman" w:hAnsi="Times New Roman" w:cs="Times New Roman"/>
          <w:sz w:val="24"/>
          <w:szCs w:val="24"/>
          <w:lang w:val="ru-RU"/>
        </w:rPr>
      </w:pPr>
      <w:r w:rsidRPr="00EA65A8">
        <w:rPr>
          <w:rFonts w:ascii="Times New Roman" w:hAnsi="Times New Roman" w:cs="Times New Roman"/>
          <w:b/>
          <w:color w:val="000000"/>
          <w:sz w:val="24"/>
          <w:szCs w:val="24"/>
          <w:lang w:val="ru-RU"/>
        </w:rPr>
        <w:t>МЕСТО УЧЕБНОГО ПРЕДМЕТА «ЛИТЕРАТУРА» В УЧЕБНОМ ПЛАНЕ</w:t>
      </w:r>
    </w:p>
    <w:p w:rsidR="00E4458B" w:rsidRPr="00EA65A8" w:rsidRDefault="00E4458B">
      <w:pPr>
        <w:spacing w:after="0" w:line="264" w:lineRule="auto"/>
        <w:ind w:left="120"/>
        <w:jc w:val="both"/>
        <w:rPr>
          <w:rFonts w:ascii="Times New Roman" w:hAnsi="Times New Roman" w:cs="Times New Roman"/>
          <w:sz w:val="24"/>
          <w:szCs w:val="24"/>
          <w:lang w:val="ru-RU"/>
        </w:rPr>
      </w:pP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EA65A8" w:rsidRDefault="00EA65A8">
      <w:pPr>
        <w:spacing w:after="0" w:line="264" w:lineRule="auto"/>
        <w:ind w:left="120"/>
        <w:jc w:val="both"/>
        <w:rPr>
          <w:rFonts w:ascii="Times New Roman" w:hAnsi="Times New Roman" w:cs="Times New Roman"/>
          <w:b/>
          <w:color w:val="000000"/>
          <w:sz w:val="24"/>
          <w:szCs w:val="24"/>
          <w:lang w:val="ru-RU"/>
        </w:rPr>
      </w:pPr>
      <w:bookmarkStart w:id="6" w:name="block-4210238"/>
      <w:bookmarkEnd w:id="5"/>
    </w:p>
    <w:p w:rsidR="00E4458B" w:rsidRPr="00EA65A8" w:rsidRDefault="001F2DFF">
      <w:pPr>
        <w:spacing w:after="0" w:line="264" w:lineRule="auto"/>
        <w:ind w:left="120"/>
        <w:jc w:val="both"/>
        <w:rPr>
          <w:rFonts w:ascii="Times New Roman" w:hAnsi="Times New Roman" w:cs="Times New Roman"/>
          <w:sz w:val="24"/>
          <w:szCs w:val="24"/>
          <w:lang w:val="ru-RU"/>
        </w:rPr>
      </w:pPr>
      <w:r w:rsidRPr="00EA65A8">
        <w:rPr>
          <w:rFonts w:ascii="Times New Roman" w:hAnsi="Times New Roman" w:cs="Times New Roman"/>
          <w:b/>
          <w:color w:val="000000"/>
          <w:sz w:val="24"/>
          <w:szCs w:val="24"/>
          <w:lang w:val="ru-RU"/>
        </w:rPr>
        <w:t>СОДЕРЖАНИЕ УЧЕБНОГО ПРЕДМЕТА</w:t>
      </w:r>
    </w:p>
    <w:p w:rsidR="00E4458B" w:rsidRPr="00EA65A8" w:rsidRDefault="001F2DFF">
      <w:pPr>
        <w:spacing w:after="0" w:line="264" w:lineRule="auto"/>
        <w:ind w:left="120"/>
        <w:jc w:val="both"/>
        <w:rPr>
          <w:rFonts w:ascii="Times New Roman" w:hAnsi="Times New Roman" w:cs="Times New Roman"/>
          <w:sz w:val="24"/>
          <w:szCs w:val="24"/>
          <w:lang w:val="ru-RU"/>
        </w:rPr>
      </w:pPr>
      <w:r w:rsidRPr="00EA65A8">
        <w:rPr>
          <w:rFonts w:ascii="Times New Roman" w:hAnsi="Times New Roman" w:cs="Times New Roman"/>
          <w:b/>
          <w:color w:val="000000"/>
          <w:sz w:val="24"/>
          <w:szCs w:val="24"/>
          <w:lang w:val="ru-RU"/>
        </w:rPr>
        <w:t>7</w:t>
      </w:r>
      <w:r w:rsidRPr="00EA65A8">
        <w:rPr>
          <w:rFonts w:ascii="Times New Roman" w:hAnsi="Times New Roman" w:cs="Times New Roman"/>
          <w:color w:val="000000"/>
          <w:sz w:val="24"/>
          <w:szCs w:val="24"/>
          <w:lang w:val="ru-RU"/>
        </w:rPr>
        <w:t xml:space="preserve"> </w:t>
      </w:r>
      <w:r w:rsidRPr="00EA65A8">
        <w:rPr>
          <w:rFonts w:ascii="Times New Roman" w:hAnsi="Times New Roman" w:cs="Times New Roman"/>
          <w:b/>
          <w:color w:val="000000"/>
          <w:sz w:val="24"/>
          <w:szCs w:val="24"/>
          <w:lang w:val="ru-RU"/>
        </w:rPr>
        <w:t>КЛАСС</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b/>
          <w:color w:val="000000"/>
          <w:sz w:val="24"/>
          <w:szCs w:val="24"/>
          <w:lang w:val="ru-RU"/>
        </w:rPr>
        <w:t xml:space="preserve">Древнерусская литература. </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b/>
          <w:color w:val="000000"/>
          <w:sz w:val="24"/>
          <w:szCs w:val="24"/>
          <w:lang w:val="ru-RU"/>
        </w:rPr>
        <w:t>Древнерусские повести</w:t>
      </w:r>
      <w:r w:rsidRPr="00EA65A8">
        <w:rPr>
          <w:rFonts w:ascii="Times New Roman" w:hAnsi="Times New Roman" w:cs="Times New Roman"/>
          <w:color w:val="000000"/>
          <w:sz w:val="24"/>
          <w:szCs w:val="24"/>
          <w:lang w:val="ru-RU"/>
        </w:rPr>
        <w:t xml:space="preserve"> </w:t>
      </w:r>
      <w:proofErr w:type="gramStart"/>
      <w:r w:rsidRPr="00EA65A8">
        <w:rPr>
          <w:rFonts w:ascii="Times New Roman" w:hAnsi="Times New Roman" w:cs="Times New Roman"/>
          <w:color w:val="000000"/>
          <w:sz w:val="24"/>
          <w:szCs w:val="24"/>
          <w:lang w:val="ru-RU"/>
        </w:rPr>
        <w:t>‌</w:t>
      </w:r>
      <w:bookmarkStart w:id="7" w:name="683b575d-fc29-4554-8898-a7b5c598dbb6"/>
      <w:r w:rsidRPr="00EA65A8">
        <w:rPr>
          <w:rFonts w:ascii="Times New Roman" w:hAnsi="Times New Roman" w:cs="Times New Roman"/>
          <w:color w:val="000000"/>
          <w:sz w:val="24"/>
          <w:szCs w:val="24"/>
          <w:lang w:val="ru-RU"/>
        </w:rPr>
        <w:t>(</w:t>
      </w:r>
      <w:proofErr w:type="gramEnd"/>
      <w:r w:rsidRPr="00EA65A8">
        <w:rPr>
          <w:rFonts w:ascii="Times New Roman" w:hAnsi="Times New Roman" w:cs="Times New Roman"/>
          <w:color w:val="000000"/>
          <w:sz w:val="24"/>
          <w:szCs w:val="24"/>
          <w:lang w:val="ru-RU"/>
        </w:rPr>
        <w:t>одна повесть по выбору). Например, «Поучение» Владимира Мономаха (в сокращении) и др.</w:t>
      </w:r>
      <w:bookmarkEnd w:id="7"/>
      <w:r w:rsidRPr="00EA65A8">
        <w:rPr>
          <w:rFonts w:ascii="Times New Roman" w:hAnsi="Times New Roman" w:cs="Times New Roman"/>
          <w:color w:val="000000"/>
          <w:sz w:val="24"/>
          <w:szCs w:val="24"/>
          <w:lang w:val="ru-RU"/>
        </w:rPr>
        <w:t xml:space="preserve">‌‌ </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b/>
          <w:color w:val="000000"/>
          <w:sz w:val="24"/>
          <w:szCs w:val="24"/>
          <w:lang w:val="ru-RU"/>
        </w:rPr>
        <w:t xml:space="preserve">Литература первой половины </w:t>
      </w:r>
      <w:r w:rsidRPr="00EA65A8">
        <w:rPr>
          <w:rFonts w:ascii="Times New Roman" w:hAnsi="Times New Roman" w:cs="Times New Roman"/>
          <w:b/>
          <w:color w:val="000000"/>
          <w:sz w:val="24"/>
          <w:szCs w:val="24"/>
        </w:rPr>
        <w:t>XIX</w:t>
      </w:r>
      <w:r w:rsidRPr="00EA65A8">
        <w:rPr>
          <w:rFonts w:ascii="Times New Roman" w:hAnsi="Times New Roman" w:cs="Times New Roman"/>
          <w:b/>
          <w:color w:val="000000"/>
          <w:sz w:val="24"/>
          <w:szCs w:val="24"/>
          <w:lang w:val="ru-RU"/>
        </w:rPr>
        <w:t xml:space="preserve"> века. </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b/>
          <w:color w:val="000000"/>
          <w:sz w:val="24"/>
          <w:szCs w:val="24"/>
          <w:lang w:val="ru-RU"/>
        </w:rPr>
        <w:t xml:space="preserve">А. С. Пушкин. </w:t>
      </w:r>
      <w:r w:rsidRPr="00EA65A8">
        <w:rPr>
          <w:rFonts w:ascii="Times New Roman" w:hAnsi="Times New Roman" w:cs="Times New Roman"/>
          <w:color w:val="000000"/>
          <w:sz w:val="24"/>
          <w:szCs w:val="24"/>
          <w:lang w:val="ru-RU"/>
        </w:rPr>
        <w:t xml:space="preserve">Стихотворения </w:t>
      </w:r>
      <w:proofErr w:type="gramStart"/>
      <w:r w:rsidRPr="00EA65A8">
        <w:rPr>
          <w:rFonts w:ascii="Times New Roman" w:hAnsi="Times New Roman" w:cs="Times New Roman"/>
          <w:color w:val="000000"/>
          <w:sz w:val="24"/>
          <w:szCs w:val="24"/>
          <w:lang w:val="ru-RU"/>
        </w:rPr>
        <w:t>‌</w:t>
      </w:r>
      <w:bookmarkStart w:id="8" w:name="3741b07c-b818-4276-9c02-9452404ed662"/>
      <w:r w:rsidRPr="00EA65A8">
        <w:rPr>
          <w:rFonts w:ascii="Times New Roman" w:hAnsi="Times New Roman" w:cs="Times New Roman"/>
          <w:color w:val="000000"/>
          <w:sz w:val="24"/>
          <w:szCs w:val="24"/>
          <w:lang w:val="ru-RU"/>
        </w:rPr>
        <w:t>(</w:t>
      </w:r>
      <w:proofErr w:type="gramEnd"/>
      <w:r w:rsidRPr="00EA65A8">
        <w:rPr>
          <w:rFonts w:ascii="Times New Roman" w:hAnsi="Times New Roman" w:cs="Times New Roman"/>
          <w:color w:val="000000"/>
          <w:sz w:val="24"/>
          <w:szCs w:val="24"/>
          <w:lang w:val="ru-RU"/>
        </w:rPr>
        <w:t>не менее четырёх). Например, «Во глубине сибирских руд…», «19 октября» («Роняет лес багряный свой убор…»), «И. И. Пущину», «На холмах Грузии лежит ночная мгла…», и др.</w:t>
      </w:r>
      <w:bookmarkEnd w:id="8"/>
      <w:r w:rsidRPr="00EA65A8">
        <w:rPr>
          <w:rFonts w:ascii="Times New Roman" w:hAnsi="Times New Roman" w:cs="Times New Roman"/>
          <w:color w:val="000000"/>
          <w:sz w:val="24"/>
          <w:szCs w:val="24"/>
          <w:lang w:val="ru-RU"/>
        </w:rPr>
        <w:t xml:space="preserve">‌‌ «Повести Белкина» </w:t>
      </w:r>
      <w:proofErr w:type="gramStart"/>
      <w:r w:rsidRPr="00EA65A8">
        <w:rPr>
          <w:rFonts w:ascii="Times New Roman" w:hAnsi="Times New Roman" w:cs="Times New Roman"/>
          <w:color w:val="000000"/>
          <w:sz w:val="24"/>
          <w:szCs w:val="24"/>
          <w:lang w:val="ru-RU"/>
        </w:rPr>
        <w:t>‌</w:t>
      </w:r>
      <w:bookmarkStart w:id="9" w:name="f492b714-890f-4682-ac40-57999778e8e6"/>
      <w:r w:rsidRPr="00EA65A8">
        <w:rPr>
          <w:rFonts w:ascii="Times New Roman" w:hAnsi="Times New Roman" w:cs="Times New Roman"/>
          <w:color w:val="000000"/>
          <w:sz w:val="24"/>
          <w:szCs w:val="24"/>
          <w:lang w:val="ru-RU"/>
        </w:rPr>
        <w:t>(</w:t>
      </w:r>
      <w:proofErr w:type="gramEnd"/>
      <w:r w:rsidRPr="00EA65A8">
        <w:rPr>
          <w:rFonts w:ascii="Times New Roman" w:hAnsi="Times New Roman" w:cs="Times New Roman"/>
          <w:color w:val="000000"/>
          <w:sz w:val="24"/>
          <w:szCs w:val="24"/>
          <w:lang w:val="ru-RU"/>
        </w:rPr>
        <w:t>«Станционный смотритель» и др.).</w:t>
      </w:r>
      <w:bookmarkEnd w:id="9"/>
      <w:r w:rsidRPr="00EA65A8">
        <w:rPr>
          <w:rFonts w:ascii="Times New Roman" w:hAnsi="Times New Roman" w:cs="Times New Roman"/>
          <w:color w:val="000000"/>
          <w:sz w:val="24"/>
          <w:szCs w:val="24"/>
          <w:lang w:val="ru-RU"/>
        </w:rPr>
        <w:t>‌‌ Поэма «Полтава»‌</w:t>
      </w:r>
      <w:bookmarkStart w:id="10" w:name="d902c126-21ef-4167-9209-dfb4fb73593d"/>
      <w:r w:rsidRPr="00EA65A8">
        <w:rPr>
          <w:rFonts w:ascii="Times New Roman" w:hAnsi="Times New Roman" w:cs="Times New Roman"/>
          <w:color w:val="000000"/>
          <w:sz w:val="24"/>
          <w:szCs w:val="24"/>
          <w:lang w:val="ru-RU"/>
        </w:rPr>
        <w:t xml:space="preserve"> (фрагмент).</w:t>
      </w:r>
      <w:bookmarkEnd w:id="10"/>
      <w:r w:rsidRPr="00EA65A8">
        <w:rPr>
          <w:rFonts w:ascii="Times New Roman" w:hAnsi="Times New Roman" w:cs="Times New Roman"/>
          <w:color w:val="000000"/>
          <w:sz w:val="24"/>
          <w:szCs w:val="24"/>
          <w:lang w:val="ru-RU"/>
        </w:rPr>
        <w:t>‌‌</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b/>
          <w:color w:val="000000"/>
          <w:sz w:val="24"/>
          <w:szCs w:val="24"/>
          <w:lang w:val="ru-RU"/>
        </w:rPr>
        <w:t xml:space="preserve">М. Ю. Лермонтов. </w:t>
      </w:r>
      <w:r w:rsidRPr="00EA65A8">
        <w:rPr>
          <w:rFonts w:ascii="Times New Roman" w:hAnsi="Times New Roman" w:cs="Times New Roman"/>
          <w:color w:val="000000"/>
          <w:sz w:val="24"/>
          <w:szCs w:val="24"/>
          <w:lang w:val="ru-RU"/>
        </w:rPr>
        <w:t xml:space="preserve">Стихотворения </w:t>
      </w:r>
      <w:proofErr w:type="gramStart"/>
      <w:r w:rsidRPr="00EA65A8">
        <w:rPr>
          <w:rFonts w:ascii="Times New Roman" w:hAnsi="Times New Roman" w:cs="Times New Roman"/>
          <w:color w:val="000000"/>
          <w:sz w:val="24"/>
          <w:szCs w:val="24"/>
          <w:lang w:val="ru-RU"/>
        </w:rPr>
        <w:t>‌</w:t>
      </w:r>
      <w:bookmarkStart w:id="11" w:name="117e4a82-ed0d-45ab-b4ae-813f20ad62a5"/>
      <w:r w:rsidRPr="00EA65A8">
        <w:rPr>
          <w:rFonts w:ascii="Times New Roman" w:hAnsi="Times New Roman" w:cs="Times New Roman"/>
          <w:color w:val="000000"/>
          <w:sz w:val="24"/>
          <w:szCs w:val="24"/>
          <w:lang w:val="ru-RU"/>
        </w:rPr>
        <w:t>(</w:t>
      </w:r>
      <w:proofErr w:type="gramEnd"/>
      <w:r w:rsidRPr="00EA65A8">
        <w:rPr>
          <w:rFonts w:ascii="Times New Roman" w:hAnsi="Times New Roman" w:cs="Times New Roman"/>
          <w:color w:val="000000"/>
          <w:sz w:val="24"/>
          <w:szCs w:val="24"/>
          <w:lang w:val="ru-RU"/>
        </w:rPr>
        <w:t>не менее четырёх). Например, «Узник», «Парус», «Тучи», «Желанье» («Отворите мне темницу…»), «Когда волнуется желтеющая нива…», «Ангел», «Молитва» («В минуту жизни трудную…») и др.</w:t>
      </w:r>
      <w:bookmarkEnd w:id="11"/>
      <w:r w:rsidRPr="00EA65A8">
        <w:rPr>
          <w:rFonts w:ascii="Times New Roman" w:hAnsi="Times New Roman" w:cs="Times New Roman"/>
          <w:color w:val="000000"/>
          <w:sz w:val="24"/>
          <w:szCs w:val="24"/>
          <w:lang w:val="ru-RU"/>
        </w:rPr>
        <w:t xml:space="preserve">‌‌ «Песня про царя Ивана Васильевича, молодого опричника и удалого купца Калашникова». </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b/>
          <w:color w:val="000000"/>
          <w:sz w:val="24"/>
          <w:szCs w:val="24"/>
          <w:lang w:val="ru-RU"/>
        </w:rPr>
        <w:t xml:space="preserve">Н. В. Гоголь. </w:t>
      </w:r>
      <w:r w:rsidRPr="00EA65A8">
        <w:rPr>
          <w:rFonts w:ascii="Times New Roman" w:hAnsi="Times New Roman" w:cs="Times New Roman"/>
          <w:color w:val="000000"/>
          <w:sz w:val="24"/>
          <w:szCs w:val="24"/>
          <w:lang w:val="ru-RU"/>
        </w:rPr>
        <w:t xml:space="preserve">Повесть «Тарас Бульба». </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b/>
          <w:color w:val="000000"/>
          <w:sz w:val="24"/>
          <w:szCs w:val="24"/>
          <w:lang w:val="ru-RU"/>
        </w:rPr>
        <w:t xml:space="preserve">Литература второй половины </w:t>
      </w:r>
      <w:r w:rsidRPr="00EA65A8">
        <w:rPr>
          <w:rFonts w:ascii="Times New Roman" w:hAnsi="Times New Roman" w:cs="Times New Roman"/>
          <w:b/>
          <w:color w:val="000000"/>
          <w:sz w:val="24"/>
          <w:szCs w:val="24"/>
        </w:rPr>
        <w:t>XIX</w:t>
      </w:r>
      <w:r w:rsidRPr="00EA65A8">
        <w:rPr>
          <w:rFonts w:ascii="Times New Roman" w:hAnsi="Times New Roman" w:cs="Times New Roman"/>
          <w:b/>
          <w:color w:val="000000"/>
          <w:sz w:val="24"/>
          <w:szCs w:val="24"/>
          <w:lang w:val="ru-RU"/>
        </w:rPr>
        <w:t xml:space="preserve"> века.</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b/>
          <w:color w:val="000000"/>
          <w:sz w:val="24"/>
          <w:szCs w:val="24"/>
          <w:lang w:val="ru-RU"/>
        </w:rPr>
        <w:t>И. С. Тургенев.</w:t>
      </w:r>
      <w:r w:rsidRPr="00EA65A8">
        <w:rPr>
          <w:rFonts w:ascii="Times New Roman" w:hAnsi="Times New Roman" w:cs="Times New Roman"/>
          <w:color w:val="000000"/>
          <w:sz w:val="24"/>
          <w:szCs w:val="24"/>
          <w:lang w:val="ru-RU"/>
        </w:rPr>
        <w:t xml:space="preserve"> Рассказы из цикла «Записки охотника» </w:t>
      </w:r>
      <w:proofErr w:type="gramStart"/>
      <w:r w:rsidRPr="00EA65A8">
        <w:rPr>
          <w:rFonts w:ascii="Times New Roman" w:hAnsi="Times New Roman" w:cs="Times New Roman"/>
          <w:color w:val="000000"/>
          <w:sz w:val="24"/>
          <w:szCs w:val="24"/>
          <w:lang w:val="ru-RU"/>
        </w:rPr>
        <w:t>‌</w:t>
      </w:r>
      <w:bookmarkStart w:id="12" w:name="724e0df4-38e3-41a2-b5b6-ae74cd02e3ae"/>
      <w:r w:rsidRPr="00EA65A8">
        <w:rPr>
          <w:rFonts w:ascii="Times New Roman" w:hAnsi="Times New Roman" w:cs="Times New Roman"/>
          <w:color w:val="000000"/>
          <w:sz w:val="24"/>
          <w:szCs w:val="24"/>
          <w:lang w:val="ru-RU"/>
        </w:rPr>
        <w:t>(</w:t>
      </w:r>
      <w:proofErr w:type="gramEnd"/>
      <w:r w:rsidRPr="00EA65A8">
        <w:rPr>
          <w:rFonts w:ascii="Times New Roman" w:hAnsi="Times New Roman" w:cs="Times New Roman"/>
          <w:color w:val="000000"/>
          <w:sz w:val="24"/>
          <w:szCs w:val="24"/>
          <w:lang w:val="ru-RU"/>
        </w:rPr>
        <w:t>два по выбору). Например, «Бирюк», «Хорь и Калиныч» и др.</w:t>
      </w:r>
      <w:bookmarkEnd w:id="12"/>
      <w:r w:rsidRPr="00EA65A8">
        <w:rPr>
          <w:rFonts w:ascii="Times New Roman" w:hAnsi="Times New Roman" w:cs="Times New Roman"/>
          <w:color w:val="000000"/>
          <w:sz w:val="24"/>
          <w:szCs w:val="24"/>
          <w:lang w:val="ru-RU"/>
        </w:rPr>
        <w:t xml:space="preserve">‌‌ Стихотворения в прозе, </w:t>
      </w:r>
      <w:proofErr w:type="gramStart"/>
      <w:r w:rsidRPr="00EA65A8">
        <w:rPr>
          <w:rFonts w:ascii="Times New Roman" w:hAnsi="Times New Roman" w:cs="Times New Roman"/>
          <w:color w:val="000000"/>
          <w:sz w:val="24"/>
          <w:szCs w:val="24"/>
          <w:lang w:val="ru-RU"/>
        </w:rPr>
        <w:t>‌</w:t>
      </w:r>
      <w:bookmarkStart w:id="13" w:name="392c8492-5b4a-402c-8f0e-10bd561de6f3"/>
      <w:r w:rsidRPr="00EA65A8">
        <w:rPr>
          <w:rFonts w:ascii="Times New Roman" w:hAnsi="Times New Roman" w:cs="Times New Roman"/>
          <w:color w:val="000000"/>
          <w:sz w:val="24"/>
          <w:szCs w:val="24"/>
          <w:lang w:val="ru-RU"/>
        </w:rPr>
        <w:t>например</w:t>
      </w:r>
      <w:proofErr w:type="gramEnd"/>
      <w:r w:rsidRPr="00EA65A8">
        <w:rPr>
          <w:rFonts w:ascii="Times New Roman" w:hAnsi="Times New Roman" w:cs="Times New Roman"/>
          <w:color w:val="000000"/>
          <w:sz w:val="24"/>
          <w:szCs w:val="24"/>
          <w:lang w:val="ru-RU"/>
        </w:rPr>
        <w:t>, «Русский язык», «Воробей» и др.</w:t>
      </w:r>
      <w:bookmarkEnd w:id="13"/>
      <w:r w:rsidRPr="00EA65A8">
        <w:rPr>
          <w:rFonts w:ascii="Times New Roman" w:hAnsi="Times New Roman" w:cs="Times New Roman"/>
          <w:color w:val="000000"/>
          <w:sz w:val="24"/>
          <w:szCs w:val="24"/>
          <w:lang w:val="ru-RU"/>
        </w:rPr>
        <w:t>‌‌</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b/>
          <w:color w:val="000000"/>
          <w:sz w:val="24"/>
          <w:szCs w:val="24"/>
          <w:lang w:val="ru-RU"/>
        </w:rPr>
        <w:t xml:space="preserve">Л. Н. Толстой. </w:t>
      </w:r>
      <w:r w:rsidRPr="00EA65A8">
        <w:rPr>
          <w:rFonts w:ascii="Times New Roman" w:hAnsi="Times New Roman" w:cs="Times New Roman"/>
          <w:color w:val="000000"/>
          <w:sz w:val="24"/>
          <w:szCs w:val="24"/>
          <w:lang w:val="ru-RU"/>
        </w:rPr>
        <w:t xml:space="preserve">Рассказ «После бала». </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b/>
          <w:color w:val="000000"/>
          <w:sz w:val="24"/>
          <w:szCs w:val="24"/>
          <w:lang w:val="ru-RU"/>
        </w:rPr>
        <w:t>Н. А. Некрасов.</w:t>
      </w:r>
      <w:r w:rsidRPr="00EA65A8">
        <w:rPr>
          <w:rFonts w:ascii="Times New Roman" w:hAnsi="Times New Roman" w:cs="Times New Roman"/>
          <w:color w:val="000000"/>
          <w:sz w:val="24"/>
          <w:szCs w:val="24"/>
          <w:lang w:val="ru-RU"/>
        </w:rPr>
        <w:t xml:space="preserve"> Стихотворения </w:t>
      </w:r>
      <w:proofErr w:type="gramStart"/>
      <w:r w:rsidRPr="00EA65A8">
        <w:rPr>
          <w:rFonts w:ascii="Times New Roman" w:hAnsi="Times New Roman" w:cs="Times New Roman"/>
          <w:color w:val="000000"/>
          <w:sz w:val="24"/>
          <w:szCs w:val="24"/>
          <w:lang w:val="ru-RU"/>
        </w:rPr>
        <w:t>‌</w:t>
      </w:r>
      <w:bookmarkStart w:id="14" w:name="d49ac97a-9f24-4da7-91f2-e48f019fd3f5"/>
      <w:r w:rsidRPr="00EA65A8">
        <w:rPr>
          <w:rFonts w:ascii="Times New Roman" w:hAnsi="Times New Roman" w:cs="Times New Roman"/>
          <w:color w:val="000000"/>
          <w:sz w:val="24"/>
          <w:szCs w:val="24"/>
          <w:lang w:val="ru-RU"/>
        </w:rPr>
        <w:t>(</w:t>
      </w:r>
      <w:proofErr w:type="gramEnd"/>
      <w:r w:rsidRPr="00EA65A8">
        <w:rPr>
          <w:rFonts w:ascii="Times New Roman" w:hAnsi="Times New Roman" w:cs="Times New Roman"/>
          <w:color w:val="000000"/>
          <w:sz w:val="24"/>
          <w:szCs w:val="24"/>
          <w:lang w:val="ru-RU"/>
        </w:rPr>
        <w:t>не менее двух). Например, «Размышления у парадного подъезда», «Железная дорога» и др.</w:t>
      </w:r>
      <w:bookmarkEnd w:id="14"/>
      <w:r w:rsidRPr="00EA65A8">
        <w:rPr>
          <w:rFonts w:ascii="Times New Roman" w:hAnsi="Times New Roman" w:cs="Times New Roman"/>
          <w:color w:val="000000"/>
          <w:sz w:val="24"/>
          <w:szCs w:val="24"/>
          <w:lang w:val="ru-RU"/>
        </w:rPr>
        <w:t xml:space="preserve">‌‌ </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b/>
          <w:color w:val="000000"/>
          <w:sz w:val="24"/>
          <w:szCs w:val="24"/>
          <w:lang w:val="ru-RU"/>
        </w:rPr>
        <w:t xml:space="preserve">Поэзия второй половины </w:t>
      </w:r>
      <w:r w:rsidRPr="00EA65A8">
        <w:rPr>
          <w:rFonts w:ascii="Times New Roman" w:hAnsi="Times New Roman" w:cs="Times New Roman"/>
          <w:b/>
          <w:color w:val="000000"/>
          <w:sz w:val="24"/>
          <w:szCs w:val="24"/>
        </w:rPr>
        <w:t>XIX</w:t>
      </w:r>
      <w:r w:rsidRPr="00EA65A8">
        <w:rPr>
          <w:rFonts w:ascii="Times New Roman" w:hAnsi="Times New Roman" w:cs="Times New Roman"/>
          <w:b/>
          <w:color w:val="000000"/>
          <w:sz w:val="24"/>
          <w:szCs w:val="24"/>
          <w:lang w:val="ru-RU"/>
        </w:rPr>
        <w:t xml:space="preserve"> века.</w:t>
      </w:r>
      <w:r w:rsidRPr="00EA65A8">
        <w:rPr>
          <w:rFonts w:ascii="Times New Roman" w:hAnsi="Times New Roman" w:cs="Times New Roman"/>
          <w:color w:val="000000"/>
          <w:sz w:val="24"/>
          <w:szCs w:val="24"/>
          <w:lang w:val="ru-RU"/>
        </w:rPr>
        <w:t xml:space="preserve"> ‌</w:t>
      </w:r>
      <w:bookmarkStart w:id="15" w:name="d84dadf2-8837-40a7-90af-c346f8dae9ab"/>
      <w:r w:rsidRPr="00EA65A8">
        <w:rPr>
          <w:rFonts w:ascii="Times New Roman" w:hAnsi="Times New Roman" w:cs="Times New Roman"/>
          <w:color w:val="000000"/>
          <w:sz w:val="24"/>
          <w:szCs w:val="24"/>
          <w:lang w:val="ru-RU"/>
        </w:rPr>
        <w:t>Ф. И. Тютчев, А. А. Фет, А. К. Толстой и др. (не менее двух стихотворений по выбору</w:t>
      </w:r>
      <w:proofErr w:type="gramStart"/>
      <w:r w:rsidRPr="00EA65A8">
        <w:rPr>
          <w:rFonts w:ascii="Times New Roman" w:hAnsi="Times New Roman" w:cs="Times New Roman"/>
          <w:color w:val="000000"/>
          <w:sz w:val="24"/>
          <w:szCs w:val="24"/>
          <w:lang w:val="ru-RU"/>
        </w:rPr>
        <w:t>).</w:t>
      </w:r>
      <w:bookmarkEnd w:id="15"/>
      <w:r w:rsidRPr="00EA65A8">
        <w:rPr>
          <w:rFonts w:ascii="Times New Roman" w:hAnsi="Times New Roman" w:cs="Times New Roman"/>
          <w:color w:val="000000"/>
          <w:sz w:val="24"/>
          <w:szCs w:val="24"/>
          <w:lang w:val="ru-RU"/>
        </w:rPr>
        <w:t>‌</w:t>
      </w:r>
      <w:proofErr w:type="gramEnd"/>
      <w:r w:rsidRPr="00EA65A8">
        <w:rPr>
          <w:rFonts w:ascii="Times New Roman" w:hAnsi="Times New Roman" w:cs="Times New Roman"/>
          <w:color w:val="000000"/>
          <w:sz w:val="24"/>
          <w:szCs w:val="24"/>
          <w:lang w:val="ru-RU"/>
        </w:rPr>
        <w:t xml:space="preserve">‌ </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b/>
          <w:color w:val="000000"/>
          <w:sz w:val="24"/>
          <w:szCs w:val="24"/>
          <w:lang w:val="ru-RU"/>
        </w:rPr>
        <w:t xml:space="preserve">М. Е. Салтыков-Щедрин. </w:t>
      </w:r>
      <w:r w:rsidRPr="00EA65A8">
        <w:rPr>
          <w:rFonts w:ascii="Times New Roman" w:hAnsi="Times New Roman" w:cs="Times New Roman"/>
          <w:color w:val="000000"/>
          <w:sz w:val="24"/>
          <w:szCs w:val="24"/>
          <w:lang w:val="ru-RU"/>
        </w:rPr>
        <w:t xml:space="preserve">Сказки </w:t>
      </w:r>
      <w:proofErr w:type="gramStart"/>
      <w:r w:rsidRPr="00EA65A8">
        <w:rPr>
          <w:rFonts w:ascii="Times New Roman" w:hAnsi="Times New Roman" w:cs="Times New Roman"/>
          <w:color w:val="000000"/>
          <w:sz w:val="24"/>
          <w:szCs w:val="24"/>
          <w:lang w:val="ru-RU"/>
        </w:rPr>
        <w:t>‌</w:t>
      </w:r>
      <w:bookmarkStart w:id="16" w:name="0c9ef179-8127-40c8-873b-fdcc57270e7f"/>
      <w:r w:rsidRPr="00EA65A8">
        <w:rPr>
          <w:rFonts w:ascii="Times New Roman" w:hAnsi="Times New Roman" w:cs="Times New Roman"/>
          <w:color w:val="000000"/>
          <w:sz w:val="24"/>
          <w:szCs w:val="24"/>
          <w:lang w:val="ru-RU"/>
        </w:rPr>
        <w:t>(</w:t>
      </w:r>
      <w:proofErr w:type="gramEnd"/>
      <w:r w:rsidRPr="00EA65A8">
        <w:rPr>
          <w:rFonts w:ascii="Times New Roman" w:hAnsi="Times New Roman" w:cs="Times New Roman"/>
          <w:color w:val="000000"/>
          <w:sz w:val="24"/>
          <w:szCs w:val="24"/>
          <w:lang w:val="ru-RU"/>
        </w:rPr>
        <w:t>две по выбору). Например, «Повесть о том, как один мужик двух генералов прокормил», «Дикий помещик», «Премудрый пискарь» и др.</w:t>
      </w:r>
      <w:bookmarkEnd w:id="16"/>
      <w:r w:rsidRPr="00EA65A8">
        <w:rPr>
          <w:rFonts w:ascii="Times New Roman" w:hAnsi="Times New Roman" w:cs="Times New Roman"/>
          <w:color w:val="000000"/>
          <w:sz w:val="24"/>
          <w:szCs w:val="24"/>
          <w:lang w:val="ru-RU"/>
        </w:rPr>
        <w:t xml:space="preserve">‌‌ </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b/>
          <w:color w:val="000000"/>
          <w:sz w:val="24"/>
          <w:szCs w:val="24"/>
          <w:lang w:val="ru-RU"/>
        </w:rPr>
        <w:t>Произведения отечественных и зарубежных писателей на историческую тем</w:t>
      </w:r>
      <w:r w:rsidRPr="00EA65A8">
        <w:rPr>
          <w:rFonts w:ascii="Times New Roman" w:hAnsi="Times New Roman" w:cs="Times New Roman"/>
          <w:color w:val="000000"/>
          <w:sz w:val="24"/>
          <w:szCs w:val="24"/>
          <w:lang w:val="ru-RU"/>
        </w:rPr>
        <w:t xml:space="preserve">у </w:t>
      </w:r>
      <w:proofErr w:type="gramStart"/>
      <w:r w:rsidRPr="00EA65A8">
        <w:rPr>
          <w:rFonts w:ascii="Times New Roman" w:hAnsi="Times New Roman" w:cs="Times New Roman"/>
          <w:color w:val="000000"/>
          <w:sz w:val="24"/>
          <w:szCs w:val="24"/>
          <w:lang w:val="ru-RU"/>
        </w:rPr>
        <w:t>‌</w:t>
      </w:r>
      <w:bookmarkStart w:id="17" w:name="3f08c306-d1eb-40c1-bf0e-bea855aa400c"/>
      <w:r w:rsidRPr="00EA65A8">
        <w:rPr>
          <w:rFonts w:ascii="Times New Roman" w:hAnsi="Times New Roman" w:cs="Times New Roman"/>
          <w:color w:val="000000"/>
          <w:sz w:val="24"/>
          <w:szCs w:val="24"/>
          <w:lang w:val="ru-RU"/>
        </w:rPr>
        <w:t>(</w:t>
      </w:r>
      <w:proofErr w:type="gramEnd"/>
      <w:r w:rsidRPr="00EA65A8">
        <w:rPr>
          <w:rFonts w:ascii="Times New Roman" w:hAnsi="Times New Roman" w:cs="Times New Roman"/>
          <w:color w:val="000000"/>
          <w:sz w:val="24"/>
          <w:szCs w:val="24"/>
          <w:lang w:val="ru-RU"/>
        </w:rPr>
        <w:t xml:space="preserve">не менее двух). Например, А. К. Толстого, Р. Сабатини, Ф. </w:t>
      </w:r>
      <w:proofErr w:type="gramStart"/>
      <w:r w:rsidRPr="00EA65A8">
        <w:rPr>
          <w:rFonts w:ascii="Times New Roman" w:hAnsi="Times New Roman" w:cs="Times New Roman"/>
          <w:color w:val="000000"/>
          <w:sz w:val="24"/>
          <w:szCs w:val="24"/>
          <w:lang w:val="ru-RU"/>
        </w:rPr>
        <w:t>Купера.</w:t>
      </w:r>
      <w:bookmarkEnd w:id="17"/>
      <w:r w:rsidRPr="00EA65A8">
        <w:rPr>
          <w:rFonts w:ascii="Times New Roman" w:hAnsi="Times New Roman" w:cs="Times New Roman"/>
          <w:color w:val="000000"/>
          <w:sz w:val="24"/>
          <w:szCs w:val="24"/>
          <w:lang w:val="ru-RU"/>
        </w:rPr>
        <w:t>‌</w:t>
      </w:r>
      <w:proofErr w:type="gramEnd"/>
      <w:r w:rsidRPr="00EA65A8">
        <w:rPr>
          <w:rFonts w:ascii="Times New Roman" w:hAnsi="Times New Roman" w:cs="Times New Roman"/>
          <w:color w:val="000000"/>
          <w:sz w:val="24"/>
          <w:szCs w:val="24"/>
          <w:lang w:val="ru-RU"/>
        </w:rPr>
        <w:t xml:space="preserve">‌ </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b/>
          <w:color w:val="000000"/>
          <w:sz w:val="24"/>
          <w:szCs w:val="24"/>
          <w:lang w:val="ru-RU"/>
        </w:rPr>
        <w:t xml:space="preserve">Литература конца </w:t>
      </w:r>
      <w:r w:rsidRPr="00EA65A8">
        <w:rPr>
          <w:rFonts w:ascii="Times New Roman" w:hAnsi="Times New Roman" w:cs="Times New Roman"/>
          <w:b/>
          <w:color w:val="000000"/>
          <w:sz w:val="24"/>
          <w:szCs w:val="24"/>
        </w:rPr>
        <w:t>XIX</w:t>
      </w:r>
      <w:r w:rsidRPr="00EA65A8">
        <w:rPr>
          <w:rFonts w:ascii="Times New Roman" w:hAnsi="Times New Roman" w:cs="Times New Roman"/>
          <w:b/>
          <w:color w:val="000000"/>
          <w:sz w:val="24"/>
          <w:szCs w:val="24"/>
          <w:lang w:val="ru-RU"/>
        </w:rPr>
        <w:t xml:space="preserve"> – начала </w:t>
      </w:r>
      <w:r w:rsidRPr="00EA65A8">
        <w:rPr>
          <w:rFonts w:ascii="Times New Roman" w:hAnsi="Times New Roman" w:cs="Times New Roman"/>
          <w:b/>
          <w:color w:val="000000"/>
          <w:sz w:val="24"/>
          <w:szCs w:val="24"/>
        </w:rPr>
        <w:t>XX</w:t>
      </w:r>
      <w:r w:rsidRPr="00EA65A8">
        <w:rPr>
          <w:rFonts w:ascii="Times New Roman" w:hAnsi="Times New Roman" w:cs="Times New Roman"/>
          <w:b/>
          <w:color w:val="000000"/>
          <w:sz w:val="24"/>
          <w:szCs w:val="24"/>
          <w:lang w:val="ru-RU"/>
        </w:rPr>
        <w:t xml:space="preserve"> века. </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b/>
          <w:color w:val="000000"/>
          <w:sz w:val="24"/>
          <w:szCs w:val="24"/>
          <w:lang w:val="ru-RU"/>
        </w:rPr>
        <w:t>А. П. Чехов.</w:t>
      </w:r>
      <w:r w:rsidRPr="00EA65A8">
        <w:rPr>
          <w:rFonts w:ascii="Times New Roman" w:hAnsi="Times New Roman" w:cs="Times New Roman"/>
          <w:color w:val="000000"/>
          <w:sz w:val="24"/>
          <w:szCs w:val="24"/>
          <w:lang w:val="ru-RU"/>
        </w:rPr>
        <w:t xml:space="preserve"> Рассказы </w:t>
      </w:r>
      <w:proofErr w:type="gramStart"/>
      <w:r w:rsidRPr="00EA65A8">
        <w:rPr>
          <w:rFonts w:ascii="Times New Roman" w:hAnsi="Times New Roman" w:cs="Times New Roman"/>
          <w:color w:val="000000"/>
          <w:sz w:val="24"/>
          <w:szCs w:val="24"/>
          <w:lang w:val="ru-RU"/>
        </w:rPr>
        <w:t>‌</w:t>
      </w:r>
      <w:bookmarkStart w:id="18" w:name="40c64b3a-a3eb-4d3f-8b8d-5837df728019"/>
      <w:r w:rsidRPr="00EA65A8">
        <w:rPr>
          <w:rFonts w:ascii="Times New Roman" w:hAnsi="Times New Roman" w:cs="Times New Roman"/>
          <w:color w:val="000000"/>
          <w:sz w:val="24"/>
          <w:szCs w:val="24"/>
          <w:lang w:val="ru-RU"/>
        </w:rPr>
        <w:t>(</w:t>
      </w:r>
      <w:proofErr w:type="gramEnd"/>
      <w:r w:rsidRPr="00EA65A8">
        <w:rPr>
          <w:rFonts w:ascii="Times New Roman" w:hAnsi="Times New Roman" w:cs="Times New Roman"/>
          <w:color w:val="000000"/>
          <w:sz w:val="24"/>
          <w:szCs w:val="24"/>
          <w:lang w:val="ru-RU"/>
        </w:rPr>
        <w:t>один по выбору). Например, «Тоска», «Злоумышленник» и др.</w:t>
      </w:r>
      <w:bookmarkEnd w:id="18"/>
      <w:r w:rsidRPr="00EA65A8">
        <w:rPr>
          <w:rFonts w:ascii="Times New Roman" w:hAnsi="Times New Roman" w:cs="Times New Roman"/>
          <w:color w:val="000000"/>
          <w:sz w:val="24"/>
          <w:szCs w:val="24"/>
          <w:lang w:val="ru-RU"/>
        </w:rPr>
        <w:t xml:space="preserve">‌‌ </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b/>
          <w:color w:val="000000"/>
          <w:sz w:val="24"/>
          <w:szCs w:val="24"/>
          <w:lang w:val="ru-RU"/>
        </w:rPr>
        <w:lastRenderedPageBreak/>
        <w:t xml:space="preserve">М. Горький. </w:t>
      </w:r>
      <w:r w:rsidRPr="00EA65A8">
        <w:rPr>
          <w:rFonts w:ascii="Times New Roman" w:hAnsi="Times New Roman" w:cs="Times New Roman"/>
          <w:color w:val="000000"/>
          <w:sz w:val="24"/>
          <w:szCs w:val="24"/>
          <w:lang w:val="ru-RU"/>
        </w:rPr>
        <w:t xml:space="preserve">Ранние рассказы </w:t>
      </w:r>
      <w:proofErr w:type="gramStart"/>
      <w:r w:rsidRPr="00EA65A8">
        <w:rPr>
          <w:rFonts w:ascii="Times New Roman" w:hAnsi="Times New Roman" w:cs="Times New Roman"/>
          <w:color w:val="000000"/>
          <w:sz w:val="24"/>
          <w:szCs w:val="24"/>
          <w:lang w:val="ru-RU"/>
        </w:rPr>
        <w:t>‌</w:t>
      </w:r>
      <w:bookmarkStart w:id="19" w:name="a869f2ae-2a1e-4f4b-ba77-92f82652d3d9"/>
      <w:r w:rsidRPr="00EA65A8">
        <w:rPr>
          <w:rFonts w:ascii="Times New Roman" w:hAnsi="Times New Roman" w:cs="Times New Roman"/>
          <w:color w:val="000000"/>
          <w:sz w:val="24"/>
          <w:szCs w:val="24"/>
          <w:lang w:val="ru-RU"/>
        </w:rPr>
        <w:t>(</w:t>
      </w:r>
      <w:proofErr w:type="gramEnd"/>
      <w:r w:rsidRPr="00EA65A8">
        <w:rPr>
          <w:rFonts w:ascii="Times New Roman" w:hAnsi="Times New Roman" w:cs="Times New Roman"/>
          <w:color w:val="000000"/>
          <w:sz w:val="24"/>
          <w:szCs w:val="24"/>
          <w:lang w:val="ru-RU"/>
        </w:rPr>
        <w:t>одно произведение по выбору). Например, «Старуха Изергиль» (легенда о Данко), «Челкаш» и др.</w:t>
      </w:r>
      <w:bookmarkEnd w:id="19"/>
      <w:r w:rsidRPr="00EA65A8">
        <w:rPr>
          <w:rFonts w:ascii="Times New Roman" w:hAnsi="Times New Roman" w:cs="Times New Roman"/>
          <w:color w:val="000000"/>
          <w:sz w:val="24"/>
          <w:szCs w:val="24"/>
          <w:lang w:val="ru-RU"/>
        </w:rPr>
        <w:t xml:space="preserve">‌‌ </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b/>
          <w:color w:val="000000"/>
          <w:sz w:val="24"/>
          <w:szCs w:val="24"/>
          <w:lang w:val="ru-RU"/>
        </w:rPr>
        <w:t xml:space="preserve">Сатирические произведения отечественных и зарубежных писателей </w:t>
      </w:r>
      <w:proofErr w:type="gramStart"/>
      <w:r w:rsidRPr="00EA65A8">
        <w:rPr>
          <w:rFonts w:ascii="Times New Roman" w:hAnsi="Times New Roman" w:cs="Times New Roman"/>
          <w:color w:val="000000"/>
          <w:sz w:val="24"/>
          <w:szCs w:val="24"/>
          <w:lang w:val="ru-RU"/>
        </w:rPr>
        <w:t>‌</w:t>
      </w:r>
      <w:bookmarkStart w:id="20" w:name="aae30f53-7b1d-4cda-884d-589dec4393f5"/>
      <w:r w:rsidRPr="00EA65A8">
        <w:rPr>
          <w:rFonts w:ascii="Times New Roman" w:hAnsi="Times New Roman" w:cs="Times New Roman"/>
          <w:color w:val="000000"/>
          <w:sz w:val="24"/>
          <w:szCs w:val="24"/>
          <w:lang w:val="ru-RU"/>
        </w:rPr>
        <w:t>(</w:t>
      </w:r>
      <w:proofErr w:type="gramEnd"/>
      <w:r w:rsidRPr="00EA65A8">
        <w:rPr>
          <w:rFonts w:ascii="Times New Roman" w:hAnsi="Times New Roman" w:cs="Times New Roman"/>
          <w:color w:val="000000"/>
          <w:sz w:val="24"/>
          <w:szCs w:val="24"/>
          <w:lang w:val="ru-RU"/>
        </w:rPr>
        <w:t xml:space="preserve">не менее двух). Например, М. М. Зощенко, А. Т. Аверченко, Н. Тэффи, О. Генри, Я. </w:t>
      </w:r>
      <w:proofErr w:type="gramStart"/>
      <w:r w:rsidRPr="00EA65A8">
        <w:rPr>
          <w:rFonts w:ascii="Times New Roman" w:hAnsi="Times New Roman" w:cs="Times New Roman"/>
          <w:color w:val="000000"/>
          <w:sz w:val="24"/>
          <w:szCs w:val="24"/>
          <w:lang w:val="ru-RU"/>
        </w:rPr>
        <w:t>Гашека.</w:t>
      </w:r>
      <w:bookmarkEnd w:id="20"/>
      <w:r w:rsidRPr="00EA65A8">
        <w:rPr>
          <w:rFonts w:ascii="Times New Roman" w:hAnsi="Times New Roman" w:cs="Times New Roman"/>
          <w:color w:val="000000"/>
          <w:sz w:val="24"/>
          <w:szCs w:val="24"/>
          <w:lang w:val="ru-RU"/>
        </w:rPr>
        <w:t>‌</w:t>
      </w:r>
      <w:proofErr w:type="gramEnd"/>
      <w:r w:rsidRPr="00EA65A8">
        <w:rPr>
          <w:rFonts w:ascii="Times New Roman" w:hAnsi="Times New Roman" w:cs="Times New Roman"/>
          <w:color w:val="000000"/>
          <w:sz w:val="24"/>
          <w:szCs w:val="24"/>
          <w:lang w:val="ru-RU"/>
        </w:rPr>
        <w:t>‌</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b/>
          <w:color w:val="000000"/>
          <w:sz w:val="24"/>
          <w:szCs w:val="24"/>
          <w:lang w:val="ru-RU"/>
        </w:rPr>
        <w:t xml:space="preserve">Литература первой половины </w:t>
      </w:r>
      <w:r w:rsidRPr="00EA65A8">
        <w:rPr>
          <w:rFonts w:ascii="Times New Roman" w:hAnsi="Times New Roman" w:cs="Times New Roman"/>
          <w:b/>
          <w:color w:val="000000"/>
          <w:sz w:val="24"/>
          <w:szCs w:val="24"/>
        </w:rPr>
        <w:t>XX</w:t>
      </w:r>
      <w:r w:rsidRPr="00EA65A8">
        <w:rPr>
          <w:rFonts w:ascii="Times New Roman" w:hAnsi="Times New Roman" w:cs="Times New Roman"/>
          <w:b/>
          <w:color w:val="000000"/>
          <w:sz w:val="24"/>
          <w:szCs w:val="24"/>
          <w:lang w:val="ru-RU"/>
        </w:rPr>
        <w:t xml:space="preserve"> века. </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b/>
          <w:color w:val="000000"/>
          <w:sz w:val="24"/>
          <w:szCs w:val="24"/>
          <w:lang w:val="ru-RU"/>
        </w:rPr>
        <w:t>А. С. Грин.</w:t>
      </w:r>
      <w:r w:rsidRPr="00EA65A8">
        <w:rPr>
          <w:rFonts w:ascii="Times New Roman" w:hAnsi="Times New Roman" w:cs="Times New Roman"/>
          <w:color w:val="000000"/>
          <w:sz w:val="24"/>
          <w:szCs w:val="24"/>
          <w:lang w:val="ru-RU"/>
        </w:rPr>
        <w:t xml:space="preserve"> Повести и рассказы </w:t>
      </w:r>
      <w:proofErr w:type="gramStart"/>
      <w:r w:rsidRPr="00EA65A8">
        <w:rPr>
          <w:rFonts w:ascii="Times New Roman" w:hAnsi="Times New Roman" w:cs="Times New Roman"/>
          <w:color w:val="000000"/>
          <w:sz w:val="24"/>
          <w:szCs w:val="24"/>
          <w:lang w:val="ru-RU"/>
        </w:rPr>
        <w:t>‌</w:t>
      </w:r>
      <w:bookmarkStart w:id="21" w:name="b02116e4-e9ea-4e8f-af38-04f2ae71ec92"/>
      <w:r w:rsidRPr="00EA65A8">
        <w:rPr>
          <w:rFonts w:ascii="Times New Roman" w:hAnsi="Times New Roman" w:cs="Times New Roman"/>
          <w:color w:val="000000"/>
          <w:sz w:val="24"/>
          <w:szCs w:val="24"/>
          <w:lang w:val="ru-RU"/>
        </w:rPr>
        <w:t>(</w:t>
      </w:r>
      <w:proofErr w:type="gramEnd"/>
      <w:r w:rsidRPr="00EA65A8">
        <w:rPr>
          <w:rFonts w:ascii="Times New Roman" w:hAnsi="Times New Roman" w:cs="Times New Roman"/>
          <w:color w:val="000000"/>
          <w:sz w:val="24"/>
          <w:szCs w:val="24"/>
          <w:lang w:val="ru-RU"/>
        </w:rPr>
        <w:t>одно произведение по выбору). Например, «Алые паруса», «Зелёная лампа» и др.</w:t>
      </w:r>
      <w:bookmarkEnd w:id="21"/>
      <w:r w:rsidRPr="00EA65A8">
        <w:rPr>
          <w:rFonts w:ascii="Times New Roman" w:hAnsi="Times New Roman" w:cs="Times New Roman"/>
          <w:color w:val="000000"/>
          <w:sz w:val="24"/>
          <w:szCs w:val="24"/>
          <w:lang w:val="ru-RU"/>
        </w:rPr>
        <w:t>‌‌</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b/>
          <w:color w:val="000000"/>
          <w:sz w:val="24"/>
          <w:szCs w:val="24"/>
          <w:lang w:val="ru-RU"/>
        </w:rPr>
        <w:t xml:space="preserve">Отечественная поэзия первой половины </w:t>
      </w:r>
      <w:r w:rsidRPr="00EA65A8">
        <w:rPr>
          <w:rFonts w:ascii="Times New Roman" w:hAnsi="Times New Roman" w:cs="Times New Roman"/>
          <w:b/>
          <w:color w:val="000000"/>
          <w:sz w:val="24"/>
          <w:szCs w:val="24"/>
        </w:rPr>
        <w:t>XX</w:t>
      </w:r>
      <w:r w:rsidRPr="00EA65A8">
        <w:rPr>
          <w:rFonts w:ascii="Times New Roman" w:hAnsi="Times New Roman" w:cs="Times New Roman"/>
          <w:b/>
          <w:color w:val="000000"/>
          <w:sz w:val="24"/>
          <w:szCs w:val="24"/>
          <w:lang w:val="ru-RU"/>
        </w:rPr>
        <w:t xml:space="preserve"> века.</w:t>
      </w:r>
      <w:r w:rsidRPr="00EA65A8">
        <w:rPr>
          <w:rFonts w:ascii="Times New Roman" w:hAnsi="Times New Roman" w:cs="Times New Roman"/>
          <w:color w:val="000000"/>
          <w:sz w:val="24"/>
          <w:szCs w:val="24"/>
          <w:lang w:val="ru-RU"/>
        </w:rPr>
        <w:t xml:space="preserve"> Стихотворения на тему мечты и реальности </w:t>
      </w:r>
      <w:proofErr w:type="gramStart"/>
      <w:r w:rsidRPr="00EA65A8">
        <w:rPr>
          <w:rFonts w:ascii="Times New Roman" w:hAnsi="Times New Roman" w:cs="Times New Roman"/>
          <w:color w:val="000000"/>
          <w:sz w:val="24"/>
          <w:szCs w:val="24"/>
          <w:lang w:val="ru-RU"/>
        </w:rPr>
        <w:t>‌</w:t>
      </w:r>
      <w:bookmarkStart w:id="22" w:name="56b5d580-1dbd-4944-a96b-0fcb0abff146"/>
      <w:r w:rsidRPr="00EA65A8">
        <w:rPr>
          <w:rFonts w:ascii="Times New Roman" w:hAnsi="Times New Roman" w:cs="Times New Roman"/>
          <w:color w:val="000000"/>
          <w:sz w:val="24"/>
          <w:szCs w:val="24"/>
          <w:lang w:val="ru-RU"/>
        </w:rPr>
        <w:t>(</w:t>
      </w:r>
      <w:proofErr w:type="gramEnd"/>
      <w:r w:rsidRPr="00EA65A8">
        <w:rPr>
          <w:rFonts w:ascii="Times New Roman" w:hAnsi="Times New Roman" w:cs="Times New Roman"/>
          <w:color w:val="000000"/>
          <w:sz w:val="24"/>
          <w:szCs w:val="24"/>
          <w:lang w:val="ru-RU"/>
        </w:rPr>
        <w:t>два-три по выбору). Например, стихотворения А. А. Блока, Н. С. Гумилёва, М. И. Цветаевой и др.</w:t>
      </w:r>
      <w:bookmarkEnd w:id="22"/>
      <w:r w:rsidRPr="00EA65A8">
        <w:rPr>
          <w:rFonts w:ascii="Times New Roman" w:hAnsi="Times New Roman" w:cs="Times New Roman"/>
          <w:color w:val="000000"/>
          <w:sz w:val="24"/>
          <w:szCs w:val="24"/>
          <w:lang w:val="ru-RU"/>
        </w:rPr>
        <w:t xml:space="preserve">‌‌ </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b/>
          <w:color w:val="000000"/>
          <w:sz w:val="24"/>
          <w:szCs w:val="24"/>
          <w:lang w:val="ru-RU"/>
        </w:rPr>
        <w:t>В. В. Маяковский.</w:t>
      </w:r>
      <w:r w:rsidRPr="00EA65A8">
        <w:rPr>
          <w:rFonts w:ascii="Times New Roman" w:hAnsi="Times New Roman" w:cs="Times New Roman"/>
          <w:color w:val="000000"/>
          <w:sz w:val="24"/>
          <w:szCs w:val="24"/>
          <w:lang w:val="ru-RU"/>
        </w:rPr>
        <w:t xml:space="preserve"> Стихотворения </w:t>
      </w:r>
      <w:proofErr w:type="gramStart"/>
      <w:r w:rsidRPr="00EA65A8">
        <w:rPr>
          <w:rFonts w:ascii="Times New Roman" w:hAnsi="Times New Roman" w:cs="Times New Roman"/>
          <w:color w:val="000000"/>
          <w:sz w:val="24"/>
          <w:szCs w:val="24"/>
          <w:lang w:val="ru-RU"/>
        </w:rPr>
        <w:t>‌</w:t>
      </w:r>
      <w:bookmarkStart w:id="23" w:name="3508c828-689c-452f-ba72-3d6a17920a96"/>
      <w:r w:rsidRPr="00EA65A8">
        <w:rPr>
          <w:rFonts w:ascii="Times New Roman" w:hAnsi="Times New Roman" w:cs="Times New Roman"/>
          <w:color w:val="000000"/>
          <w:sz w:val="24"/>
          <w:szCs w:val="24"/>
          <w:lang w:val="ru-RU"/>
        </w:rPr>
        <w:t>(</w:t>
      </w:r>
      <w:proofErr w:type="gramEnd"/>
      <w:r w:rsidRPr="00EA65A8">
        <w:rPr>
          <w:rFonts w:ascii="Times New Roman" w:hAnsi="Times New Roman" w:cs="Times New Roman"/>
          <w:color w:val="000000"/>
          <w:sz w:val="24"/>
          <w:szCs w:val="24"/>
          <w:lang w:val="ru-RU"/>
        </w:rPr>
        <w:t>одно по выбору). Например, «Необычайное приключение, бывшее с Владимиром Маяковским летом на даче», «Хорошее отношение к лошадям» и др.</w:t>
      </w:r>
      <w:bookmarkEnd w:id="23"/>
      <w:r w:rsidRPr="00EA65A8">
        <w:rPr>
          <w:rFonts w:ascii="Times New Roman" w:hAnsi="Times New Roman" w:cs="Times New Roman"/>
          <w:color w:val="000000"/>
          <w:sz w:val="24"/>
          <w:szCs w:val="24"/>
          <w:lang w:val="ru-RU"/>
        </w:rPr>
        <w:t xml:space="preserve">‌‌ </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b/>
          <w:color w:val="000000"/>
          <w:sz w:val="24"/>
          <w:szCs w:val="24"/>
          <w:lang w:val="ru-RU"/>
        </w:rPr>
        <w:t>М.А. Шолохов</w:t>
      </w:r>
      <w:r w:rsidRPr="00EA65A8">
        <w:rPr>
          <w:rFonts w:ascii="Times New Roman" w:hAnsi="Times New Roman" w:cs="Times New Roman"/>
          <w:color w:val="000000"/>
          <w:sz w:val="24"/>
          <w:szCs w:val="24"/>
          <w:lang w:val="ru-RU"/>
        </w:rPr>
        <w:t xml:space="preserve">. «Донские рассказы» </w:t>
      </w:r>
      <w:proofErr w:type="gramStart"/>
      <w:r w:rsidRPr="00EA65A8">
        <w:rPr>
          <w:rFonts w:ascii="Times New Roman" w:hAnsi="Times New Roman" w:cs="Times New Roman"/>
          <w:color w:val="000000"/>
          <w:sz w:val="24"/>
          <w:szCs w:val="24"/>
          <w:lang w:val="ru-RU"/>
        </w:rPr>
        <w:t>‌</w:t>
      </w:r>
      <w:bookmarkStart w:id="24" w:name="bfb8e5e7-5dc0-4aa2-a0fb-f3372a190ccd"/>
      <w:r w:rsidRPr="00EA65A8">
        <w:rPr>
          <w:rFonts w:ascii="Times New Roman" w:hAnsi="Times New Roman" w:cs="Times New Roman"/>
          <w:color w:val="000000"/>
          <w:sz w:val="24"/>
          <w:szCs w:val="24"/>
          <w:lang w:val="ru-RU"/>
        </w:rPr>
        <w:t>(</w:t>
      </w:r>
      <w:proofErr w:type="gramEnd"/>
      <w:r w:rsidRPr="00EA65A8">
        <w:rPr>
          <w:rFonts w:ascii="Times New Roman" w:hAnsi="Times New Roman" w:cs="Times New Roman"/>
          <w:color w:val="000000"/>
          <w:sz w:val="24"/>
          <w:szCs w:val="24"/>
          <w:lang w:val="ru-RU"/>
        </w:rPr>
        <w:t>один по выбору). Например, «Родинка», «Чужая кровь» и др.</w:t>
      </w:r>
      <w:bookmarkEnd w:id="24"/>
      <w:r w:rsidRPr="00EA65A8">
        <w:rPr>
          <w:rFonts w:ascii="Times New Roman" w:hAnsi="Times New Roman" w:cs="Times New Roman"/>
          <w:color w:val="000000"/>
          <w:sz w:val="24"/>
          <w:szCs w:val="24"/>
          <w:lang w:val="ru-RU"/>
        </w:rPr>
        <w:t>‌‌</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b/>
          <w:color w:val="000000"/>
          <w:sz w:val="24"/>
          <w:szCs w:val="24"/>
          <w:lang w:val="ru-RU"/>
        </w:rPr>
        <w:t xml:space="preserve">А. П. Платонов. </w:t>
      </w:r>
      <w:r w:rsidRPr="00EA65A8">
        <w:rPr>
          <w:rFonts w:ascii="Times New Roman" w:hAnsi="Times New Roman" w:cs="Times New Roman"/>
          <w:color w:val="000000"/>
          <w:sz w:val="24"/>
          <w:szCs w:val="24"/>
          <w:lang w:val="ru-RU"/>
        </w:rPr>
        <w:t xml:space="preserve">Рассказы </w:t>
      </w:r>
      <w:proofErr w:type="gramStart"/>
      <w:r w:rsidRPr="00EA65A8">
        <w:rPr>
          <w:rFonts w:ascii="Times New Roman" w:hAnsi="Times New Roman" w:cs="Times New Roman"/>
          <w:color w:val="000000"/>
          <w:sz w:val="24"/>
          <w:szCs w:val="24"/>
          <w:lang w:val="ru-RU"/>
        </w:rPr>
        <w:t>‌</w:t>
      </w:r>
      <w:bookmarkStart w:id="25" w:name="58f8e791-4da1-4c7c-996e-06e9678d7abd"/>
      <w:r w:rsidRPr="00EA65A8">
        <w:rPr>
          <w:rFonts w:ascii="Times New Roman" w:hAnsi="Times New Roman" w:cs="Times New Roman"/>
          <w:color w:val="000000"/>
          <w:sz w:val="24"/>
          <w:szCs w:val="24"/>
          <w:lang w:val="ru-RU"/>
        </w:rPr>
        <w:t>(</w:t>
      </w:r>
      <w:proofErr w:type="gramEnd"/>
      <w:r w:rsidRPr="00EA65A8">
        <w:rPr>
          <w:rFonts w:ascii="Times New Roman" w:hAnsi="Times New Roman" w:cs="Times New Roman"/>
          <w:color w:val="000000"/>
          <w:sz w:val="24"/>
          <w:szCs w:val="24"/>
          <w:lang w:val="ru-RU"/>
        </w:rPr>
        <w:t>один по выбору). Например, «Юшка», «Неизвестный цветок» и др.</w:t>
      </w:r>
      <w:bookmarkEnd w:id="25"/>
      <w:r w:rsidRPr="00EA65A8">
        <w:rPr>
          <w:rFonts w:ascii="Times New Roman" w:hAnsi="Times New Roman" w:cs="Times New Roman"/>
          <w:color w:val="000000"/>
          <w:sz w:val="24"/>
          <w:szCs w:val="24"/>
          <w:lang w:val="ru-RU"/>
        </w:rPr>
        <w:t xml:space="preserve">‌‌ </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b/>
          <w:color w:val="000000"/>
          <w:sz w:val="24"/>
          <w:szCs w:val="24"/>
          <w:lang w:val="ru-RU"/>
        </w:rPr>
        <w:t xml:space="preserve">Литература второй половины </w:t>
      </w:r>
      <w:r w:rsidRPr="00EA65A8">
        <w:rPr>
          <w:rFonts w:ascii="Times New Roman" w:hAnsi="Times New Roman" w:cs="Times New Roman"/>
          <w:b/>
          <w:color w:val="000000"/>
          <w:sz w:val="24"/>
          <w:szCs w:val="24"/>
        </w:rPr>
        <w:t>XX</w:t>
      </w:r>
      <w:r w:rsidRPr="00EA65A8">
        <w:rPr>
          <w:rFonts w:ascii="Times New Roman" w:hAnsi="Times New Roman" w:cs="Times New Roman"/>
          <w:b/>
          <w:color w:val="000000"/>
          <w:sz w:val="24"/>
          <w:szCs w:val="24"/>
          <w:lang w:val="ru-RU"/>
        </w:rPr>
        <w:t xml:space="preserve"> века. </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b/>
          <w:color w:val="000000"/>
          <w:sz w:val="24"/>
          <w:szCs w:val="24"/>
          <w:lang w:val="ru-RU"/>
        </w:rPr>
        <w:t xml:space="preserve">В. М. Шукшин. </w:t>
      </w:r>
      <w:r w:rsidRPr="00EA65A8">
        <w:rPr>
          <w:rFonts w:ascii="Times New Roman" w:hAnsi="Times New Roman" w:cs="Times New Roman"/>
          <w:color w:val="000000"/>
          <w:sz w:val="24"/>
          <w:szCs w:val="24"/>
          <w:lang w:val="ru-RU"/>
        </w:rPr>
        <w:t xml:space="preserve">Рассказы </w:t>
      </w:r>
      <w:proofErr w:type="gramStart"/>
      <w:r w:rsidRPr="00EA65A8">
        <w:rPr>
          <w:rFonts w:ascii="Times New Roman" w:hAnsi="Times New Roman" w:cs="Times New Roman"/>
          <w:color w:val="000000"/>
          <w:sz w:val="24"/>
          <w:szCs w:val="24"/>
          <w:lang w:val="ru-RU"/>
        </w:rPr>
        <w:t>‌</w:t>
      </w:r>
      <w:bookmarkStart w:id="26" w:name="a067d7de-fb70-421e-a5f5-fb299a482d23"/>
      <w:r w:rsidRPr="00EA65A8">
        <w:rPr>
          <w:rFonts w:ascii="Times New Roman" w:hAnsi="Times New Roman" w:cs="Times New Roman"/>
          <w:color w:val="000000"/>
          <w:sz w:val="24"/>
          <w:szCs w:val="24"/>
          <w:lang w:val="ru-RU"/>
        </w:rPr>
        <w:t>(</w:t>
      </w:r>
      <w:proofErr w:type="gramEnd"/>
      <w:r w:rsidRPr="00EA65A8">
        <w:rPr>
          <w:rFonts w:ascii="Times New Roman" w:hAnsi="Times New Roman" w:cs="Times New Roman"/>
          <w:color w:val="000000"/>
          <w:sz w:val="24"/>
          <w:szCs w:val="24"/>
          <w:lang w:val="ru-RU"/>
        </w:rPr>
        <w:t>один по выбору). Например, «Чудик», «Стенька Разин», «Критики» и др.</w:t>
      </w:r>
      <w:bookmarkEnd w:id="26"/>
      <w:r w:rsidRPr="00EA65A8">
        <w:rPr>
          <w:rFonts w:ascii="Times New Roman" w:hAnsi="Times New Roman" w:cs="Times New Roman"/>
          <w:color w:val="000000"/>
          <w:sz w:val="24"/>
          <w:szCs w:val="24"/>
          <w:lang w:val="ru-RU"/>
        </w:rPr>
        <w:t xml:space="preserve">‌‌ </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b/>
          <w:color w:val="000000"/>
          <w:sz w:val="24"/>
          <w:szCs w:val="24"/>
          <w:lang w:val="ru-RU"/>
        </w:rPr>
        <w:t xml:space="preserve">Стихотворения отечественных поэтов </w:t>
      </w:r>
      <w:r w:rsidRPr="00EA65A8">
        <w:rPr>
          <w:rFonts w:ascii="Times New Roman" w:hAnsi="Times New Roman" w:cs="Times New Roman"/>
          <w:b/>
          <w:color w:val="000000"/>
          <w:sz w:val="24"/>
          <w:szCs w:val="24"/>
        </w:rPr>
        <w:t>XX</w:t>
      </w:r>
      <w:r w:rsidRPr="00EA65A8">
        <w:rPr>
          <w:rFonts w:ascii="Times New Roman" w:hAnsi="Times New Roman" w:cs="Times New Roman"/>
          <w:b/>
          <w:color w:val="000000"/>
          <w:sz w:val="24"/>
          <w:szCs w:val="24"/>
          <w:lang w:val="ru-RU"/>
        </w:rPr>
        <w:t>–</w:t>
      </w:r>
      <w:r w:rsidRPr="00EA65A8">
        <w:rPr>
          <w:rFonts w:ascii="Times New Roman" w:hAnsi="Times New Roman" w:cs="Times New Roman"/>
          <w:b/>
          <w:color w:val="000000"/>
          <w:sz w:val="24"/>
          <w:szCs w:val="24"/>
        </w:rPr>
        <w:t>XXI</w:t>
      </w:r>
      <w:r w:rsidRPr="00EA65A8">
        <w:rPr>
          <w:rFonts w:ascii="Times New Roman" w:hAnsi="Times New Roman" w:cs="Times New Roman"/>
          <w:b/>
          <w:color w:val="000000"/>
          <w:sz w:val="24"/>
          <w:szCs w:val="24"/>
          <w:lang w:val="ru-RU"/>
        </w:rPr>
        <w:t xml:space="preserve"> веков </w:t>
      </w:r>
      <w:proofErr w:type="gramStart"/>
      <w:r w:rsidRPr="00EA65A8">
        <w:rPr>
          <w:rFonts w:ascii="Times New Roman" w:hAnsi="Times New Roman" w:cs="Times New Roman"/>
          <w:color w:val="000000"/>
          <w:sz w:val="24"/>
          <w:szCs w:val="24"/>
          <w:lang w:val="ru-RU"/>
        </w:rPr>
        <w:t>‌</w:t>
      </w:r>
      <w:bookmarkStart w:id="27" w:name="0597886d-dd6d-4674-8ee8-e14ffd5ff356"/>
      <w:r w:rsidRPr="00EA65A8">
        <w:rPr>
          <w:rFonts w:ascii="Times New Roman" w:hAnsi="Times New Roman" w:cs="Times New Roman"/>
          <w:color w:val="000000"/>
          <w:sz w:val="24"/>
          <w:szCs w:val="24"/>
          <w:lang w:val="ru-RU"/>
        </w:rPr>
        <w:t>(</w:t>
      </w:r>
      <w:proofErr w:type="gramEnd"/>
      <w:r w:rsidRPr="00EA65A8">
        <w:rPr>
          <w:rFonts w:ascii="Times New Roman" w:hAnsi="Times New Roman" w:cs="Times New Roman"/>
          <w:color w:val="000000"/>
          <w:sz w:val="24"/>
          <w:szCs w:val="24"/>
          <w:lang w:val="ru-RU"/>
        </w:rPr>
        <w:t>не менее четырёх стихотворений двух поэтов). Например, стихотворения М. И. Цветаевой, Е. А. Евтушенко, Б. А. Ахмадулиной, Ю. Д. Левитанского и др.</w:t>
      </w:r>
      <w:bookmarkEnd w:id="27"/>
      <w:r w:rsidRPr="00EA65A8">
        <w:rPr>
          <w:rFonts w:ascii="Times New Roman" w:hAnsi="Times New Roman" w:cs="Times New Roman"/>
          <w:color w:val="000000"/>
          <w:sz w:val="24"/>
          <w:szCs w:val="24"/>
          <w:lang w:val="ru-RU"/>
        </w:rPr>
        <w:t>‌‌</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b/>
          <w:color w:val="000000"/>
          <w:sz w:val="24"/>
          <w:szCs w:val="24"/>
          <w:lang w:val="ru-RU"/>
        </w:rPr>
        <w:t xml:space="preserve">Произведения отечественных прозаиков второй половины </w:t>
      </w:r>
      <w:r w:rsidRPr="00EA65A8">
        <w:rPr>
          <w:rFonts w:ascii="Times New Roman" w:hAnsi="Times New Roman" w:cs="Times New Roman"/>
          <w:b/>
          <w:color w:val="000000"/>
          <w:sz w:val="24"/>
          <w:szCs w:val="24"/>
        </w:rPr>
        <w:t>XX</w:t>
      </w:r>
      <w:r w:rsidRPr="00EA65A8">
        <w:rPr>
          <w:rFonts w:ascii="Times New Roman" w:hAnsi="Times New Roman" w:cs="Times New Roman"/>
          <w:b/>
          <w:color w:val="000000"/>
          <w:sz w:val="24"/>
          <w:szCs w:val="24"/>
          <w:lang w:val="ru-RU"/>
        </w:rPr>
        <w:t xml:space="preserve"> – начала </w:t>
      </w:r>
      <w:r w:rsidRPr="00EA65A8">
        <w:rPr>
          <w:rFonts w:ascii="Times New Roman" w:hAnsi="Times New Roman" w:cs="Times New Roman"/>
          <w:b/>
          <w:color w:val="000000"/>
          <w:sz w:val="24"/>
          <w:szCs w:val="24"/>
        </w:rPr>
        <w:t>XXI</w:t>
      </w:r>
      <w:r w:rsidRPr="00EA65A8">
        <w:rPr>
          <w:rFonts w:ascii="Times New Roman" w:hAnsi="Times New Roman" w:cs="Times New Roman"/>
          <w:b/>
          <w:color w:val="000000"/>
          <w:sz w:val="24"/>
          <w:szCs w:val="24"/>
          <w:lang w:val="ru-RU"/>
        </w:rPr>
        <w:t xml:space="preserve"> века </w:t>
      </w:r>
      <w:proofErr w:type="gramStart"/>
      <w:r w:rsidRPr="00EA65A8">
        <w:rPr>
          <w:rFonts w:ascii="Times New Roman" w:hAnsi="Times New Roman" w:cs="Times New Roman"/>
          <w:color w:val="000000"/>
          <w:sz w:val="24"/>
          <w:szCs w:val="24"/>
          <w:lang w:val="ru-RU"/>
        </w:rPr>
        <w:t>‌</w:t>
      </w:r>
      <w:bookmarkStart w:id="28" w:name="83a8feea-b75e-4227-8bcd-8ff9e804ba2b"/>
      <w:r w:rsidRPr="00EA65A8">
        <w:rPr>
          <w:rFonts w:ascii="Times New Roman" w:hAnsi="Times New Roman" w:cs="Times New Roman"/>
          <w:color w:val="000000"/>
          <w:sz w:val="24"/>
          <w:szCs w:val="24"/>
          <w:lang w:val="ru-RU"/>
        </w:rPr>
        <w:t>(</w:t>
      </w:r>
      <w:proofErr w:type="gramEnd"/>
      <w:r w:rsidRPr="00EA65A8">
        <w:rPr>
          <w:rFonts w:ascii="Times New Roman" w:hAnsi="Times New Roman" w:cs="Times New Roman"/>
          <w:color w:val="000000"/>
          <w:sz w:val="24"/>
          <w:szCs w:val="24"/>
          <w:lang w:val="ru-RU"/>
        </w:rPr>
        <w:t>не менее двух). Например, произведения Ф. А. Абрамова, В. П. Астафьева, В. И. Белова, Ф. А. Искандера и др.</w:t>
      </w:r>
      <w:bookmarkEnd w:id="28"/>
      <w:r w:rsidRPr="00EA65A8">
        <w:rPr>
          <w:rFonts w:ascii="Times New Roman" w:hAnsi="Times New Roman" w:cs="Times New Roman"/>
          <w:color w:val="000000"/>
          <w:sz w:val="24"/>
          <w:szCs w:val="24"/>
          <w:lang w:val="ru-RU"/>
        </w:rPr>
        <w:t xml:space="preserve">‌‌ </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b/>
          <w:color w:val="000000"/>
          <w:sz w:val="24"/>
          <w:szCs w:val="24"/>
          <w:lang w:val="ru-RU"/>
        </w:rPr>
        <w:t>Тема взаимоотношения поколений, становления человека, выбора им жизненного пути</w:t>
      </w:r>
      <w:r w:rsidRPr="00EA65A8">
        <w:rPr>
          <w:rFonts w:ascii="Times New Roman" w:hAnsi="Times New Roman" w:cs="Times New Roman"/>
          <w:color w:val="000000"/>
          <w:sz w:val="24"/>
          <w:szCs w:val="24"/>
          <w:lang w:val="ru-RU"/>
        </w:rPr>
        <w:t xml:space="preserve"> </w:t>
      </w:r>
      <w:proofErr w:type="gramStart"/>
      <w:r w:rsidRPr="00EA65A8">
        <w:rPr>
          <w:rFonts w:ascii="Times New Roman" w:hAnsi="Times New Roman" w:cs="Times New Roman"/>
          <w:color w:val="000000"/>
          <w:sz w:val="24"/>
          <w:szCs w:val="24"/>
          <w:lang w:val="ru-RU"/>
        </w:rPr>
        <w:t>‌</w:t>
      </w:r>
      <w:bookmarkStart w:id="29" w:name="990f3598-c382-45d9-8746-81a90d8ce296"/>
      <w:r w:rsidRPr="00EA65A8">
        <w:rPr>
          <w:rFonts w:ascii="Times New Roman" w:hAnsi="Times New Roman" w:cs="Times New Roman"/>
          <w:color w:val="000000"/>
          <w:sz w:val="24"/>
          <w:szCs w:val="24"/>
          <w:lang w:val="ru-RU"/>
        </w:rPr>
        <w:t>(</w:t>
      </w:r>
      <w:proofErr w:type="gramEnd"/>
      <w:r w:rsidRPr="00EA65A8">
        <w:rPr>
          <w:rFonts w:ascii="Times New Roman" w:hAnsi="Times New Roman" w:cs="Times New Roman"/>
          <w:color w:val="000000"/>
          <w:sz w:val="24"/>
          <w:szCs w:val="24"/>
          <w:lang w:val="ru-RU"/>
        </w:rPr>
        <w:t>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bookmarkEnd w:id="29"/>
      <w:r w:rsidRPr="00EA65A8">
        <w:rPr>
          <w:rFonts w:ascii="Times New Roman" w:hAnsi="Times New Roman" w:cs="Times New Roman"/>
          <w:color w:val="000000"/>
          <w:sz w:val="24"/>
          <w:szCs w:val="24"/>
          <w:lang w:val="ru-RU"/>
        </w:rPr>
        <w:t xml:space="preserve">‌‌ </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b/>
          <w:color w:val="000000"/>
          <w:sz w:val="24"/>
          <w:szCs w:val="24"/>
          <w:lang w:val="ru-RU"/>
        </w:rPr>
        <w:t>Зарубежная литература.</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b/>
          <w:color w:val="000000"/>
          <w:sz w:val="24"/>
          <w:szCs w:val="24"/>
          <w:lang w:val="ru-RU"/>
        </w:rPr>
        <w:t>М. де Сервантес Сааведра.</w:t>
      </w:r>
      <w:r w:rsidRPr="00EA65A8">
        <w:rPr>
          <w:rFonts w:ascii="Times New Roman" w:hAnsi="Times New Roman" w:cs="Times New Roman"/>
          <w:color w:val="000000"/>
          <w:sz w:val="24"/>
          <w:szCs w:val="24"/>
          <w:lang w:val="ru-RU"/>
        </w:rPr>
        <w:t xml:space="preserve"> Роман «Хитроумный идальго Дон Кихот Ламанчский» </w:t>
      </w:r>
      <w:proofErr w:type="gramStart"/>
      <w:r w:rsidRPr="00EA65A8">
        <w:rPr>
          <w:rFonts w:ascii="Times New Roman" w:hAnsi="Times New Roman" w:cs="Times New Roman"/>
          <w:color w:val="000000"/>
          <w:sz w:val="24"/>
          <w:szCs w:val="24"/>
          <w:lang w:val="ru-RU"/>
        </w:rPr>
        <w:t>‌</w:t>
      </w:r>
      <w:bookmarkStart w:id="30" w:name="ea61fdd9-b266-4028-b605-73fad05f3a1b"/>
      <w:r w:rsidRPr="00EA65A8">
        <w:rPr>
          <w:rFonts w:ascii="Times New Roman" w:hAnsi="Times New Roman" w:cs="Times New Roman"/>
          <w:color w:val="000000"/>
          <w:sz w:val="24"/>
          <w:szCs w:val="24"/>
          <w:lang w:val="ru-RU"/>
        </w:rPr>
        <w:t>(</w:t>
      </w:r>
      <w:proofErr w:type="gramEnd"/>
      <w:r w:rsidRPr="00EA65A8">
        <w:rPr>
          <w:rFonts w:ascii="Times New Roman" w:hAnsi="Times New Roman" w:cs="Times New Roman"/>
          <w:color w:val="000000"/>
          <w:sz w:val="24"/>
          <w:szCs w:val="24"/>
          <w:lang w:val="ru-RU"/>
        </w:rPr>
        <w:t>главы по выбору).</w:t>
      </w:r>
      <w:bookmarkEnd w:id="30"/>
      <w:r w:rsidRPr="00EA65A8">
        <w:rPr>
          <w:rFonts w:ascii="Times New Roman" w:hAnsi="Times New Roman" w:cs="Times New Roman"/>
          <w:color w:val="000000"/>
          <w:sz w:val="24"/>
          <w:szCs w:val="24"/>
          <w:lang w:val="ru-RU"/>
        </w:rPr>
        <w:t xml:space="preserve">‌‌ </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b/>
          <w:color w:val="000000"/>
          <w:sz w:val="24"/>
          <w:szCs w:val="24"/>
          <w:lang w:val="ru-RU"/>
        </w:rPr>
        <w:t xml:space="preserve">Зарубежная новеллистика </w:t>
      </w:r>
      <w:proofErr w:type="gramStart"/>
      <w:r w:rsidRPr="00EA65A8">
        <w:rPr>
          <w:rFonts w:ascii="Times New Roman" w:hAnsi="Times New Roman" w:cs="Times New Roman"/>
          <w:color w:val="000000"/>
          <w:sz w:val="24"/>
          <w:szCs w:val="24"/>
          <w:lang w:val="ru-RU"/>
        </w:rPr>
        <w:t>‌</w:t>
      </w:r>
      <w:bookmarkStart w:id="31" w:name="4c3792f6-c508-448f-810f-0a4e7935e4da"/>
      <w:r w:rsidRPr="00EA65A8">
        <w:rPr>
          <w:rFonts w:ascii="Times New Roman" w:hAnsi="Times New Roman" w:cs="Times New Roman"/>
          <w:color w:val="000000"/>
          <w:sz w:val="24"/>
          <w:szCs w:val="24"/>
          <w:lang w:val="ru-RU"/>
        </w:rPr>
        <w:t>(</w:t>
      </w:r>
      <w:proofErr w:type="gramEnd"/>
      <w:r w:rsidRPr="00EA65A8">
        <w:rPr>
          <w:rFonts w:ascii="Times New Roman" w:hAnsi="Times New Roman" w:cs="Times New Roman"/>
          <w:color w:val="000000"/>
          <w:sz w:val="24"/>
          <w:szCs w:val="24"/>
          <w:lang w:val="ru-RU"/>
        </w:rPr>
        <w:t>одно-два произведения по выбору). Например, П. Мериме. «Маттео Фальконе»; О. Генри. «Дары волхвов», «Последний лист</w:t>
      </w:r>
      <w:proofErr w:type="gramStart"/>
      <w:r w:rsidRPr="00EA65A8">
        <w:rPr>
          <w:rFonts w:ascii="Times New Roman" w:hAnsi="Times New Roman" w:cs="Times New Roman"/>
          <w:color w:val="000000"/>
          <w:sz w:val="24"/>
          <w:szCs w:val="24"/>
          <w:lang w:val="ru-RU"/>
        </w:rPr>
        <w:t>».</w:t>
      </w:r>
      <w:bookmarkEnd w:id="31"/>
      <w:r w:rsidRPr="00EA65A8">
        <w:rPr>
          <w:rFonts w:ascii="Times New Roman" w:hAnsi="Times New Roman" w:cs="Times New Roman"/>
          <w:color w:val="000000"/>
          <w:sz w:val="24"/>
          <w:szCs w:val="24"/>
          <w:lang w:val="ru-RU"/>
        </w:rPr>
        <w:t>‌</w:t>
      </w:r>
      <w:proofErr w:type="gramEnd"/>
      <w:r w:rsidRPr="00EA65A8">
        <w:rPr>
          <w:rFonts w:ascii="Times New Roman" w:hAnsi="Times New Roman" w:cs="Times New Roman"/>
          <w:color w:val="000000"/>
          <w:sz w:val="24"/>
          <w:szCs w:val="24"/>
          <w:lang w:val="ru-RU"/>
        </w:rPr>
        <w:t xml:space="preserve">‌ </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b/>
          <w:color w:val="000000"/>
          <w:sz w:val="24"/>
          <w:szCs w:val="24"/>
          <w:lang w:val="ru-RU"/>
        </w:rPr>
        <w:t>А. де Сент Экзюпери.</w:t>
      </w:r>
      <w:r w:rsidRPr="00EA65A8">
        <w:rPr>
          <w:rFonts w:ascii="Times New Roman" w:hAnsi="Times New Roman" w:cs="Times New Roman"/>
          <w:color w:val="000000"/>
          <w:sz w:val="24"/>
          <w:szCs w:val="24"/>
          <w:lang w:val="ru-RU"/>
        </w:rPr>
        <w:t xml:space="preserve"> Повесть-сказка «Маленький принц».</w:t>
      </w:r>
    </w:p>
    <w:p w:rsidR="00E4458B" w:rsidRPr="00EA65A8" w:rsidRDefault="00E4458B">
      <w:pPr>
        <w:spacing w:after="0" w:line="264" w:lineRule="auto"/>
        <w:ind w:left="120"/>
        <w:jc w:val="both"/>
        <w:rPr>
          <w:rFonts w:ascii="Times New Roman" w:hAnsi="Times New Roman" w:cs="Times New Roman"/>
          <w:sz w:val="24"/>
          <w:szCs w:val="24"/>
          <w:lang w:val="ru-RU"/>
        </w:rPr>
      </w:pPr>
    </w:p>
    <w:p w:rsidR="00E4458B" w:rsidRPr="00EA65A8" w:rsidRDefault="001F2DFF">
      <w:pPr>
        <w:spacing w:after="0" w:line="264" w:lineRule="auto"/>
        <w:ind w:left="120"/>
        <w:jc w:val="both"/>
        <w:rPr>
          <w:rFonts w:ascii="Times New Roman" w:hAnsi="Times New Roman" w:cs="Times New Roman"/>
          <w:sz w:val="24"/>
          <w:szCs w:val="24"/>
          <w:lang w:val="ru-RU"/>
        </w:rPr>
      </w:pPr>
      <w:r w:rsidRPr="00EA65A8">
        <w:rPr>
          <w:rFonts w:ascii="Times New Roman" w:hAnsi="Times New Roman" w:cs="Times New Roman"/>
          <w:b/>
          <w:color w:val="000000"/>
          <w:sz w:val="24"/>
          <w:szCs w:val="24"/>
          <w:lang w:val="ru-RU"/>
        </w:rPr>
        <w:t>8 КЛАСС</w:t>
      </w:r>
    </w:p>
    <w:p w:rsidR="00E4458B" w:rsidRPr="00EA65A8" w:rsidRDefault="00E4458B">
      <w:pPr>
        <w:spacing w:after="0" w:line="264" w:lineRule="auto"/>
        <w:ind w:left="120"/>
        <w:jc w:val="both"/>
        <w:rPr>
          <w:rFonts w:ascii="Times New Roman" w:hAnsi="Times New Roman" w:cs="Times New Roman"/>
          <w:sz w:val="24"/>
          <w:szCs w:val="24"/>
          <w:lang w:val="ru-RU"/>
        </w:rPr>
      </w:pP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b/>
          <w:color w:val="000000"/>
          <w:sz w:val="24"/>
          <w:szCs w:val="24"/>
          <w:lang w:val="ru-RU"/>
        </w:rPr>
        <w:t>Древнерусская литература.</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b/>
          <w:color w:val="000000"/>
          <w:sz w:val="24"/>
          <w:szCs w:val="24"/>
          <w:lang w:val="ru-RU"/>
        </w:rPr>
        <w:t>Житийная литература</w:t>
      </w:r>
      <w:r w:rsidRPr="00EA65A8">
        <w:rPr>
          <w:rFonts w:ascii="Times New Roman" w:hAnsi="Times New Roman" w:cs="Times New Roman"/>
          <w:color w:val="000000"/>
          <w:sz w:val="24"/>
          <w:szCs w:val="24"/>
          <w:lang w:val="ru-RU"/>
        </w:rPr>
        <w:t xml:space="preserve"> </w:t>
      </w:r>
      <w:proofErr w:type="gramStart"/>
      <w:r w:rsidRPr="00EA65A8">
        <w:rPr>
          <w:rFonts w:ascii="Times New Roman" w:hAnsi="Times New Roman" w:cs="Times New Roman"/>
          <w:color w:val="000000"/>
          <w:sz w:val="24"/>
          <w:szCs w:val="24"/>
          <w:lang w:val="ru-RU"/>
        </w:rPr>
        <w:t>‌</w:t>
      </w:r>
      <w:bookmarkStart w:id="32" w:name="985594a0-fcf7-4207-a4d1-f380ff5738df"/>
      <w:r w:rsidRPr="00EA65A8">
        <w:rPr>
          <w:rFonts w:ascii="Times New Roman" w:hAnsi="Times New Roman" w:cs="Times New Roman"/>
          <w:color w:val="000000"/>
          <w:sz w:val="24"/>
          <w:szCs w:val="24"/>
          <w:lang w:val="ru-RU"/>
        </w:rPr>
        <w:t>(</w:t>
      </w:r>
      <w:proofErr w:type="gramEnd"/>
      <w:r w:rsidRPr="00EA65A8">
        <w:rPr>
          <w:rFonts w:ascii="Times New Roman" w:hAnsi="Times New Roman" w:cs="Times New Roman"/>
          <w:color w:val="000000"/>
          <w:sz w:val="24"/>
          <w:szCs w:val="24"/>
          <w:lang w:val="ru-RU"/>
        </w:rPr>
        <w:t>одно произведение по выбору). Например, «Житие Сергия Радонежского», «Житие протопопа Аввакума, им самим написанное</w:t>
      </w:r>
      <w:proofErr w:type="gramStart"/>
      <w:r w:rsidRPr="00EA65A8">
        <w:rPr>
          <w:rFonts w:ascii="Times New Roman" w:hAnsi="Times New Roman" w:cs="Times New Roman"/>
          <w:color w:val="000000"/>
          <w:sz w:val="24"/>
          <w:szCs w:val="24"/>
          <w:lang w:val="ru-RU"/>
        </w:rPr>
        <w:t>».</w:t>
      </w:r>
      <w:bookmarkEnd w:id="32"/>
      <w:r w:rsidRPr="00EA65A8">
        <w:rPr>
          <w:rFonts w:ascii="Times New Roman" w:hAnsi="Times New Roman" w:cs="Times New Roman"/>
          <w:color w:val="000000"/>
          <w:sz w:val="24"/>
          <w:szCs w:val="24"/>
          <w:lang w:val="ru-RU"/>
        </w:rPr>
        <w:t>‌</w:t>
      </w:r>
      <w:proofErr w:type="gramEnd"/>
      <w:r w:rsidRPr="00EA65A8">
        <w:rPr>
          <w:rFonts w:ascii="Times New Roman" w:hAnsi="Times New Roman" w:cs="Times New Roman"/>
          <w:color w:val="000000"/>
          <w:sz w:val="24"/>
          <w:szCs w:val="24"/>
          <w:lang w:val="ru-RU"/>
        </w:rPr>
        <w:t xml:space="preserve">‌ </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b/>
          <w:color w:val="000000"/>
          <w:sz w:val="24"/>
          <w:szCs w:val="24"/>
          <w:lang w:val="ru-RU"/>
        </w:rPr>
        <w:t xml:space="preserve">Литература </w:t>
      </w:r>
      <w:r w:rsidRPr="00EA65A8">
        <w:rPr>
          <w:rFonts w:ascii="Times New Roman" w:hAnsi="Times New Roman" w:cs="Times New Roman"/>
          <w:b/>
          <w:color w:val="000000"/>
          <w:sz w:val="24"/>
          <w:szCs w:val="24"/>
        </w:rPr>
        <w:t>XVIII</w:t>
      </w:r>
      <w:r w:rsidRPr="00EA65A8">
        <w:rPr>
          <w:rFonts w:ascii="Times New Roman" w:hAnsi="Times New Roman" w:cs="Times New Roman"/>
          <w:b/>
          <w:color w:val="000000"/>
          <w:sz w:val="24"/>
          <w:szCs w:val="24"/>
          <w:lang w:val="ru-RU"/>
        </w:rPr>
        <w:t xml:space="preserve"> века.</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b/>
          <w:color w:val="000000"/>
          <w:sz w:val="24"/>
          <w:szCs w:val="24"/>
          <w:lang w:val="ru-RU"/>
        </w:rPr>
        <w:t xml:space="preserve">Д. И. Фонвизин. </w:t>
      </w:r>
      <w:r w:rsidRPr="00EA65A8">
        <w:rPr>
          <w:rFonts w:ascii="Times New Roman" w:hAnsi="Times New Roman" w:cs="Times New Roman"/>
          <w:color w:val="000000"/>
          <w:sz w:val="24"/>
          <w:szCs w:val="24"/>
          <w:lang w:val="ru-RU"/>
        </w:rPr>
        <w:t xml:space="preserve">Комедия «Недоросль». </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b/>
          <w:color w:val="000000"/>
          <w:sz w:val="24"/>
          <w:szCs w:val="24"/>
          <w:lang w:val="ru-RU"/>
        </w:rPr>
        <w:t xml:space="preserve">Литература первой половины </w:t>
      </w:r>
      <w:r w:rsidRPr="00EA65A8">
        <w:rPr>
          <w:rFonts w:ascii="Times New Roman" w:hAnsi="Times New Roman" w:cs="Times New Roman"/>
          <w:b/>
          <w:color w:val="000000"/>
          <w:sz w:val="24"/>
          <w:szCs w:val="24"/>
        </w:rPr>
        <w:t>XIX</w:t>
      </w:r>
      <w:r w:rsidRPr="00EA65A8">
        <w:rPr>
          <w:rFonts w:ascii="Times New Roman" w:hAnsi="Times New Roman" w:cs="Times New Roman"/>
          <w:b/>
          <w:color w:val="000000"/>
          <w:sz w:val="24"/>
          <w:szCs w:val="24"/>
          <w:lang w:val="ru-RU"/>
        </w:rPr>
        <w:t xml:space="preserve"> века. </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b/>
          <w:color w:val="000000"/>
          <w:sz w:val="24"/>
          <w:szCs w:val="24"/>
          <w:lang w:val="ru-RU"/>
        </w:rPr>
        <w:lastRenderedPageBreak/>
        <w:t>А. С. Пушкин.</w:t>
      </w:r>
      <w:r w:rsidRPr="00EA65A8">
        <w:rPr>
          <w:rFonts w:ascii="Times New Roman" w:hAnsi="Times New Roman" w:cs="Times New Roman"/>
          <w:color w:val="000000"/>
          <w:sz w:val="24"/>
          <w:szCs w:val="24"/>
          <w:lang w:val="ru-RU"/>
        </w:rPr>
        <w:t xml:space="preserve"> Стихотворения </w:t>
      </w:r>
      <w:proofErr w:type="gramStart"/>
      <w:r w:rsidRPr="00EA65A8">
        <w:rPr>
          <w:rFonts w:ascii="Times New Roman" w:hAnsi="Times New Roman" w:cs="Times New Roman"/>
          <w:color w:val="000000"/>
          <w:sz w:val="24"/>
          <w:szCs w:val="24"/>
          <w:lang w:val="ru-RU"/>
        </w:rPr>
        <w:t>‌</w:t>
      </w:r>
      <w:bookmarkStart w:id="33" w:name="5b5c3fe8-b2de-4b56-86d3-e3754f0ba265"/>
      <w:r w:rsidRPr="00EA65A8">
        <w:rPr>
          <w:rFonts w:ascii="Times New Roman" w:hAnsi="Times New Roman" w:cs="Times New Roman"/>
          <w:color w:val="000000"/>
          <w:sz w:val="24"/>
          <w:szCs w:val="24"/>
          <w:lang w:val="ru-RU"/>
        </w:rPr>
        <w:t>(</w:t>
      </w:r>
      <w:proofErr w:type="gramEnd"/>
      <w:r w:rsidRPr="00EA65A8">
        <w:rPr>
          <w:rFonts w:ascii="Times New Roman" w:hAnsi="Times New Roman" w:cs="Times New Roman"/>
          <w:color w:val="000000"/>
          <w:sz w:val="24"/>
          <w:szCs w:val="24"/>
          <w:lang w:val="ru-RU"/>
        </w:rPr>
        <w:t xml:space="preserve">не менее двух). Например, «К Чаадаеву», «Анчар» и др. «Маленькие трагедии» (одна пьеса по выбору). Например, «Моцарт и Сальери», «Каменный гость». </w:t>
      </w:r>
      <w:bookmarkEnd w:id="33"/>
      <w:r w:rsidRPr="00EA65A8">
        <w:rPr>
          <w:rFonts w:ascii="Times New Roman" w:hAnsi="Times New Roman" w:cs="Times New Roman"/>
          <w:color w:val="000000"/>
          <w:sz w:val="24"/>
          <w:szCs w:val="24"/>
          <w:lang w:val="ru-RU"/>
        </w:rPr>
        <w:t xml:space="preserve">‌‌Роман «Капитанская дочка». </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b/>
          <w:color w:val="000000"/>
          <w:sz w:val="24"/>
          <w:szCs w:val="24"/>
          <w:lang w:val="ru-RU"/>
        </w:rPr>
        <w:t>М. Ю. Лермонтов.</w:t>
      </w:r>
      <w:r w:rsidRPr="00EA65A8">
        <w:rPr>
          <w:rFonts w:ascii="Times New Roman" w:hAnsi="Times New Roman" w:cs="Times New Roman"/>
          <w:color w:val="000000"/>
          <w:sz w:val="24"/>
          <w:szCs w:val="24"/>
          <w:lang w:val="ru-RU"/>
        </w:rPr>
        <w:t xml:space="preserve"> Стихотворения </w:t>
      </w:r>
      <w:proofErr w:type="gramStart"/>
      <w:r w:rsidRPr="00EA65A8">
        <w:rPr>
          <w:rFonts w:ascii="Times New Roman" w:hAnsi="Times New Roman" w:cs="Times New Roman"/>
          <w:color w:val="000000"/>
          <w:sz w:val="24"/>
          <w:szCs w:val="24"/>
          <w:lang w:val="ru-RU"/>
        </w:rPr>
        <w:t>‌</w:t>
      </w:r>
      <w:bookmarkStart w:id="34" w:name="1749eea8-4a2b-4b41-b15d-2fbade426127"/>
      <w:r w:rsidRPr="00EA65A8">
        <w:rPr>
          <w:rFonts w:ascii="Times New Roman" w:hAnsi="Times New Roman" w:cs="Times New Roman"/>
          <w:color w:val="000000"/>
          <w:sz w:val="24"/>
          <w:szCs w:val="24"/>
          <w:lang w:val="ru-RU"/>
        </w:rPr>
        <w:t>(</w:t>
      </w:r>
      <w:proofErr w:type="gramEnd"/>
      <w:r w:rsidRPr="00EA65A8">
        <w:rPr>
          <w:rFonts w:ascii="Times New Roman" w:hAnsi="Times New Roman" w:cs="Times New Roman"/>
          <w:color w:val="000000"/>
          <w:sz w:val="24"/>
          <w:szCs w:val="24"/>
          <w:lang w:val="ru-RU"/>
        </w:rPr>
        <w:t>не менее двух). Например, «Я не хочу, чтоб свет узнал…», «Из-под таинственной, холодной полумаски…», «Нищий» и др.</w:t>
      </w:r>
      <w:bookmarkEnd w:id="34"/>
      <w:r w:rsidRPr="00EA65A8">
        <w:rPr>
          <w:rFonts w:ascii="Times New Roman" w:hAnsi="Times New Roman" w:cs="Times New Roman"/>
          <w:color w:val="000000"/>
          <w:sz w:val="24"/>
          <w:szCs w:val="24"/>
          <w:lang w:val="ru-RU"/>
        </w:rPr>
        <w:t xml:space="preserve">‌‌ Поэма «Мцыри». </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b/>
          <w:color w:val="000000"/>
          <w:sz w:val="24"/>
          <w:szCs w:val="24"/>
          <w:lang w:val="ru-RU"/>
        </w:rPr>
        <w:t xml:space="preserve">Н. В. Гоголь. </w:t>
      </w:r>
      <w:r w:rsidRPr="00EA65A8">
        <w:rPr>
          <w:rFonts w:ascii="Times New Roman" w:hAnsi="Times New Roman" w:cs="Times New Roman"/>
          <w:color w:val="000000"/>
          <w:sz w:val="24"/>
          <w:szCs w:val="24"/>
          <w:lang w:val="ru-RU"/>
        </w:rPr>
        <w:t xml:space="preserve">Повесть «Шинель». Комедия «Ревизор». </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b/>
          <w:color w:val="000000"/>
          <w:sz w:val="24"/>
          <w:szCs w:val="24"/>
          <w:lang w:val="ru-RU"/>
        </w:rPr>
        <w:t xml:space="preserve">Литература второй половины </w:t>
      </w:r>
      <w:r w:rsidRPr="00EA65A8">
        <w:rPr>
          <w:rFonts w:ascii="Times New Roman" w:hAnsi="Times New Roman" w:cs="Times New Roman"/>
          <w:b/>
          <w:color w:val="000000"/>
          <w:sz w:val="24"/>
          <w:szCs w:val="24"/>
        </w:rPr>
        <w:t>XIX</w:t>
      </w:r>
      <w:r w:rsidRPr="00EA65A8">
        <w:rPr>
          <w:rFonts w:ascii="Times New Roman" w:hAnsi="Times New Roman" w:cs="Times New Roman"/>
          <w:b/>
          <w:color w:val="000000"/>
          <w:sz w:val="24"/>
          <w:szCs w:val="24"/>
          <w:lang w:val="ru-RU"/>
        </w:rPr>
        <w:t xml:space="preserve"> века.</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b/>
          <w:color w:val="000000"/>
          <w:sz w:val="24"/>
          <w:szCs w:val="24"/>
          <w:lang w:val="ru-RU"/>
        </w:rPr>
        <w:t>И. С. Тургенев.</w:t>
      </w:r>
      <w:r w:rsidRPr="00EA65A8">
        <w:rPr>
          <w:rFonts w:ascii="Times New Roman" w:hAnsi="Times New Roman" w:cs="Times New Roman"/>
          <w:color w:val="000000"/>
          <w:sz w:val="24"/>
          <w:szCs w:val="24"/>
          <w:lang w:val="ru-RU"/>
        </w:rPr>
        <w:t xml:space="preserve"> Повести </w:t>
      </w:r>
      <w:proofErr w:type="gramStart"/>
      <w:r w:rsidRPr="00EA65A8">
        <w:rPr>
          <w:rFonts w:ascii="Times New Roman" w:hAnsi="Times New Roman" w:cs="Times New Roman"/>
          <w:color w:val="000000"/>
          <w:sz w:val="24"/>
          <w:szCs w:val="24"/>
          <w:lang w:val="ru-RU"/>
        </w:rPr>
        <w:t>‌</w:t>
      </w:r>
      <w:bookmarkStart w:id="35" w:name="fabf9287-55ad-4e60-84d5-add7a98c2934"/>
      <w:r w:rsidRPr="00EA65A8">
        <w:rPr>
          <w:rFonts w:ascii="Times New Roman" w:hAnsi="Times New Roman" w:cs="Times New Roman"/>
          <w:color w:val="000000"/>
          <w:sz w:val="24"/>
          <w:szCs w:val="24"/>
          <w:lang w:val="ru-RU"/>
        </w:rPr>
        <w:t>(</w:t>
      </w:r>
      <w:proofErr w:type="gramEnd"/>
      <w:r w:rsidRPr="00EA65A8">
        <w:rPr>
          <w:rFonts w:ascii="Times New Roman" w:hAnsi="Times New Roman" w:cs="Times New Roman"/>
          <w:color w:val="000000"/>
          <w:sz w:val="24"/>
          <w:szCs w:val="24"/>
          <w:lang w:val="ru-RU"/>
        </w:rPr>
        <w:t>одна по выбору). Например, «Ася», «Первая любовь</w:t>
      </w:r>
      <w:proofErr w:type="gramStart"/>
      <w:r w:rsidRPr="00EA65A8">
        <w:rPr>
          <w:rFonts w:ascii="Times New Roman" w:hAnsi="Times New Roman" w:cs="Times New Roman"/>
          <w:color w:val="000000"/>
          <w:sz w:val="24"/>
          <w:szCs w:val="24"/>
          <w:lang w:val="ru-RU"/>
        </w:rPr>
        <w:t>».</w:t>
      </w:r>
      <w:bookmarkEnd w:id="35"/>
      <w:r w:rsidRPr="00EA65A8">
        <w:rPr>
          <w:rFonts w:ascii="Times New Roman" w:hAnsi="Times New Roman" w:cs="Times New Roman"/>
          <w:color w:val="000000"/>
          <w:sz w:val="24"/>
          <w:szCs w:val="24"/>
          <w:lang w:val="ru-RU"/>
        </w:rPr>
        <w:t>‌</w:t>
      </w:r>
      <w:proofErr w:type="gramEnd"/>
      <w:r w:rsidRPr="00EA65A8">
        <w:rPr>
          <w:rFonts w:ascii="Times New Roman" w:hAnsi="Times New Roman" w:cs="Times New Roman"/>
          <w:color w:val="000000"/>
          <w:sz w:val="24"/>
          <w:szCs w:val="24"/>
          <w:lang w:val="ru-RU"/>
        </w:rPr>
        <w:t xml:space="preserve">‌ </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b/>
          <w:color w:val="000000"/>
          <w:sz w:val="24"/>
          <w:szCs w:val="24"/>
          <w:lang w:val="ru-RU"/>
        </w:rPr>
        <w:t xml:space="preserve">Ф. М. Достоевский. </w:t>
      </w:r>
      <w:proofErr w:type="gramStart"/>
      <w:r w:rsidRPr="00EA65A8">
        <w:rPr>
          <w:rFonts w:ascii="Times New Roman" w:hAnsi="Times New Roman" w:cs="Times New Roman"/>
          <w:color w:val="000000"/>
          <w:sz w:val="24"/>
          <w:szCs w:val="24"/>
          <w:lang w:val="ru-RU"/>
        </w:rPr>
        <w:t>‌</w:t>
      </w:r>
      <w:bookmarkStart w:id="36" w:name="d4361b3a-67eb-4f10-a5c6-46aeb46ddd0f"/>
      <w:r w:rsidRPr="00EA65A8">
        <w:rPr>
          <w:rFonts w:ascii="Times New Roman" w:hAnsi="Times New Roman" w:cs="Times New Roman"/>
          <w:color w:val="000000"/>
          <w:sz w:val="24"/>
          <w:szCs w:val="24"/>
          <w:lang w:val="ru-RU"/>
        </w:rPr>
        <w:t>«</w:t>
      </w:r>
      <w:proofErr w:type="gramEnd"/>
      <w:r w:rsidRPr="00EA65A8">
        <w:rPr>
          <w:rFonts w:ascii="Times New Roman" w:hAnsi="Times New Roman" w:cs="Times New Roman"/>
          <w:color w:val="000000"/>
          <w:sz w:val="24"/>
          <w:szCs w:val="24"/>
          <w:lang w:val="ru-RU"/>
        </w:rPr>
        <w:t>Бедные люди», «Белые ночи» (одно произведение по выбору).</w:t>
      </w:r>
      <w:bookmarkEnd w:id="36"/>
      <w:r w:rsidRPr="00EA65A8">
        <w:rPr>
          <w:rFonts w:ascii="Times New Roman" w:hAnsi="Times New Roman" w:cs="Times New Roman"/>
          <w:color w:val="000000"/>
          <w:sz w:val="24"/>
          <w:szCs w:val="24"/>
          <w:lang w:val="ru-RU"/>
        </w:rPr>
        <w:t xml:space="preserve">‌‌ </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b/>
          <w:color w:val="000000"/>
          <w:sz w:val="24"/>
          <w:szCs w:val="24"/>
          <w:lang w:val="ru-RU"/>
        </w:rPr>
        <w:t xml:space="preserve">Л. Н. Толстой. </w:t>
      </w:r>
      <w:r w:rsidRPr="00EA65A8">
        <w:rPr>
          <w:rFonts w:ascii="Times New Roman" w:hAnsi="Times New Roman" w:cs="Times New Roman"/>
          <w:color w:val="000000"/>
          <w:sz w:val="24"/>
          <w:szCs w:val="24"/>
          <w:lang w:val="ru-RU"/>
        </w:rPr>
        <w:t xml:space="preserve">Повести и рассказы </w:t>
      </w:r>
      <w:proofErr w:type="gramStart"/>
      <w:r w:rsidRPr="00EA65A8">
        <w:rPr>
          <w:rFonts w:ascii="Times New Roman" w:hAnsi="Times New Roman" w:cs="Times New Roman"/>
          <w:color w:val="000000"/>
          <w:sz w:val="24"/>
          <w:szCs w:val="24"/>
          <w:lang w:val="ru-RU"/>
        </w:rPr>
        <w:t>‌</w:t>
      </w:r>
      <w:bookmarkStart w:id="37" w:name="1cb9fa85-1479-480f-ac52-31806803cd56"/>
      <w:r w:rsidRPr="00EA65A8">
        <w:rPr>
          <w:rFonts w:ascii="Times New Roman" w:hAnsi="Times New Roman" w:cs="Times New Roman"/>
          <w:color w:val="000000"/>
          <w:sz w:val="24"/>
          <w:szCs w:val="24"/>
          <w:lang w:val="ru-RU"/>
        </w:rPr>
        <w:t>(</w:t>
      </w:r>
      <w:proofErr w:type="gramEnd"/>
      <w:r w:rsidRPr="00EA65A8">
        <w:rPr>
          <w:rFonts w:ascii="Times New Roman" w:hAnsi="Times New Roman" w:cs="Times New Roman"/>
          <w:color w:val="000000"/>
          <w:sz w:val="24"/>
          <w:szCs w:val="24"/>
          <w:lang w:val="ru-RU"/>
        </w:rPr>
        <w:t>одно произведение по выбору). Например, «Отрочество» (главы</w:t>
      </w:r>
      <w:proofErr w:type="gramStart"/>
      <w:r w:rsidRPr="00EA65A8">
        <w:rPr>
          <w:rFonts w:ascii="Times New Roman" w:hAnsi="Times New Roman" w:cs="Times New Roman"/>
          <w:color w:val="000000"/>
          <w:sz w:val="24"/>
          <w:szCs w:val="24"/>
          <w:lang w:val="ru-RU"/>
        </w:rPr>
        <w:t>).</w:t>
      </w:r>
      <w:bookmarkEnd w:id="37"/>
      <w:r w:rsidRPr="00EA65A8">
        <w:rPr>
          <w:rFonts w:ascii="Times New Roman" w:hAnsi="Times New Roman" w:cs="Times New Roman"/>
          <w:color w:val="000000"/>
          <w:sz w:val="24"/>
          <w:szCs w:val="24"/>
          <w:lang w:val="ru-RU"/>
        </w:rPr>
        <w:t>‌</w:t>
      </w:r>
      <w:proofErr w:type="gramEnd"/>
      <w:r w:rsidRPr="00EA65A8">
        <w:rPr>
          <w:rFonts w:ascii="Times New Roman" w:hAnsi="Times New Roman" w:cs="Times New Roman"/>
          <w:color w:val="000000"/>
          <w:sz w:val="24"/>
          <w:szCs w:val="24"/>
          <w:lang w:val="ru-RU"/>
        </w:rPr>
        <w:t xml:space="preserve">‌ </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b/>
          <w:color w:val="000000"/>
          <w:sz w:val="24"/>
          <w:szCs w:val="24"/>
          <w:lang w:val="ru-RU"/>
        </w:rPr>
        <w:t xml:space="preserve">Литература первой половины </w:t>
      </w:r>
      <w:r w:rsidRPr="00EA65A8">
        <w:rPr>
          <w:rFonts w:ascii="Times New Roman" w:hAnsi="Times New Roman" w:cs="Times New Roman"/>
          <w:b/>
          <w:color w:val="000000"/>
          <w:sz w:val="24"/>
          <w:szCs w:val="24"/>
        </w:rPr>
        <w:t>XX</w:t>
      </w:r>
      <w:r w:rsidRPr="00EA65A8">
        <w:rPr>
          <w:rFonts w:ascii="Times New Roman" w:hAnsi="Times New Roman" w:cs="Times New Roman"/>
          <w:b/>
          <w:color w:val="000000"/>
          <w:sz w:val="24"/>
          <w:szCs w:val="24"/>
          <w:lang w:val="ru-RU"/>
        </w:rPr>
        <w:t xml:space="preserve"> века. </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b/>
          <w:color w:val="000000"/>
          <w:sz w:val="24"/>
          <w:szCs w:val="24"/>
          <w:lang w:val="ru-RU"/>
        </w:rPr>
        <w:t>Произведения писателей русского зарубежья</w:t>
      </w:r>
      <w:r w:rsidRPr="00EA65A8">
        <w:rPr>
          <w:rFonts w:ascii="Times New Roman" w:hAnsi="Times New Roman" w:cs="Times New Roman"/>
          <w:color w:val="000000"/>
          <w:sz w:val="24"/>
          <w:szCs w:val="24"/>
          <w:lang w:val="ru-RU"/>
        </w:rPr>
        <w:t xml:space="preserve"> </w:t>
      </w:r>
      <w:proofErr w:type="gramStart"/>
      <w:r w:rsidRPr="00EA65A8">
        <w:rPr>
          <w:rFonts w:ascii="Times New Roman" w:hAnsi="Times New Roman" w:cs="Times New Roman"/>
          <w:color w:val="000000"/>
          <w:sz w:val="24"/>
          <w:szCs w:val="24"/>
          <w:lang w:val="ru-RU"/>
        </w:rPr>
        <w:t>‌</w:t>
      </w:r>
      <w:bookmarkStart w:id="38" w:name="2d584d74-2b44-43c1-bb1d-41138fc1bfb5"/>
      <w:r w:rsidRPr="00EA65A8">
        <w:rPr>
          <w:rFonts w:ascii="Times New Roman" w:hAnsi="Times New Roman" w:cs="Times New Roman"/>
          <w:color w:val="000000"/>
          <w:sz w:val="24"/>
          <w:szCs w:val="24"/>
          <w:lang w:val="ru-RU"/>
        </w:rPr>
        <w:t>(</w:t>
      </w:r>
      <w:proofErr w:type="gramEnd"/>
      <w:r w:rsidRPr="00EA65A8">
        <w:rPr>
          <w:rFonts w:ascii="Times New Roman" w:hAnsi="Times New Roman" w:cs="Times New Roman"/>
          <w:color w:val="000000"/>
          <w:sz w:val="24"/>
          <w:szCs w:val="24"/>
          <w:lang w:val="ru-RU"/>
        </w:rPr>
        <w:t>не менее двух по выбору). Например, произведения И. С. Шмелёва, М. А. Осоргина, В. В. Набокова, Н. Тэффи, А. Т. Аверченко и др.</w:t>
      </w:r>
      <w:bookmarkEnd w:id="38"/>
      <w:r w:rsidRPr="00EA65A8">
        <w:rPr>
          <w:rFonts w:ascii="Times New Roman" w:hAnsi="Times New Roman" w:cs="Times New Roman"/>
          <w:color w:val="000000"/>
          <w:sz w:val="24"/>
          <w:szCs w:val="24"/>
          <w:lang w:val="ru-RU"/>
        </w:rPr>
        <w:t xml:space="preserve">‌‌ </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b/>
          <w:color w:val="000000"/>
          <w:sz w:val="24"/>
          <w:szCs w:val="24"/>
          <w:lang w:val="ru-RU"/>
        </w:rPr>
        <w:t>Поэзия первой половины ХХ века</w:t>
      </w:r>
      <w:r w:rsidRPr="00EA65A8">
        <w:rPr>
          <w:rFonts w:ascii="Times New Roman" w:hAnsi="Times New Roman" w:cs="Times New Roman"/>
          <w:color w:val="000000"/>
          <w:sz w:val="24"/>
          <w:szCs w:val="24"/>
          <w:lang w:val="ru-RU"/>
        </w:rPr>
        <w:t xml:space="preserve"> (не менее трёх стихотворений на тему «Человек и эпоха» по выбору). Например, стихотворения В. В. Маяковского, М. И. Цветаевой, О. Э. Мандельштама, Б. Л. Пастернак и др. </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b/>
          <w:color w:val="000000"/>
          <w:sz w:val="24"/>
          <w:szCs w:val="24"/>
          <w:lang w:val="ru-RU"/>
        </w:rPr>
        <w:t>М. А. Булгаков</w:t>
      </w:r>
      <w:r w:rsidRPr="00EA65A8">
        <w:rPr>
          <w:rFonts w:ascii="Times New Roman" w:hAnsi="Times New Roman" w:cs="Times New Roman"/>
          <w:color w:val="000000"/>
          <w:sz w:val="24"/>
          <w:szCs w:val="24"/>
          <w:lang w:val="ru-RU"/>
        </w:rPr>
        <w:t xml:space="preserve"> </w:t>
      </w:r>
      <w:proofErr w:type="gramStart"/>
      <w:r w:rsidRPr="00EA65A8">
        <w:rPr>
          <w:rFonts w:ascii="Times New Roman" w:hAnsi="Times New Roman" w:cs="Times New Roman"/>
          <w:color w:val="000000"/>
          <w:sz w:val="24"/>
          <w:szCs w:val="24"/>
          <w:lang w:val="ru-RU"/>
        </w:rPr>
        <w:t>‌</w:t>
      </w:r>
      <w:bookmarkStart w:id="39" w:name="ef531e3a-0507-4076-89cb-456c64cbca56"/>
      <w:r w:rsidRPr="00EA65A8">
        <w:rPr>
          <w:rFonts w:ascii="Times New Roman" w:hAnsi="Times New Roman" w:cs="Times New Roman"/>
          <w:color w:val="000000"/>
          <w:sz w:val="24"/>
          <w:szCs w:val="24"/>
          <w:lang w:val="ru-RU"/>
        </w:rPr>
        <w:t>(</w:t>
      </w:r>
      <w:proofErr w:type="gramEnd"/>
      <w:r w:rsidRPr="00EA65A8">
        <w:rPr>
          <w:rFonts w:ascii="Times New Roman" w:hAnsi="Times New Roman" w:cs="Times New Roman"/>
          <w:color w:val="000000"/>
          <w:sz w:val="24"/>
          <w:szCs w:val="24"/>
          <w:lang w:val="ru-RU"/>
        </w:rPr>
        <w:t>одна повесть по выбору). Например, «Собачье сердце» и др.</w:t>
      </w:r>
      <w:bookmarkEnd w:id="39"/>
      <w:r w:rsidRPr="00EA65A8">
        <w:rPr>
          <w:rFonts w:ascii="Times New Roman" w:hAnsi="Times New Roman" w:cs="Times New Roman"/>
          <w:color w:val="000000"/>
          <w:sz w:val="24"/>
          <w:szCs w:val="24"/>
          <w:lang w:val="ru-RU"/>
        </w:rPr>
        <w:t xml:space="preserve">‌‌ </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b/>
          <w:color w:val="000000"/>
          <w:sz w:val="24"/>
          <w:szCs w:val="24"/>
          <w:lang w:val="ru-RU"/>
        </w:rPr>
        <w:t xml:space="preserve">Литература второй половины </w:t>
      </w:r>
      <w:r w:rsidRPr="00EA65A8">
        <w:rPr>
          <w:rFonts w:ascii="Times New Roman" w:hAnsi="Times New Roman" w:cs="Times New Roman"/>
          <w:b/>
          <w:color w:val="000000"/>
          <w:sz w:val="24"/>
          <w:szCs w:val="24"/>
        </w:rPr>
        <w:t>XX</w:t>
      </w:r>
      <w:r w:rsidRPr="00EA65A8">
        <w:rPr>
          <w:rFonts w:ascii="Times New Roman" w:hAnsi="Times New Roman" w:cs="Times New Roman"/>
          <w:b/>
          <w:color w:val="000000"/>
          <w:sz w:val="24"/>
          <w:szCs w:val="24"/>
          <w:lang w:val="ru-RU"/>
        </w:rPr>
        <w:t xml:space="preserve"> века. </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b/>
          <w:color w:val="000000"/>
          <w:sz w:val="24"/>
          <w:szCs w:val="24"/>
          <w:lang w:val="ru-RU"/>
        </w:rPr>
        <w:t xml:space="preserve">А. Т. Твардовский. </w:t>
      </w:r>
      <w:r w:rsidRPr="00EA65A8">
        <w:rPr>
          <w:rFonts w:ascii="Times New Roman" w:hAnsi="Times New Roman" w:cs="Times New Roman"/>
          <w:color w:val="000000"/>
          <w:sz w:val="24"/>
          <w:szCs w:val="24"/>
          <w:lang w:val="ru-RU"/>
        </w:rPr>
        <w:t xml:space="preserve">Поэма «Василий Тёркин» </w:t>
      </w:r>
      <w:proofErr w:type="gramStart"/>
      <w:r w:rsidRPr="00EA65A8">
        <w:rPr>
          <w:rFonts w:ascii="Times New Roman" w:hAnsi="Times New Roman" w:cs="Times New Roman"/>
          <w:color w:val="000000"/>
          <w:sz w:val="24"/>
          <w:szCs w:val="24"/>
          <w:lang w:val="ru-RU"/>
        </w:rPr>
        <w:t>‌</w:t>
      </w:r>
      <w:bookmarkStart w:id="40" w:name="bf7bc9e4-c459-4e44-8cf4-6440f472144b"/>
      <w:r w:rsidRPr="00EA65A8">
        <w:rPr>
          <w:rFonts w:ascii="Times New Roman" w:hAnsi="Times New Roman" w:cs="Times New Roman"/>
          <w:color w:val="000000"/>
          <w:sz w:val="24"/>
          <w:szCs w:val="24"/>
          <w:lang w:val="ru-RU"/>
        </w:rPr>
        <w:t>(</w:t>
      </w:r>
      <w:proofErr w:type="gramEnd"/>
      <w:r w:rsidRPr="00EA65A8">
        <w:rPr>
          <w:rFonts w:ascii="Times New Roman" w:hAnsi="Times New Roman" w:cs="Times New Roman"/>
          <w:color w:val="000000"/>
          <w:sz w:val="24"/>
          <w:szCs w:val="24"/>
          <w:lang w:val="ru-RU"/>
        </w:rPr>
        <w:t>главы «Переправа», «Гармонь», «Два солдата», «Поединок» и др.).</w:t>
      </w:r>
      <w:bookmarkEnd w:id="40"/>
      <w:r w:rsidRPr="00EA65A8">
        <w:rPr>
          <w:rFonts w:ascii="Times New Roman" w:hAnsi="Times New Roman" w:cs="Times New Roman"/>
          <w:color w:val="000000"/>
          <w:sz w:val="24"/>
          <w:szCs w:val="24"/>
          <w:lang w:val="ru-RU"/>
        </w:rPr>
        <w:t xml:space="preserve">‌‌ </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b/>
          <w:color w:val="000000"/>
          <w:sz w:val="24"/>
          <w:szCs w:val="24"/>
          <w:lang w:val="ru-RU"/>
        </w:rPr>
        <w:t>А.Н. Толстой</w:t>
      </w:r>
      <w:r w:rsidRPr="00EA65A8">
        <w:rPr>
          <w:rFonts w:ascii="Times New Roman" w:hAnsi="Times New Roman" w:cs="Times New Roman"/>
          <w:color w:val="000000"/>
          <w:sz w:val="24"/>
          <w:szCs w:val="24"/>
          <w:lang w:val="ru-RU"/>
        </w:rPr>
        <w:t>. Рассказ «Русский характер».</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b/>
          <w:color w:val="000000"/>
          <w:sz w:val="24"/>
          <w:szCs w:val="24"/>
          <w:lang w:val="ru-RU"/>
        </w:rPr>
        <w:t>М. А. Шолохов.</w:t>
      </w:r>
      <w:r w:rsidRPr="00EA65A8">
        <w:rPr>
          <w:rFonts w:ascii="Times New Roman" w:hAnsi="Times New Roman" w:cs="Times New Roman"/>
          <w:color w:val="000000"/>
          <w:sz w:val="24"/>
          <w:szCs w:val="24"/>
          <w:lang w:val="ru-RU"/>
        </w:rPr>
        <w:t xml:space="preserve"> Рассказ «Судьба человека». </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b/>
          <w:color w:val="000000"/>
          <w:sz w:val="24"/>
          <w:szCs w:val="24"/>
          <w:lang w:val="ru-RU"/>
        </w:rPr>
        <w:t>А. И. Солженицын.</w:t>
      </w:r>
      <w:r w:rsidRPr="00EA65A8">
        <w:rPr>
          <w:rFonts w:ascii="Times New Roman" w:hAnsi="Times New Roman" w:cs="Times New Roman"/>
          <w:color w:val="000000"/>
          <w:sz w:val="24"/>
          <w:szCs w:val="24"/>
          <w:lang w:val="ru-RU"/>
        </w:rPr>
        <w:t xml:space="preserve"> Рассказ «Матрёнин двор». </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b/>
          <w:color w:val="000000"/>
          <w:sz w:val="24"/>
          <w:szCs w:val="24"/>
          <w:lang w:val="ru-RU"/>
        </w:rPr>
        <w:t xml:space="preserve">Произведения отечественных прозаиков второй половины </w:t>
      </w:r>
      <w:r w:rsidRPr="00EA65A8">
        <w:rPr>
          <w:rFonts w:ascii="Times New Roman" w:hAnsi="Times New Roman" w:cs="Times New Roman"/>
          <w:b/>
          <w:color w:val="000000"/>
          <w:sz w:val="24"/>
          <w:szCs w:val="24"/>
        </w:rPr>
        <w:t>XX</w:t>
      </w:r>
      <w:r w:rsidRPr="00EA65A8">
        <w:rPr>
          <w:rFonts w:ascii="Times New Roman" w:hAnsi="Times New Roman" w:cs="Times New Roman"/>
          <w:b/>
          <w:color w:val="000000"/>
          <w:sz w:val="24"/>
          <w:szCs w:val="24"/>
          <w:lang w:val="ru-RU"/>
        </w:rPr>
        <w:t>–</w:t>
      </w:r>
      <w:r w:rsidRPr="00EA65A8">
        <w:rPr>
          <w:rFonts w:ascii="Times New Roman" w:hAnsi="Times New Roman" w:cs="Times New Roman"/>
          <w:b/>
          <w:color w:val="000000"/>
          <w:sz w:val="24"/>
          <w:szCs w:val="24"/>
        </w:rPr>
        <w:t>XXI</w:t>
      </w:r>
      <w:r w:rsidRPr="00EA65A8">
        <w:rPr>
          <w:rFonts w:ascii="Times New Roman" w:hAnsi="Times New Roman" w:cs="Times New Roman"/>
          <w:b/>
          <w:color w:val="000000"/>
          <w:sz w:val="24"/>
          <w:szCs w:val="24"/>
          <w:lang w:val="ru-RU"/>
        </w:rPr>
        <w:t xml:space="preserve"> </w:t>
      </w:r>
      <w:proofErr w:type="gramStart"/>
      <w:r w:rsidRPr="00EA65A8">
        <w:rPr>
          <w:rFonts w:ascii="Times New Roman" w:hAnsi="Times New Roman" w:cs="Times New Roman"/>
          <w:b/>
          <w:color w:val="000000"/>
          <w:sz w:val="24"/>
          <w:szCs w:val="24"/>
          <w:lang w:val="ru-RU"/>
        </w:rPr>
        <w:t>века</w:t>
      </w:r>
      <w:r w:rsidRPr="00EA65A8">
        <w:rPr>
          <w:rFonts w:ascii="Times New Roman" w:hAnsi="Times New Roman" w:cs="Times New Roman"/>
          <w:color w:val="000000"/>
          <w:sz w:val="24"/>
          <w:szCs w:val="24"/>
          <w:lang w:val="ru-RU"/>
        </w:rPr>
        <w:t>‌</w:t>
      </w:r>
      <w:bookmarkStart w:id="41" w:name="464a1461-dc27-4c8e-855e-7a4d0048dab5"/>
      <w:r w:rsidRPr="00EA65A8">
        <w:rPr>
          <w:rFonts w:ascii="Times New Roman" w:hAnsi="Times New Roman" w:cs="Times New Roman"/>
          <w:color w:val="000000"/>
          <w:sz w:val="24"/>
          <w:szCs w:val="24"/>
          <w:lang w:val="ru-RU"/>
        </w:rPr>
        <w:t>(</w:t>
      </w:r>
      <w:proofErr w:type="gramEnd"/>
      <w:r w:rsidRPr="00EA65A8">
        <w:rPr>
          <w:rFonts w:ascii="Times New Roman" w:hAnsi="Times New Roman" w:cs="Times New Roman"/>
          <w:color w:val="000000"/>
          <w:sz w:val="24"/>
          <w:szCs w:val="24"/>
          <w:lang w:val="ru-RU"/>
        </w:rPr>
        <w:t>не менее двух произведений). Например, произведения Е. И. Носова, А. Н. и Б. Н. Стругацких, В. Ф. Тендрякова, Б. П. Екимова и др.</w:t>
      </w:r>
      <w:bookmarkEnd w:id="41"/>
      <w:r w:rsidRPr="00EA65A8">
        <w:rPr>
          <w:rFonts w:ascii="Times New Roman" w:hAnsi="Times New Roman" w:cs="Times New Roman"/>
          <w:color w:val="000000"/>
          <w:sz w:val="24"/>
          <w:szCs w:val="24"/>
          <w:lang w:val="ru-RU"/>
        </w:rPr>
        <w:t>‌‌</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b/>
          <w:color w:val="000000"/>
          <w:sz w:val="24"/>
          <w:szCs w:val="24"/>
          <w:lang w:val="ru-RU"/>
        </w:rPr>
        <w:t xml:space="preserve">Произведения отечественных и зарубежных прозаиков второй половины </w:t>
      </w:r>
      <w:r w:rsidRPr="00EA65A8">
        <w:rPr>
          <w:rFonts w:ascii="Times New Roman" w:hAnsi="Times New Roman" w:cs="Times New Roman"/>
          <w:b/>
          <w:color w:val="000000"/>
          <w:sz w:val="24"/>
          <w:szCs w:val="24"/>
        </w:rPr>
        <w:t>XX</w:t>
      </w:r>
      <w:r w:rsidRPr="00EA65A8">
        <w:rPr>
          <w:rFonts w:ascii="Times New Roman" w:hAnsi="Times New Roman" w:cs="Times New Roman"/>
          <w:b/>
          <w:color w:val="000000"/>
          <w:sz w:val="24"/>
          <w:szCs w:val="24"/>
          <w:lang w:val="ru-RU"/>
        </w:rPr>
        <w:t>–</w:t>
      </w:r>
      <w:r w:rsidRPr="00EA65A8">
        <w:rPr>
          <w:rFonts w:ascii="Times New Roman" w:hAnsi="Times New Roman" w:cs="Times New Roman"/>
          <w:b/>
          <w:color w:val="000000"/>
          <w:sz w:val="24"/>
          <w:szCs w:val="24"/>
        </w:rPr>
        <w:t>XXI</w:t>
      </w:r>
      <w:r w:rsidRPr="00EA65A8">
        <w:rPr>
          <w:rFonts w:ascii="Times New Roman" w:hAnsi="Times New Roman" w:cs="Times New Roman"/>
          <w:b/>
          <w:color w:val="000000"/>
          <w:sz w:val="24"/>
          <w:szCs w:val="24"/>
          <w:lang w:val="ru-RU"/>
        </w:rPr>
        <w:t xml:space="preserve"> века </w:t>
      </w:r>
      <w:proofErr w:type="gramStart"/>
      <w:r w:rsidRPr="00EA65A8">
        <w:rPr>
          <w:rFonts w:ascii="Times New Roman" w:hAnsi="Times New Roman" w:cs="Times New Roman"/>
          <w:color w:val="000000"/>
          <w:sz w:val="24"/>
          <w:szCs w:val="24"/>
          <w:lang w:val="ru-RU"/>
        </w:rPr>
        <w:t>‌</w:t>
      </w:r>
      <w:bookmarkStart w:id="42" w:name="ed5b2d90-0663-4a5c-8be5-da4aade46b54"/>
      <w:r w:rsidRPr="00EA65A8">
        <w:rPr>
          <w:rFonts w:ascii="Times New Roman" w:hAnsi="Times New Roman" w:cs="Times New Roman"/>
          <w:color w:val="000000"/>
          <w:sz w:val="24"/>
          <w:szCs w:val="24"/>
          <w:lang w:val="ru-RU"/>
        </w:rPr>
        <w:t>(</w:t>
      </w:r>
      <w:proofErr w:type="gramEnd"/>
      <w:r w:rsidRPr="00EA65A8">
        <w:rPr>
          <w:rFonts w:ascii="Times New Roman" w:hAnsi="Times New Roman" w:cs="Times New Roman"/>
          <w:color w:val="000000"/>
          <w:sz w:val="24"/>
          <w:szCs w:val="24"/>
          <w:lang w:val="ru-RU"/>
        </w:rPr>
        <w:t>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w:t>
      </w:r>
      <w:proofErr w:type="gramStart"/>
      <w:r w:rsidRPr="00EA65A8">
        <w:rPr>
          <w:rFonts w:ascii="Times New Roman" w:hAnsi="Times New Roman" w:cs="Times New Roman"/>
          <w:color w:val="000000"/>
          <w:sz w:val="24"/>
          <w:szCs w:val="24"/>
          <w:lang w:val="ru-RU"/>
        </w:rPr>
        <w:t>).</w:t>
      </w:r>
      <w:bookmarkEnd w:id="42"/>
      <w:r w:rsidRPr="00EA65A8">
        <w:rPr>
          <w:rFonts w:ascii="Times New Roman" w:hAnsi="Times New Roman" w:cs="Times New Roman"/>
          <w:color w:val="000000"/>
          <w:sz w:val="24"/>
          <w:szCs w:val="24"/>
          <w:lang w:val="ru-RU"/>
        </w:rPr>
        <w:t>‌</w:t>
      </w:r>
      <w:proofErr w:type="gramEnd"/>
      <w:r w:rsidRPr="00EA65A8">
        <w:rPr>
          <w:rFonts w:ascii="Times New Roman" w:hAnsi="Times New Roman" w:cs="Times New Roman"/>
          <w:color w:val="000000"/>
          <w:sz w:val="24"/>
          <w:szCs w:val="24"/>
          <w:lang w:val="ru-RU"/>
        </w:rPr>
        <w:t xml:space="preserve">‌ </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b/>
          <w:color w:val="000000"/>
          <w:sz w:val="24"/>
          <w:szCs w:val="24"/>
          <w:lang w:val="ru-RU"/>
        </w:rPr>
        <w:t xml:space="preserve">Поэзия второй половины </w:t>
      </w:r>
      <w:r w:rsidRPr="00EA65A8">
        <w:rPr>
          <w:rFonts w:ascii="Times New Roman" w:hAnsi="Times New Roman" w:cs="Times New Roman"/>
          <w:b/>
          <w:color w:val="000000"/>
          <w:sz w:val="24"/>
          <w:szCs w:val="24"/>
        </w:rPr>
        <w:t>XX</w:t>
      </w:r>
      <w:r w:rsidRPr="00EA65A8">
        <w:rPr>
          <w:rFonts w:ascii="Times New Roman" w:hAnsi="Times New Roman" w:cs="Times New Roman"/>
          <w:b/>
          <w:color w:val="000000"/>
          <w:sz w:val="24"/>
          <w:szCs w:val="24"/>
          <w:lang w:val="ru-RU"/>
        </w:rPr>
        <w:t xml:space="preserve"> – начала </w:t>
      </w:r>
      <w:r w:rsidRPr="00EA65A8">
        <w:rPr>
          <w:rFonts w:ascii="Times New Roman" w:hAnsi="Times New Roman" w:cs="Times New Roman"/>
          <w:b/>
          <w:color w:val="000000"/>
          <w:sz w:val="24"/>
          <w:szCs w:val="24"/>
        </w:rPr>
        <w:t>XXI</w:t>
      </w:r>
      <w:r w:rsidRPr="00EA65A8">
        <w:rPr>
          <w:rFonts w:ascii="Times New Roman" w:hAnsi="Times New Roman" w:cs="Times New Roman"/>
          <w:b/>
          <w:color w:val="000000"/>
          <w:sz w:val="24"/>
          <w:szCs w:val="24"/>
          <w:lang w:val="ru-RU"/>
        </w:rPr>
        <w:t xml:space="preserve"> века</w:t>
      </w:r>
      <w:r w:rsidRPr="00EA65A8">
        <w:rPr>
          <w:rFonts w:ascii="Times New Roman" w:hAnsi="Times New Roman" w:cs="Times New Roman"/>
          <w:color w:val="000000"/>
          <w:sz w:val="24"/>
          <w:szCs w:val="24"/>
          <w:lang w:val="ru-RU"/>
        </w:rPr>
        <w:t xml:space="preserve"> </w:t>
      </w:r>
      <w:proofErr w:type="gramStart"/>
      <w:r w:rsidRPr="00EA65A8">
        <w:rPr>
          <w:rFonts w:ascii="Times New Roman" w:hAnsi="Times New Roman" w:cs="Times New Roman"/>
          <w:color w:val="000000"/>
          <w:sz w:val="24"/>
          <w:szCs w:val="24"/>
          <w:lang w:val="ru-RU"/>
        </w:rPr>
        <w:t>‌</w:t>
      </w:r>
      <w:bookmarkStart w:id="43" w:name="adb853ee-930d-4a27-923a-b9cb0245de5e"/>
      <w:r w:rsidRPr="00EA65A8">
        <w:rPr>
          <w:rFonts w:ascii="Times New Roman" w:hAnsi="Times New Roman" w:cs="Times New Roman"/>
          <w:color w:val="000000"/>
          <w:sz w:val="24"/>
          <w:szCs w:val="24"/>
          <w:lang w:val="ru-RU"/>
        </w:rPr>
        <w:t>(</w:t>
      </w:r>
      <w:proofErr w:type="gramEnd"/>
      <w:r w:rsidRPr="00EA65A8">
        <w:rPr>
          <w:rFonts w:ascii="Times New Roman" w:hAnsi="Times New Roman" w:cs="Times New Roman"/>
          <w:color w:val="000000"/>
          <w:sz w:val="24"/>
          <w:szCs w:val="24"/>
          <w:lang w:val="ru-RU"/>
        </w:rPr>
        <w:t>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bookmarkEnd w:id="43"/>
      <w:r w:rsidRPr="00EA65A8">
        <w:rPr>
          <w:rFonts w:ascii="Times New Roman" w:hAnsi="Times New Roman" w:cs="Times New Roman"/>
          <w:color w:val="000000"/>
          <w:sz w:val="24"/>
          <w:szCs w:val="24"/>
          <w:lang w:val="ru-RU"/>
        </w:rPr>
        <w:t>‌‌</w:t>
      </w:r>
    </w:p>
    <w:p w:rsidR="00E4458B" w:rsidRPr="00EA65A8" w:rsidRDefault="001F2DFF">
      <w:pPr>
        <w:shd w:val="clear" w:color="auto" w:fill="FFFFFF"/>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b/>
          <w:color w:val="000000"/>
          <w:sz w:val="24"/>
          <w:szCs w:val="24"/>
          <w:lang w:val="ru-RU"/>
        </w:rPr>
        <w:t>Зарубежная литература. У. Шекспир.</w:t>
      </w:r>
      <w:r w:rsidRPr="00EA65A8">
        <w:rPr>
          <w:rFonts w:ascii="Times New Roman" w:hAnsi="Times New Roman" w:cs="Times New Roman"/>
          <w:color w:val="000000"/>
          <w:sz w:val="24"/>
          <w:szCs w:val="24"/>
          <w:lang w:val="ru-RU"/>
        </w:rPr>
        <w:t xml:space="preserve"> Сонеты </w:t>
      </w:r>
      <w:proofErr w:type="gramStart"/>
      <w:r w:rsidRPr="00EA65A8">
        <w:rPr>
          <w:rFonts w:ascii="Times New Roman" w:hAnsi="Times New Roman" w:cs="Times New Roman"/>
          <w:color w:val="000000"/>
          <w:sz w:val="24"/>
          <w:szCs w:val="24"/>
          <w:lang w:val="ru-RU"/>
        </w:rPr>
        <w:t>‌</w:t>
      </w:r>
      <w:bookmarkStart w:id="44" w:name="0d55d6d3-7190-4389-8070-261d3434d548"/>
      <w:r w:rsidRPr="00EA65A8">
        <w:rPr>
          <w:rFonts w:ascii="Times New Roman" w:hAnsi="Times New Roman" w:cs="Times New Roman"/>
          <w:color w:val="000000"/>
          <w:sz w:val="24"/>
          <w:szCs w:val="24"/>
          <w:lang w:val="ru-RU"/>
        </w:rPr>
        <w:t>(</w:t>
      </w:r>
      <w:proofErr w:type="gramEnd"/>
      <w:r w:rsidRPr="00EA65A8">
        <w:rPr>
          <w:rFonts w:ascii="Times New Roman" w:hAnsi="Times New Roman" w:cs="Times New Roman"/>
          <w:color w:val="000000"/>
          <w:sz w:val="24"/>
          <w:szCs w:val="24"/>
          <w:lang w:val="ru-RU"/>
        </w:rPr>
        <w:t xml:space="preserve">один-два по выбору). Например, № 66 «Измучась всем, я умереть хочу…», № 130 «Её глаза на звёзды не похожи…» и др. </w:t>
      </w:r>
      <w:bookmarkEnd w:id="44"/>
      <w:r w:rsidRPr="00EA65A8">
        <w:rPr>
          <w:rFonts w:ascii="Times New Roman" w:hAnsi="Times New Roman" w:cs="Times New Roman"/>
          <w:color w:val="000000"/>
          <w:sz w:val="24"/>
          <w:szCs w:val="24"/>
          <w:lang w:val="ru-RU"/>
        </w:rPr>
        <w:t xml:space="preserve">‌‌Трагедия «Ромео и Джульетта» </w:t>
      </w:r>
      <w:proofErr w:type="gramStart"/>
      <w:r w:rsidRPr="00EA65A8">
        <w:rPr>
          <w:rFonts w:ascii="Times New Roman" w:hAnsi="Times New Roman" w:cs="Times New Roman"/>
          <w:color w:val="000000"/>
          <w:sz w:val="24"/>
          <w:szCs w:val="24"/>
          <w:lang w:val="ru-RU"/>
        </w:rPr>
        <w:t>‌</w:t>
      </w:r>
      <w:bookmarkStart w:id="45" w:name="b53ea1d5-9b20-4ab2-824f-f7ee2f330726"/>
      <w:r w:rsidRPr="00EA65A8">
        <w:rPr>
          <w:rFonts w:ascii="Times New Roman" w:hAnsi="Times New Roman" w:cs="Times New Roman"/>
          <w:color w:val="000000"/>
          <w:sz w:val="24"/>
          <w:szCs w:val="24"/>
          <w:lang w:val="ru-RU"/>
        </w:rPr>
        <w:t>(</w:t>
      </w:r>
      <w:proofErr w:type="gramEnd"/>
      <w:r w:rsidRPr="00EA65A8">
        <w:rPr>
          <w:rFonts w:ascii="Times New Roman" w:hAnsi="Times New Roman" w:cs="Times New Roman"/>
          <w:color w:val="000000"/>
          <w:sz w:val="24"/>
          <w:szCs w:val="24"/>
          <w:lang w:val="ru-RU"/>
        </w:rPr>
        <w:t>фрагменты по выбору).</w:t>
      </w:r>
      <w:bookmarkEnd w:id="45"/>
      <w:r w:rsidRPr="00EA65A8">
        <w:rPr>
          <w:rFonts w:ascii="Times New Roman" w:hAnsi="Times New Roman" w:cs="Times New Roman"/>
          <w:color w:val="000000"/>
          <w:sz w:val="24"/>
          <w:szCs w:val="24"/>
          <w:lang w:val="ru-RU"/>
        </w:rPr>
        <w:t xml:space="preserve">‌‌ </w:t>
      </w:r>
    </w:p>
    <w:p w:rsidR="00E4458B" w:rsidRPr="00EA65A8" w:rsidRDefault="001F2DFF">
      <w:pPr>
        <w:shd w:val="clear" w:color="auto" w:fill="FFFFFF"/>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b/>
          <w:color w:val="000000"/>
          <w:sz w:val="24"/>
          <w:szCs w:val="24"/>
          <w:lang w:val="ru-RU"/>
        </w:rPr>
        <w:t xml:space="preserve">Ж.-Б. Мольер. </w:t>
      </w:r>
      <w:r w:rsidRPr="00EA65A8">
        <w:rPr>
          <w:rFonts w:ascii="Times New Roman" w:hAnsi="Times New Roman" w:cs="Times New Roman"/>
          <w:color w:val="000000"/>
          <w:sz w:val="24"/>
          <w:szCs w:val="24"/>
          <w:lang w:val="ru-RU"/>
        </w:rPr>
        <w:t xml:space="preserve">Комедия «Мещанин во дворянстве» </w:t>
      </w:r>
      <w:proofErr w:type="gramStart"/>
      <w:r w:rsidRPr="00EA65A8">
        <w:rPr>
          <w:rFonts w:ascii="Times New Roman" w:hAnsi="Times New Roman" w:cs="Times New Roman"/>
          <w:color w:val="000000"/>
          <w:sz w:val="24"/>
          <w:szCs w:val="24"/>
          <w:lang w:val="ru-RU"/>
        </w:rPr>
        <w:t>‌</w:t>
      </w:r>
      <w:bookmarkStart w:id="46" w:name="0d430c7d-1e84-4c15-8128-09b5a0ae5b8e"/>
      <w:r w:rsidRPr="00EA65A8">
        <w:rPr>
          <w:rFonts w:ascii="Times New Roman" w:hAnsi="Times New Roman" w:cs="Times New Roman"/>
          <w:color w:val="000000"/>
          <w:sz w:val="24"/>
          <w:szCs w:val="24"/>
          <w:lang w:val="ru-RU"/>
        </w:rPr>
        <w:t>(</w:t>
      </w:r>
      <w:proofErr w:type="gramEnd"/>
      <w:r w:rsidRPr="00EA65A8">
        <w:rPr>
          <w:rFonts w:ascii="Times New Roman" w:hAnsi="Times New Roman" w:cs="Times New Roman"/>
          <w:color w:val="000000"/>
          <w:sz w:val="24"/>
          <w:szCs w:val="24"/>
          <w:lang w:val="ru-RU"/>
        </w:rPr>
        <w:t>фрагменты по выбору).</w:t>
      </w:r>
      <w:bookmarkEnd w:id="46"/>
      <w:r w:rsidRPr="00EA65A8">
        <w:rPr>
          <w:rFonts w:ascii="Times New Roman" w:hAnsi="Times New Roman" w:cs="Times New Roman"/>
          <w:color w:val="000000"/>
          <w:sz w:val="24"/>
          <w:szCs w:val="24"/>
          <w:lang w:val="ru-RU"/>
        </w:rPr>
        <w:t>‌‌</w:t>
      </w:r>
    </w:p>
    <w:p w:rsidR="00E4458B" w:rsidRPr="00EA65A8" w:rsidRDefault="00E4458B">
      <w:pPr>
        <w:spacing w:after="0" w:line="264" w:lineRule="auto"/>
        <w:ind w:left="120"/>
        <w:jc w:val="both"/>
        <w:rPr>
          <w:rFonts w:ascii="Times New Roman" w:hAnsi="Times New Roman" w:cs="Times New Roman"/>
          <w:sz w:val="24"/>
          <w:szCs w:val="24"/>
          <w:lang w:val="ru-RU"/>
        </w:rPr>
      </w:pPr>
    </w:p>
    <w:p w:rsidR="00E4458B" w:rsidRPr="00EA65A8" w:rsidRDefault="001F2DFF">
      <w:pPr>
        <w:spacing w:after="0" w:line="264" w:lineRule="auto"/>
        <w:ind w:left="120"/>
        <w:jc w:val="both"/>
        <w:rPr>
          <w:rFonts w:ascii="Times New Roman" w:hAnsi="Times New Roman" w:cs="Times New Roman"/>
          <w:sz w:val="24"/>
          <w:szCs w:val="24"/>
          <w:lang w:val="ru-RU"/>
        </w:rPr>
      </w:pPr>
      <w:bookmarkStart w:id="47" w:name="block-4210233"/>
      <w:bookmarkEnd w:id="6"/>
      <w:r w:rsidRPr="00EA65A8">
        <w:rPr>
          <w:rFonts w:ascii="Times New Roman" w:hAnsi="Times New Roman" w:cs="Times New Roman"/>
          <w:b/>
          <w:color w:val="000000"/>
          <w:sz w:val="24"/>
          <w:szCs w:val="24"/>
          <w:lang w:val="ru-RU"/>
        </w:rPr>
        <w:t>ПЛАНИРУЕМЫЕ ОБРАЗОВАТЕЛЬНЫЕ РЕЗУЛЬТАТЫ</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rsidR="00E4458B" w:rsidRPr="00EA65A8" w:rsidRDefault="00E4458B">
      <w:pPr>
        <w:spacing w:after="0" w:line="264" w:lineRule="auto"/>
        <w:ind w:left="120"/>
        <w:jc w:val="both"/>
        <w:rPr>
          <w:rFonts w:ascii="Times New Roman" w:hAnsi="Times New Roman" w:cs="Times New Roman"/>
          <w:sz w:val="24"/>
          <w:szCs w:val="24"/>
          <w:lang w:val="ru-RU"/>
        </w:rPr>
      </w:pPr>
    </w:p>
    <w:p w:rsidR="00E4458B" w:rsidRPr="00EA65A8" w:rsidRDefault="001F2DFF">
      <w:pPr>
        <w:spacing w:after="0" w:line="264" w:lineRule="auto"/>
        <w:ind w:left="120"/>
        <w:jc w:val="both"/>
        <w:rPr>
          <w:rFonts w:ascii="Times New Roman" w:hAnsi="Times New Roman" w:cs="Times New Roman"/>
          <w:sz w:val="24"/>
          <w:szCs w:val="24"/>
          <w:lang w:val="ru-RU"/>
        </w:rPr>
      </w:pPr>
      <w:r w:rsidRPr="00EA65A8">
        <w:rPr>
          <w:rFonts w:ascii="Times New Roman" w:hAnsi="Times New Roman" w:cs="Times New Roman"/>
          <w:b/>
          <w:color w:val="000000"/>
          <w:sz w:val="24"/>
          <w:szCs w:val="24"/>
          <w:lang w:val="ru-RU"/>
        </w:rPr>
        <w:lastRenderedPageBreak/>
        <w:t>ЛИЧНОСТНЫЕ РЕЗУЛЬТАТЫ</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E4458B" w:rsidRPr="00EA65A8" w:rsidRDefault="00E4458B">
      <w:pPr>
        <w:spacing w:after="0" w:line="264" w:lineRule="auto"/>
        <w:ind w:left="120"/>
        <w:jc w:val="both"/>
        <w:rPr>
          <w:rFonts w:ascii="Times New Roman" w:hAnsi="Times New Roman" w:cs="Times New Roman"/>
          <w:sz w:val="24"/>
          <w:szCs w:val="24"/>
          <w:lang w:val="ru-RU"/>
        </w:rPr>
      </w:pPr>
    </w:p>
    <w:p w:rsidR="00E4458B" w:rsidRPr="00EA65A8" w:rsidRDefault="001F2DFF">
      <w:pPr>
        <w:spacing w:after="0" w:line="264" w:lineRule="auto"/>
        <w:ind w:left="120"/>
        <w:jc w:val="both"/>
        <w:rPr>
          <w:rFonts w:ascii="Times New Roman" w:hAnsi="Times New Roman" w:cs="Times New Roman"/>
          <w:sz w:val="24"/>
          <w:szCs w:val="24"/>
        </w:rPr>
      </w:pPr>
      <w:r w:rsidRPr="00EA65A8">
        <w:rPr>
          <w:rFonts w:ascii="Times New Roman" w:hAnsi="Times New Roman" w:cs="Times New Roman"/>
          <w:b/>
          <w:color w:val="000000"/>
          <w:sz w:val="24"/>
          <w:szCs w:val="24"/>
        </w:rPr>
        <w:t>Гражданского воспитания:</w:t>
      </w:r>
    </w:p>
    <w:p w:rsidR="00E4458B" w:rsidRPr="00EA65A8" w:rsidRDefault="001F2DFF">
      <w:pPr>
        <w:numPr>
          <w:ilvl w:val="0"/>
          <w:numId w:val="1"/>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E4458B" w:rsidRPr="00EA65A8" w:rsidRDefault="001F2DFF">
      <w:pPr>
        <w:numPr>
          <w:ilvl w:val="0"/>
          <w:numId w:val="1"/>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E4458B" w:rsidRPr="00EA65A8" w:rsidRDefault="001F2DFF">
      <w:pPr>
        <w:numPr>
          <w:ilvl w:val="0"/>
          <w:numId w:val="1"/>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неприятие любых форм экстремизма, дискриминации;</w:t>
      </w:r>
    </w:p>
    <w:p w:rsidR="00E4458B" w:rsidRPr="00EA65A8" w:rsidRDefault="001F2DFF">
      <w:pPr>
        <w:numPr>
          <w:ilvl w:val="0"/>
          <w:numId w:val="1"/>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понимание роли различных социальных институтов в жизни человека;</w:t>
      </w:r>
    </w:p>
    <w:p w:rsidR="00E4458B" w:rsidRPr="00EA65A8" w:rsidRDefault="001F2DFF">
      <w:pPr>
        <w:numPr>
          <w:ilvl w:val="0"/>
          <w:numId w:val="1"/>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E4458B" w:rsidRPr="00EA65A8" w:rsidRDefault="001F2DFF">
      <w:pPr>
        <w:numPr>
          <w:ilvl w:val="0"/>
          <w:numId w:val="1"/>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представление о способах противодействия коррупции;</w:t>
      </w:r>
    </w:p>
    <w:p w:rsidR="00E4458B" w:rsidRPr="00EA65A8" w:rsidRDefault="001F2DFF">
      <w:pPr>
        <w:numPr>
          <w:ilvl w:val="0"/>
          <w:numId w:val="1"/>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E4458B" w:rsidRPr="00EA65A8" w:rsidRDefault="001F2DFF">
      <w:pPr>
        <w:numPr>
          <w:ilvl w:val="0"/>
          <w:numId w:val="1"/>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активное участие в школьном самоуправлении;</w:t>
      </w:r>
    </w:p>
    <w:p w:rsidR="00E4458B" w:rsidRPr="00EA65A8" w:rsidRDefault="001F2DFF">
      <w:pPr>
        <w:numPr>
          <w:ilvl w:val="0"/>
          <w:numId w:val="1"/>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готовность к участию в гуманитарной деятельности (волонтерство; помощь людям, нуждающимся в ней).</w:t>
      </w:r>
    </w:p>
    <w:p w:rsidR="00E4458B" w:rsidRPr="00EA65A8" w:rsidRDefault="00E4458B">
      <w:pPr>
        <w:spacing w:after="0" w:line="264" w:lineRule="auto"/>
        <w:ind w:left="120"/>
        <w:jc w:val="both"/>
        <w:rPr>
          <w:rFonts w:ascii="Times New Roman" w:hAnsi="Times New Roman" w:cs="Times New Roman"/>
          <w:sz w:val="24"/>
          <w:szCs w:val="24"/>
          <w:lang w:val="ru-RU"/>
        </w:rPr>
      </w:pPr>
    </w:p>
    <w:p w:rsidR="00E4458B" w:rsidRPr="00EA65A8" w:rsidRDefault="001F2DFF">
      <w:pPr>
        <w:spacing w:after="0" w:line="264" w:lineRule="auto"/>
        <w:ind w:left="120"/>
        <w:jc w:val="both"/>
        <w:rPr>
          <w:rFonts w:ascii="Times New Roman" w:hAnsi="Times New Roman" w:cs="Times New Roman"/>
          <w:sz w:val="24"/>
          <w:szCs w:val="24"/>
        </w:rPr>
      </w:pPr>
      <w:r w:rsidRPr="00EA65A8">
        <w:rPr>
          <w:rFonts w:ascii="Times New Roman" w:hAnsi="Times New Roman" w:cs="Times New Roman"/>
          <w:b/>
          <w:color w:val="000000"/>
          <w:sz w:val="24"/>
          <w:szCs w:val="24"/>
        </w:rPr>
        <w:t>Патриотического воспитания:</w:t>
      </w:r>
    </w:p>
    <w:p w:rsidR="00E4458B" w:rsidRPr="00EA65A8" w:rsidRDefault="001F2DFF">
      <w:pPr>
        <w:numPr>
          <w:ilvl w:val="0"/>
          <w:numId w:val="2"/>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E4458B" w:rsidRPr="00EA65A8" w:rsidRDefault="001F2DFF">
      <w:pPr>
        <w:numPr>
          <w:ilvl w:val="0"/>
          <w:numId w:val="2"/>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E4458B" w:rsidRPr="00EA65A8" w:rsidRDefault="001F2DFF">
      <w:pPr>
        <w:numPr>
          <w:ilvl w:val="0"/>
          <w:numId w:val="2"/>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lastRenderedPageBreak/>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E4458B" w:rsidRPr="00EA65A8" w:rsidRDefault="00E4458B">
      <w:pPr>
        <w:spacing w:after="0" w:line="264" w:lineRule="auto"/>
        <w:ind w:left="120"/>
        <w:jc w:val="both"/>
        <w:rPr>
          <w:rFonts w:ascii="Times New Roman" w:hAnsi="Times New Roman" w:cs="Times New Roman"/>
          <w:sz w:val="24"/>
          <w:szCs w:val="24"/>
          <w:lang w:val="ru-RU"/>
        </w:rPr>
      </w:pPr>
    </w:p>
    <w:p w:rsidR="00E4458B" w:rsidRPr="00EA65A8" w:rsidRDefault="001F2DFF">
      <w:pPr>
        <w:spacing w:after="0" w:line="264" w:lineRule="auto"/>
        <w:ind w:left="120"/>
        <w:jc w:val="both"/>
        <w:rPr>
          <w:rFonts w:ascii="Times New Roman" w:hAnsi="Times New Roman" w:cs="Times New Roman"/>
          <w:sz w:val="24"/>
          <w:szCs w:val="24"/>
        </w:rPr>
      </w:pPr>
      <w:r w:rsidRPr="00EA65A8">
        <w:rPr>
          <w:rFonts w:ascii="Times New Roman" w:hAnsi="Times New Roman" w:cs="Times New Roman"/>
          <w:b/>
          <w:color w:val="000000"/>
          <w:sz w:val="24"/>
          <w:szCs w:val="24"/>
        </w:rPr>
        <w:t>Духовно-нравственного воспитания:</w:t>
      </w:r>
    </w:p>
    <w:p w:rsidR="00E4458B" w:rsidRPr="00EA65A8" w:rsidRDefault="001F2DFF">
      <w:pPr>
        <w:numPr>
          <w:ilvl w:val="0"/>
          <w:numId w:val="3"/>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E4458B" w:rsidRPr="00EA65A8" w:rsidRDefault="001F2DFF">
      <w:pPr>
        <w:numPr>
          <w:ilvl w:val="0"/>
          <w:numId w:val="3"/>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E4458B" w:rsidRPr="00EA65A8" w:rsidRDefault="001F2DFF">
      <w:pPr>
        <w:numPr>
          <w:ilvl w:val="0"/>
          <w:numId w:val="3"/>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E4458B" w:rsidRPr="00EA65A8" w:rsidRDefault="00E4458B">
      <w:pPr>
        <w:spacing w:after="0" w:line="264" w:lineRule="auto"/>
        <w:ind w:left="120"/>
        <w:jc w:val="both"/>
        <w:rPr>
          <w:rFonts w:ascii="Times New Roman" w:hAnsi="Times New Roman" w:cs="Times New Roman"/>
          <w:sz w:val="24"/>
          <w:szCs w:val="24"/>
          <w:lang w:val="ru-RU"/>
        </w:rPr>
      </w:pPr>
    </w:p>
    <w:p w:rsidR="00E4458B" w:rsidRPr="00EA65A8" w:rsidRDefault="001F2DFF">
      <w:pPr>
        <w:spacing w:after="0" w:line="264" w:lineRule="auto"/>
        <w:ind w:left="120"/>
        <w:jc w:val="both"/>
        <w:rPr>
          <w:rFonts w:ascii="Times New Roman" w:hAnsi="Times New Roman" w:cs="Times New Roman"/>
          <w:sz w:val="24"/>
          <w:szCs w:val="24"/>
        </w:rPr>
      </w:pPr>
      <w:r w:rsidRPr="00EA65A8">
        <w:rPr>
          <w:rFonts w:ascii="Times New Roman" w:hAnsi="Times New Roman" w:cs="Times New Roman"/>
          <w:b/>
          <w:color w:val="000000"/>
          <w:sz w:val="24"/>
          <w:szCs w:val="24"/>
        </w:rPr>
        <w:t>Эстетического воспитания:</w:t>
      </w:r>
    </w:p>
    <w:p w:rsidR="00E4458B" w:rsidRPr="00EA65A8" w:rsidRDefault="001F2DFF">
      <w:pPr>
        <w:numPr>
          <w:ilvl w:val="0"/>
          <w:numId w:val="4"/>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E4458B" w:rsidRPr="00EA65A8" w:rsidRDefault="001F2DFF">
      <w:pPr>
        <w:numPr>
          <w:ilvl w:val="0"/>
          <w:numId w:val="4"/>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осознание важности художественной литературы и культуры как средства коммуникации и самовыражения;</w:t>
      </w:r>
    </w:p>
    <w:p w:rsidR="00E4458B" w:rsidRPr="00EA65A8" w:rsidRDefault="001F2DFF">
      <w:pPr>
        <w:numPr>
          <w:ilvl w:val="0"/>
          <w:numId w:val="4"/>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 xml:space="preserve">понимание ценности отечественного и мирового искусства, роли этнических культурных традиций и народного творчества; </w:t>
      </w:r>
    </w:p>
    <w:p w:rsidR="00E4458B" w:rsidRPr="00EA65A8" w:rsidRDefault="001F2DFF">
      <w:pPr>
        <w:numPr>
          <w:ilvl w:val="0"/>
          <w:numId w:val="4"/>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стремление к самовыражению в разных видах искусства.</w:t>
      </w:r>
    </w:p>
    <w:p w:rsidR="00E4458B" w:rsidRPr="00EA65A8" w:rsidRDefault="00E4458B">
      <w:pPr>
        <w:spacing w:after="0" w:line="264" w:lineRule="auto"/>
        <w:ind w:left="120"/>
        <w:jc w:val="both"/>
        <w:rPr>
          <w:rFonts w:ascii="Times New Roman" w:hAnsi="Times New Roman" w:cs="Times New Roman"/>
          <w:sz w:val="24"/>
          <w:szCs w:val="24"/>
          <w:lang w:val="ru-RU"/>
        </w:rPr>
      </w:pPr>
    </w:p>
    <w:p w:rsidR="00E4458B" w:rsidRPr="00EA65A8" w:rsidRDefault="001F2DFF">
      <w:pPr>
        <w:spacing w:after="0" w:line="264" w:lineRule="auto"/>
        <w:ind w:left="120"/>
        <w:jc w:val="both"/>
        <w:rPr>
          <w:rFonts w:ascii="Times New Roman" w:hAnsi="Times New Roman" w:cs="Times New Roman"/>
          <w:sz w:val="24"/>
          <w:szCs w:val="24"/>
          <w:lang w:val="ru-RU"/>
        </w:rPr>
      </w:pPr>
      <w:r w:rsidRPr="00EA65A8">
        <w:rPr>
          <w:rFonts w:ascii="Times New Roman" w:hAnsi="Times New Roman" w:cs="Times New Roman"/>
          <w:b/>
          <w:color w:val="000000"/>
          <w:sz w:val="24"/>
          <w:szCs w:val="24"/>
          <w:lang w:val="ru-RU"/>
        </w:rPr>
        <w:t>Физического воспитания, формирования культуры здоровья и эмоционального благополучия:</w:t>
      </w:r>
    </w:p>
    <w:p w:rsidR="00E4458B" w:rsidRPr="00EA65A8" w:rsidRDefault="001F2DFF">
      <w:pPr>
        <w:numPr>
          <w:ilvl w:val="0"/>
          <w:numId w:val="5"/>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 xml:space="preserve">осознание ценности жизни с опорой на собственный жизненный и читательский опыт; </w:t>
      </w:r>
    </w:p>
    <w:p w:rsidR="00E4458B" w:rsidRPr="00EA65A8" w:rsidRDefault="001F2DFF">
      <w:pPr>
        <w:numPr>
          <w:ilvl w:val="0"/>
          <w:numId w:val="5"/>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E4458B" w:rsidRPr="00EA65A8" w:rsidRDefault="001F2DFF">
      <w:pPr>
        <w:numPr>
          <w:ilvl w:val="0"/>
          <w:numId w:val="5"/>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E4458B" w:rsidRPr="00EA65A8" w:rsidRDefault="001F2DFF">
      <w:pPr>
        <w:numPr>
          <w:ilvl w:val="0"/>
          <w:numId w:val="5"/>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E4458B" w:rsidRPr="00EA65A8" w:rsidRDefault="001F2DFF">
      <w:pPr>
        <w:numPr>
          <w:ilvl w:val="0"/>
          <w:numId w:val="5"/>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умение принимать себя и других, не осуждая;</w:t>
      </w:r>
    </w:p>
    <w:p w:rsidR="00E4458B" w:rsidRPr="00EA65A8" w:rsidRDefault="001F2DFF">
      <w:pPr>
        <w:numPr>
          <w:ilvl w:val="0"/>
          <w:numId w:val="5"/>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умение осознавать эмоциональное состояние себя и других, опираясь на примеры из литературных произведений;</w:t>
      </w:r>
    </w:p>
    <w:p w:rsidR="00E4458B" w:rsidRPr="00EA65A8" w:rsidRDefault="001F2DFF">
      <w:pPr>
        <w:numPr>
          <w:ilvl w:val="0"/>
          <w:numId w:val="5"/>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уметь управлять собственным эмоциональным состоянием;</w:t>
      </w:r>
    </w:p>
    <w:p w:rsidR="00E4458B" w:rsidRPr="00EA65A8" w:rsidRDefault="001F2DFF">
      <w:pPr>
        <w:numPr>
          <w:ilvl w:val="0"/>
          <w:numId w:val="5"/>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E4458B" w:rsidRPr="00EA65A8" w:rsidRDefault="00E4458B">
      <w:pPr>
        <w:spacing w:after="0" w:line="264" w:lineRule="auto"/>
        <w:ind w:left="120"/>
        <w:jc w:val="both"/>
        <w:rPr>
          <w:rFonts w:ascii="Times New Roman" w:hAnsi="Times New Roman" w:cs="Times New Roman"/>
          <w:sz w:val="24"/>
          <w:szCs w:val="24"/>
          <w:lang w:val="ru-RU"/>
        </w:rPr>
      </w:pPr>
    </w:p>
    <w:p w:rsidR="00EA65A8" w:rsidRPr="00903A16" w:rsidRDefault="00EA65A8">
      <w:pPr>
        <w:spacing w:after="0" w:line="264" w:lineRule="auto"/>
        <w:ind w:left="120"/>
        <w:jc w:val="both"/>
        <w:rPr>
          <w:rFonts w:ascii="Times New Roman" w:hAnsi="Times New Roman" w:cs="Times New Roman"/>
          <w:b/>
          <w:color w:val="000000"/>
          <w:sz w:val="24"/>
          <w:szCs w:val="24"/>
          <w:lang w:val="ru-RU"/>
        </w:rPr>
      </w:pPr>
    </w:p>
    <w:p w:rsidR="00E4458B" w:rsidRPr="00EA65A8" w:rsidRDefault="001F2DFF">
      <w:pPr>
        <w:spacing w:after="0" w:line="264" w:lineRule="auto"/>
        <w:ind w:left="120"/>
        <w:jc w:val="both"/>
        <w:rPr>
          <w:rFonts w:ascii="Times New Roman" w:hAnsi="Times New Roman" w:cs="Times New Roman"/>
          <w:sz w:val="24"/>
          <w:szCs w:val="24"/>
        </w:rPr>
      </w:pPr>
      <w:r w:rsidRPr="00EA65A8">
        <w:rPr>
          <w:rFonts w:ascii="Times New Roman" w:hAnsi="Times New Roman" w:cs="Times New Roman"/>
          <w:b/>
          <w:color w:val="000000"/>
          <w:sz w:val="24"/>
          <w:szCs w:val="24"/>
        </w:rPr>
        <w:lastRenderedPageBreak/>
        <w:t>Трудового воспитания:</w:t>
      </w:r>
    </w:p>
    <w:p w:rsidR="00E4458B" w:rsidRPr="00EA65A8" w:rsidRDefault="001F2DFF">
      <w:pPr>
        <w:numPr>
          <w:ilvl w:val="0"/>
          <w:numId w:val="6"/>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E4458B" w:rsidRPr="00EA65A8" w:rsidRDefault="001F2DFF">
      <w:pPr>
        <w:numPr>
          <w:ilvl w:val="0"/>
          <w:numId w:val="6"/>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E4458B" w:rsidRPr="00EA65A8" w:rsidRDefault="001F2DFF">
      <w:pPr>
        <w:numPr>
          <w:ilvl w:val="0"/>
          <w:numId w:val="6"/>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E4458B" w:rsidRPr="00EA65A8" w:rsidRDefault="001F2DFF">
      <w:pPr>
        <w:numPr>
          <w:ilvl w:val="0"/>
          <w:numId w:val="6"/>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 xml:space="preserve">готовность адаптироваться в профессиональной среде; </w:t>
      </w:r>
    </w:p>
    <w:p w:rsidR="00E4458B" w:rsidRPr="00EA65A8" w:rsidRDefault="001F2DFF">
      <w:pPr>
        <w:numPr>
          <w:ilvl w:val="0"/>
          <w:numId w:val="6"/>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E4458B" w:rsidRPr="00EA65A8" w:rsidRDefault="001F2DFF">
      <w:pPr>
        <w:numPr>
          <w:ilvl w:val="0"/>
          <w:numId w:val="6"/>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E4458B" w:rsidRPr="00EA65A8" w:rsidRDefault="00E4458B">
      <w:pPr>
        <w:spacing w:after="0" w:line="264" w:lineRule="auto"/>
        <w:ind w:left="120"/>
        <w:jc w:val="both"/>
        <w:rPr>
          <w:rFonts w:ascii="Times New Roman" w:hAnsi="Times New Roman" w:cs="Times New Roman"/>
          <w:sz w:val="24"/>
          <w:szCs w:val="24"/>
          <w:lang w:val="ru-RU"/>
        </w:rPr>
      </w:pPr>
    </w:p>
    <w:p w:rsidR="00E4458B" w:rsidRPr="00EA65A8" w:rsidRDefault="001F2DFF">
      <w:pPr>
        <w:spacing w:after="0" w:line="264" w:lineRule="auto"/>
        <w:ind w:left="120"/>
        <w:jc w:val="both"/>
        <w:rPr>
          <w:rFonts w:ascii="Times New Roman" w:hAnsi="Times New Roman" w:cs="Times New Roman"/>
          <w:sz w:val="24"/>
          <w:szCs w:val="24"/>
        </w:rPr>
      </w:pPr>
      <w:r w:rsidRPr="00EA65A8">
        <w:rPr>
          <w:rFonts w:ascii="Times New Roman" w:hAnsi="Times New Roman" w:cs="Times New Roman"/>
          <w:b/>
          <w:color w:val="000000"/>
          <w:sz w:val="24"/>
          <w:szCs w:val="24"/>
        </w:rPr>
        <w:t>Экологического воспитания:</w:t>
      </w:r>
    </w:p>
    <w:p w:rsidR="00E4458B" w:rsidRPr="00EA65A8" w:rsidRDefault="001F2DFF">
      <w:pPr>
        <w:numPr>
          <w:ilvl w:val="0"/>
          <w:numId w:val="7"/>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E4458B" w:rsidRPr="00EA65A8" w:rsidRDefault="001F2DFF">
      <w:pPr>
        <w:numPr>
          <w:ilvl w:val="0"/>
          <w:numId w:val="7"/>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 xml:space="preserve">повышение уровня экологической культуры, осознание глобального характера экологических проблем и путей их решения; </w:t>
      </w:r>
    </w:p>
    <w:p w:rsidR="00E4458B" w:rsidRPr="00EA65A8" w:rsidRDefault="001F2DFF">
      <w:pPr>
        <w:numPr>
          <w:ilvl w:val="0"/>
          <w:numId w:val="7"/>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E4458B" w:rsidRPr="00EA65A8" w:rsidRDefault="001F2DFF">
      <w:pPr>
        <w:numPr>
          <w:ilvl w:val="0"/>
          <w:numId w:val="7"/>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 xml:space="preserve">осознание своей роли как гражданина и потребителя в условиях взаимосвязи природной, технологической и социальной сред; </w:t>
      </w:r>
    </w:p>
    <w:p w:rsidR="00E4458B" w:rsidRPr="00EA65A8" w:rsidRDefault="001F2DFF">
      <w:pPr>
        <w:numPr>
          <w:ilvl w:val="0"/>
          <w:numId w:val="7"/>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готовность к участию в практической деятельности экологической направленности.</w:t>
      </w:r>
    </w:p>
    <w:p w:rsidR="00E4458B" w:rsidRPr="00EA65A8" w:rsidRDefault="00E4458B">
      <w:pPr>
        <w:spacing w:after="0" w:line="264" w:lineRule="auto"/>
        <w:ind w:left="120"/>
        <w:jc w:val="both"/>
        <w:rPr>
          <w:rFonts w:ascii="Times New Roman" w:hAnsi="Times New Roman" w:cs="Times New Roman"/>
          <w:sz w:val="24"/>
          <w:szCs w:val="24"/>
          <w:lang w:val="ru-RU"/>
        </w:rPr>
      </w:pPr>
    </w:p>
    <w:p w:rsidR="00E4458B" w:rsidRPr="00EA65A8" w:rsidRDefault="001F2DFF">
      <w:pPr>
        <w:spacing w:after="0" w:line="264" w:lineRule="auto"/>
        <w:ind w:left="120"/>
        <w:jc w:val="both"/>
        <w:rPr>
          <w:rFonts w:ascii="Times New Roman" w:hAnsi="Times New Roman" w:cs="Times New Roman"/>
          <w:sz w:val="24"/>
          <w:szCs w:val="24"/>
        </w:rPr>
      </w:pPr>
      <w:r w:rsidRPr="00EA65A8">
        <w:rPr>
          <w:rFonts w:ascii="Times New Roman" w:hAnsi="Times New Roman" w:cs="Times New Roman"/>
          <w:b/>
          <w:color w:val="000000"/>
          <w:sz w:val="24"/>
          <w:szCs w:val="24"/>
        </w:rPr>
        <w:t>Ценности научного познания:</w:t>
      </w:r>
    </w:p>
    <w:p w:rsidR="00E4458B" w:rsidRPr="00EA65A8" w:rsidRDefault="001F2DFF">
      <w:pPr>
        <w:numPr>
          <w:ilvl w:val="0"/>
          <w:numId w:val="8"/>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E4458B" w:rsidRPr="00EA65A8" w:rsidRDefault="001F2DFF">
      <w:pPr>
        <w:numPr>
          <w:ilvl w:val="0"/>
          <w:numId w:val="8"/>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 xml:space="preserve">овладение языковой и читательской культурой как средством познания мира; </w:t>
      </w:r>
    </w:p>
    <w:p w:rsidR="00E4458B" w:rsidRPr="00EA65A8" w:rsidRDefault="001F2DFF">
      <w:pPr>
        <w:numPr>
          <w:ilvl w:val="0"/>
          <w:numId w:val="8"/>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 xml:space="preserve">овладение основными навыками исследовательской деятельности с учётом специфики школьного литературного образования; </w:t>
      </w:r>
    </w:p>
    <w:p w:rsidR="00E4458B" w:rsidRPr="00EA65A8" w:rsidRDefault="001F2DFF">
      <w:pPr>
        <w:numPr>
          <w:ilvl w:val="0"/>
          <w:numId w:val="8"/>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E4458B" w:rsidRDefault="00E4458B">
      <w:pPr>
        <w:spacing w:after="0" w:line="264" w:lineRule="auto"/>
        <w:ind w:left="120"/>
        <w:jc w:val="both"/>
        <w:rPr>
          <w:rFonts w:ascii="Times New Roman" w:hAnsi="Times New Roman" w:cs="Times New Roman"/>
          <w:sz w:val="24"/>
          <w:szCs w:val="24"/>
          <w:lang w:val="ru-RU"/>
        </w:rPr>
      </w:pPr>
    </w:p>
    <w:p w:rsidR="00EA65A8" w:rsidRDefault="00EA65A8">
      <w:pPr>
        <w:spacing w:after="0" w:line="264" w:lineRule="auto"/>
        <w:ind w:left="120"/>
        <w:jc w:val="both"/>
        <w:rPr>
          <w:rFonts w:ascii="Times New Roman" w:hAnsi="Times New Roman" w:cs="Times New Roman"/>
          <w:sz w:val="24"/>
          <w:szCs w:val="24"/>
          <w:lang w:val="ru-RU"/>
        </w:rPr>
      </w:pPr>
    </w:p>
    <w:p w:rsidR="00EA65A8" w:rsidRPr="00EA65A8" w:rsidRDefault="00EA65A8">
      <w:pPr>
        <w:spacing w:after="0" w:line="264" w:lineRule="auto"/>
        <w:ind w:left="120"/>
        <w:jc w:val="both"/>
        <w:rPr>
          <w:rFonts w:ascii="Times New Roman" w:hAnsi="Times New Roman" w:cs="Times New Roman"/>
          <w:sz w:val="24"/>
          <w:szCs w:val="24"/>
          <w:lang w:val="ru-RU"/>
        </w:rPr>
      </w:pPr>
    </w:p>
    <w:p w:rsidR="00E4458B" w:rsidRPr="00EA65A8" w:rsidRDefault="001F2DFF">
      <w:pPr>
        <w:spacing w:after="0" w:line="264" w:lineRule="auto"/>
        <w:ind w:left="120"/>
        <w:jc w:val="both"/>
        <w:rPr>
          <w:rFonts w:ascii="Times New Roman" w:hAnsi="Times New Roman" w:cs="Times New Roman"/>
          <w:sz w:val="24"/>
          <w:szCs w:val="24"/>
          <w:lang w:val="ru-RU"/>
        </w:rPr>
      </w:pPr>
      <w:r w:rsidRPr="00EA65A8">
        <w:rPr>
          <w:rFonts w:ascii="Times New Roman" w:hAnsi="Times New Roman" w:cs="Times New Roman"/>
          <w:b/>
          <w:color w:val="000000"/>
          <w:sz w:val="24"/>
          <w:szCs w:val="24"/>
          <w:lang w:val="ru-RU"/>
        </w:rPr>
        <w:lastRenderedPageBreak/>
        <w:t>Личностные результаты, обеспечивающие адаптацию обучающегося к изменяющимся условиям социальной и природной среды:</w:t>
      </w:r>
    </w:p>
    <w:p w:rsidR="00E4458B" w:rsidRPr="00EA65A8" w:rsidRDefault="001F2DFF">
      <w:pPr>
        <w:numPr>
          <w:ilvl w:val="0"/>
          <w:numId w:val="9"/>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w:t>
      </w:r>
    </w:p>
    <w:p w:rsidR="00E4458B" w:rsidRPr="00EA65A8" w:rsidRDefault="001F2DFF">
      <w:pPr>
        <w:numPr>
          <w:ilvl w:val="0"/>
          <w:numId w:val="9"/>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изучение и оценка социальных ролей персонажей литературных произведений;</w:t>
      </w:r>
    </w:p>
    <w:p w:rsidR="00E4458B" w:rsidRPr="00EA65A8" w:rsidRDefault="001F2DFF">
      <w:pPr>
        <w:numPr>
          <w:ilvl w:val="0"/>
          <w:numId w:val="9"/>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 xml:space="preserve">потребность во взаимодействии в условиях неопределённости, открытость опыту и знаниям других; </w:t>
      </w:r>
    </w:p>
    <w:p w:rsidR="00E4458B" w:rsidRPr="00EA65A8" w:rsidRDefault="001F2DFF">
      <w:pPr>
        <w:numPr>
          <w:ilvl w:val="0"/>
          <w:numId w:val="9"/>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E4458B" w:rsidRPr="00EA65A8" w:rsidRDefault="001F2DFF">
      <w:pPr>
        <w:numPr>
          <w:ilvl w:val="0"/>
          <w:numId w:val="9"/>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E4458B" w:rsidRPr="00EA65A8" w:rsidRDefault="001F2DFF">
      <w:pPr>
        <w:numPr>
          <w:ilvl w:val="0"/>
          <w:numId w:val="9"/>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 xml:space="preserve">умение оперировать основными понятиями, терминами и представлениями в области концепции устойчивого развития; </w:t>
      </w:r>
    </w:p>
    <w:p w:rsidR="00E4458B" w:rsidRPr="00EA65A8" w:rsidRDefault="001F2DFF">
      <w:pPr>
        <w:numPr>
          <w:ilvl w:val="0"/>
          <w:numId w:val="9"/>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 xml:space="preserve">анализировать и выявлять взаимосвязи природы, общества и экономики; </w:t>
      </w:r>
    </w:p>
    <w:p w:rsidR="00E4458B" w:rsidRPr="00EA65A8" w:rsidRDefault="001F2DFF">
      <w:pPr>
        <w:numPr>
          <w:ilvl w:val="0"/>
          <w:numId w:val="9"/>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E4458B" w:rsidRPr="00EA65A8" w:rsidRDefault="001F2DFF">
      <w:pPr>
        <w:numPr>
          <w:ilvl w:val="0"/>
          <w:numId w:val="9"/>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E4458B" w:rsidRPr="00EA65A8" w:rsidRDefault="001F2DFF">
      <w:pPr>
        <w:numPr>
          <w:ilvl w:val="0"/>
          <w:numId w:val="9"/>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 xml:space="preserve">воспринимать стрессовую ситуацию как вызов, требующий контрмер; </w:t>
      </w:r>
    </w:p>
    <w:p w:rsidR="00E4458B" w:rsidRPr="00EA65A8" w:rsidRDefault="001F2DFF">
      <w:pPr>
        <w:numPr>
          <w:ilvl w:val="0"/>
          <w:numId w:val="9"/>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 xml:space="preserve">оценивать ситуацию стресса, корректировать принимаемые решения и действия; </w:t>
      </w:r>
    </w:p>
    <w:p w:rsidR="00E4458B" w:rsidRPr="00EA65A8" w:rsidRDefault="001F2DFF">
      <w:pPr>
        <w:numPr>
          <w:ilvl w:val="0"/>
          <w:numId w:val="9"/>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 xml:space="preserve">формулировать и оценивать риски и последствия, формировать опыт, уметь находить позитивное в произошедшей ситуации; </w:t>
      </w:r>
    </w:p>
    <w:p w:rsidR="00E4458B" w:rsidRPr="00EA65A8" w:rsidRDefault="001F2DFF">
      <w:pPr>
        <w:numPr>
          <w:ilvl w:val="0"/>
          <w:numId w:val="9"/>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быть готовым действовать в отсутствии гарантий успеха.</w:t>
      </w:r>
    </w:p>
    <w:p w:rsidR="00E4458B" w:rsidRPr="00EA65A8" w:rsidRDefault="00E4458B">
      <w:pPr>
        <w:spacing w:after="0" w:line="264" w:lineRule="auto"/>
        <w:ind w:left="120"/>
        <w:jc w:val="both"/>
        <w:rPr>
          <w:rFonts w:ascii="Times New Roman" w:hAnsi="Times New Roman" w:cs="Times New Roman"/>
          <w:sz w:val="24"/>
          <w:szCs w:val="24"/>
          <w:lang w:val="ru-RU"/>
        </w:rPr>
      </w:pPr>
    </w:p>
    <w:p w:rsidR="00E4458B" w:rsidRPr="00EA65A8" w:rsidRDefault="001F2DFF">
      <w:pPr>
        <w:spacing w:after="0" w:line="264" w:lineRule="auto"/>
        <w:ind w:left="120"/>
        <w:jc w:val="both"/>
        <w:rPr>
          <w:rFonts w:ascii="Times New Roman" w:hAnsi="Times New Roman" w:cs="Times New Roman"/>
          <w:sz w:val="24"/>
          <w:szCs w:val="24"/>
          <w:lang w:val="ru-RU"/>
        </w:rPr>
      </w:pPr>
      <w:r w:rsidRPr="00EA65A8">
        <w:rPr>
          <w:rFonts w:ascii="Times New Roman" w:hAnsi="Times New Roman" w:cs="Times New Roman"/>
          <w:b/>
          <w:color w:val="000000"/>
          <w:sz w:val="24"/>
          <w:szCs w:val="24"/>
          <w:lang w:val="ru-RU"/>
        </w:rPr>
        <w:t>МЕТАПРЕДМЕТНЫЕ РЕЗУЛЬТАТЫ</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К концу обучения у обучающегося формируются следующие универсальные учебные действия.</w:t>
      </w:r>
    </w:p>
    <w:p w:rsidR="00E4458B" w:rsidRPr="00EA65A8" w:rsidRDefault="001F2DFF">
      <w:pPr>
        <w:spacing w:after="0" w:line="264" w:lineRule="auto"/>
        <w:ind w:left="120"/>
        <w:jc w:val="both"/>
        <w:rPr>
          <w:rFonts w:ascii="Times New Roman" w:hAnsi="Times New Roman" w:cs="Times New Roman"/>
          <w:sz w:val="24"/>
          <w:szCs w:val="24"/>
          <w:lang w:val="ru-RU"/>
        </w:rPr>
      </w:pPr>
      <w:r w:rsidRPr="00EA65A8">
        <w:rPr>
          <w:rFonts w:ascii="Times New Roman" w:hAnsi="Times New Roman" w:cs="Times New Roman"/>
          <w:b/>
          <w:color w:val="000000"/>
          <w:sz w:val="24"/>
          <w:szCs w:val="24"/>
          <w:lang w:val="ru-RU"/>
        </w:rPr>
        <w:t>Универсальные учебные познавательные действия:</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b/>
          <w:color w:val="000000"/>
          <w:sz w:val="24"/>
          <w:szCs w:val="24"/>
          <w:lang w:val="ru-RU"/>
        </w:rPr>
        <w:t>1) Базовые логические действия:</w:t>
      </w:r>
    </w:p>
    <w:p w:rsidR="00E4458B" w:rsidRPr="00EA65A8" w:rsidRDefault="001F2DFF">
      <w:pPr>
        <w:numPr>
          <w:ilvl w:val="0"/>
          <w:numId w:val="10"/>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E4458B" w:rsidRPr="00EA65A8" w:rsidRDefault="001F2DFF">
      <w:pPr>
        <w:numPr>
          <w:ilvl w:val="0"/>
          <w:numId w:val="10"/>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E4458B" w:rsidRPr="00EA65A8" w:rsidRDefault="001F2DFF">
      <w:pPr>
        <w:numPr>
          <w:ilvl w:val="0"/>
          <w:numId w:val="10"/>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E4458B" w:rsidRPr="00EA65A8" w:rsidRDefault="001F2DFF">
      <w:pPr>
        <w:numPr>
          <w:ilvl w:val="0"/>
          <w:numId w:val="10"/>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lastRenderedPageBreak/>
        <w:t>предлагать критерии для выявления закономерностей и противоречий с учётом учебной задачи;</w:t>
      </w:r>
    </w:p>
    <w:p w:rsidR="00E4458B" w:rsidRPr="00EA65A8" w:rsidRDefault="001F2DFF">
      <w:pPr>
        <w:numPr>
          <w:ilvl w:val="0"/>
          <w:numId w:val="10"/>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выявлять дефициты информации, данных, необходимых для решения поставленной учебной задачи;</w:t>
      </w:r>
    </w:p>
    <w:p w:rsidR="00E4458B" w:rsidRPr="00EA65A8" w:rsidRDefault="001F2DFF">
      <w:pPr>
        <w:numPr>
          <w:ilvl w:val="0"/>
          <w:numId w:val="10"/>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выявлять причинно-следственные связи при изучении литературных явлений и процессов;</w:t>
      </w:r>
    </w:p>
    <w:p w:rsidR="00E4458B" w:rsidRPr="00EA65A8" w:rsidRDefault="001F2DFF">
      <w:pPr>
        <w:numPr>
          <w:ilvl w:val="0"/>
          <w:numId w:val="10"/>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делать выводы с использованием дедуктивных и индуктивных умозаключений, умозаключений по аналогии;</w:t>
      </w:r>
    </w:p>
    <w:p w:rsidR="00E4458B" w:rsidRPr="00EA65A8" w:rsidRDefault="001F2DFF">
      <w:pPr>
        <w:numPr>
          <w:ilvl w:val="0"/>
          <w:numId w:val="10"/>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формулировать гипотезы об их взаимосвязях;</w:t>
      </w:r>
    </w:p>
    <w:p w:rsidR="00E4458B" w:rsidRPr="00EA65A8" w:rsidRDefault="001F2DFF">
      <w:pPr>
        <w:numPr>
          <w:ilvl w:val="0"/>
          <w:numId w:val="10"/>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E4458B" w:rsidRPr="00EA65A8" w:rsidRDefault="001F2DFF">
      <w:pPr>
        <w:spacing w:after="0" w:line="264" w:lineRule="auto"/>
        <w:ind w:firstLine="600"/>
        <w:jc w:val="both"/>
        <w:rPr>
          <w:rFonts w:ascii="Times New Roman" w:hAnsi="Times New Roman" w:cs="Times New Roman"/>
          <w:sz w:val="24"/>
          <w:szCs w:val="24"/>
        </w:rPr>
      </w:pPr>
      <w:r w:rsidRPr="00EA65A8">
        <w:rPr>
          <w:rFonts w:ascii="Times New Roman" w:hAnsi="Times New Roman" w:cs="Times New Roman"/>
          <w:b/>
          <w:color w:val="000000"/>
          <w:sz w:val="24"/>
          <w:szCs w:val="24"/>
        </w:rPr>
        <w:t>2) Базовые исследовательские действия:</w:t>
      </w:r>
    </w:p>
    <w:p w:rsidR="00E4458B" w:rsidRPr="00EA65A8" w:rsidRDefault="001F2DFF">
      <w:pPr>
        <w:numPr>
          <w:ilvl w:val="0"/>
          <w:numId w:val="11"/>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E4458B" w:rsidRPr="00EA65A8" w:rsidRDefault="001F2DFF">
      <w:pPr>
        <w:numPr>
          <w:ilvl w:val="0"/>
          <w:numId w:val="11"/>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использовать вопросы как исследовательский инструмент познания в литературном образовании;</w:t>
      </w:r>
    </w:p>
    <w:p w:rsidR="00E4458B" w:rsidRPr="00EA65A8" w:rsidRDefault="001F2DFF">
      <w:pPr>
        <w:numPr>
          <w:ilvl w:val="0"/>
          <w:numId w:val="11"/>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формировать гипотезу об истинности собственных суждений и суждений других, аргументировать свою позицию, мнение</w:t>
      </w:r>
    </w:p>
    <w:p w:rsidR="00E4458B" w:rsidRPr="00EA65A8" w:rsidRDefault="001F2DFF">
      <w:pPr>
        <w:numPr>
          <w:ilvl w:val="0"/>
          <w:numId w:val="11"/>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E4458B" w:rsidRPr="00EA65A8" w:rsidRDefault="001F2DFF">
      <w:pPr>
        <w:numPr>
          <w:ilvl w:val="0"/>
          <w:numId w:val="11"/>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оценивать на применимость и достоверность информацию, полученную в ходе исследования (эксперимента);</w:t>
      </w:r>
    </w:p>
    <w:p w:rsidR="00E4458B" w:rsidRPr="00EA65A8" w:rsidRDefault="001F2DFF">
      <w:pPr>
        <w:numPr>
          <w:ilvl w:val="0"/>
          <w:numId w:val="11"/>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самостоятельно формулировать обобщения и выводы по результатам проведённого наблюдения, опыта, исследования;</w:t>
      </w:r>
    </w:p>
    <w:p w:rsidR="00E4458B" w:rsidRPr="00EA65A8" w:rsidRDefault="001F2DFF">
      <w:pPr>
        <w:numPr>
          <w:ilvl w:val="0"/>
          <w:numId w:val="11"/>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владеть инструментами оценки достоверности полученных выводов и обобщений;</w:t>
      </w:r>
    </w:p>
    <w:p w:rsidR="00E4458B" w:rsidRPr="00EA65A8" w:rsidRDefault="001F2DFF">
      <w:pPr>
        <w:numPr>
          <w:ilvl w:val="0"/>
          <w:numId w:val="11"/>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E4458B" w:rsidRPr="00EA65A8" w:rsidRDefault="001F2DFF">
      <w:pPr>
        <w:spacing w:after="0" w:line="264" w:lineRule="auto"/>
        <w:ind w:firstLine="600"/>
        <w:jc w:val="both"/>
        <w:rPr>
          <w:rFonts w:ascii="Times New Roman" w:hAnsi="Times New Roman" w:cs="Times New Roman"/>
          <w:sz w:val="24"/>
          <w:szCs w:val="24"/>
        </w:rPr>
      </w:pPr>
      <w:r w:rsidRPr="00EA65A8">
        <w:rPr>
          <w:rFonts w:ascii="Times New Roman" w:hAnsi="Times New Roman" w:cs="Times New Roman"/>
          <w:b/>
          <w:color w:val="000000"/>
          <w:sz w:val="24"/>
          <w:szCs w:val="24"/>
        </w:rPr>
        <w:t>3) Работа с информацией:</w:t>
      </w:r>
    </w:p>
    <w:p w:rsidR="00E4458B" w:rsidRPr="00EA65A8" w:rsidRDefault="001F2DFF">
      <w:pPr>
        <w:numPr>
          <w:ilvl w:val="0"/>
          <w:numId w:val="12"/>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E4458B" w:rsidRPr="00EA65A8" w:rsidRDefault="001F2DFF">
      <w:pPr>
        <w:numPr>
          <w:ilvl w:val="0"/>
          <w:numId w:val="12"/>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E4458B" w:rsidRPr="00EA65A8" w:rsidRDefault="001F2DFF">
      <w:pPr>
        <w:numPr>
          <w:ilvl w:val="0"/>
          <w:numId w:val="12"/>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находить сходные аргументы (подтверждающие или опровергающие одну и ту же идею, версию) в различных информационных источниках;</w:t>
      </w:r>
    </w:p>
    <w:p w:rsidR="00E4458B" w:rsidRPr="00EA65A8" w:rsidRDefault="001F2DFF">
      <w:pPr>
        <w:numPr>
          <w:ilvl w:val="0"/>
          <w:numId w:val="12"/>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E4458B" w:rsidRPr="00EA65A8" w:rsidRDefault="001F2DFF">
      <w:pPr>
        <w:numPr>
          <w:ilvl w:val="0"/>
          <w:numId w:val="12"/>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оценивать надёжность литературной и другой информации по критериям, предложенным учителем или сформулированным самостоятельно;</w:t>
      </w:r>
    </w:p>
    <w:p w:rsidR="00E4458B" w:rsidRPr="00EA65A8" w:rsidRDefault="001F2DFF">
      <w:pPr>
        <w:numPr>
          <w:ilvl w:val="0"/>
          <w:numId w:val="12"/>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эффективно запоминать и систематизировать эту информацию.</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b/>
          <w:color w:val="000000"/>
          <w:sz w:val="24"/>
          <w:szCs w:val="24"/>
          <w:lang w:val="ru-RU"/>
        </w:rPr>
        <w:lastRenderedPageBreak/>
        <w:t>Универсальные учебные коммуникативные действия:</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b/>
          <w:color w:val="000000"/>
          <w:sz w:val="24"/>
          <w:szCs w:val="24"/>
          <w:lang w:val="ru-RU"/>
        </w:rPr>
        <w:t>1) Общение:</w:t>
      </w:r>
    </w:p>
    <w:p w:rsidR="00E4458B" w:rsidRPr="00EA65A8" w:rsidRDefault="001F2DFF">
      <w:pPr>
        <w:numPr>
          <w:ilvl w:val="0"/>
          <w:numId w:val="13"/>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воспринимать и формулировать суждения, выражать эмоции в соответствии с условиями и целями общения;</w:t>
      </w:r>
    </w:p>
    <w:p w:rsidR="00E4458B" w:rsidRPr="00EA65A8" w:rsidRDefault="001F2DFF">
      <w:pPr>
        <w:numPr>
          <w:ilvl w:val="0"/>
          <w:numId w:val="13"/>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E4458B" w:rsidRPr="00EA65A8" w:rsidRDefault="001F2DFF">
      <w:pPr>
        <w:numPr>
          <w:ilvl w:val="0"/>
          <w:numId w:val="13"/>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выражать себя (свою точку зрения) в устных и письменных текстах;</w:t>
      </w:r>
    </w:p>
    <w:p w:rsidR="00E4458B" w:rsidRPr="00EA65A8" w:rsidRDefault="001F2DFF">
      <w:pPr>
        <w:numPr>
          <w:ilvl w:val="0"/>
          <w:numId w:val="13"/>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понимать намерения других, проявлять уважительное отношение к собеседнику и корректно формулировать свои возражения;</w:t>
      </w:r>
    </w:p>
    <w:p w:rsidR="00E4458B" w:rsidRPr="00EA65A8" w:rsidRDefault="001F2DFF">
      <w:pPr>
        <w:numPr>
          <w:ilvl w:val="0"/>
          <w:numId w:val="13"/>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E4458B" w:rsidRPr="00EA65A8" w:rsidRDefault="001F2DFF">
      <w:pPr>
        <w:numPr>
          <w:ilvl w:val="0"/>
          <w:numId w:val="13"/>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сопоставлять свои суждения с суждениями других участников диалога, обнаруживать различие и сходство позиций;</w:t>
      </w:r>
    </w:p>
    <w:p w:rsidR="00E4458B" w:rsidRPr="00EA65A8" w:rsidRDefault="001F2DFF">
      <w:pPr>
        <w:numPr>
          <w:ilvl w:val="0"/>
          <w:numId w:val="13"/>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публично представлять результаты выполненного опыта (литературоведческого эксперимента, исследования, проекта);</w:t>
      </w:r>
    </w:p>
    <w:p w:rsidR="00E4458B" w:rsidRPr="00EA65A8" w:rsidRDefault="001F2DFF">
      <w:pPr>
        <w:numPr>
          <w:ilvl w:val="0"/>
          <w:numId w:val="13"/>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E4458B" w:rsidRPr="00EA65A8" w:rsidRDefault="001F2DFF">
      <w:pPr>
        <w:spacing w:after="0" w:line="264" w:lineRule="auto"/>
        <w:ind w:firstLine="600"/>
        <w:jc w:val="both"/>
        <w:rPr>
          <w:rFonts w:ascii="Times New Roman" w:hAnsi="Times New Roman" w:cs="Times New Roman"/>
          <w:sz w:val="24"/>
          <w:szCs w:val="24"/>
        </w:rPr>
      </w:pPr>
      <w:r w:rsidRPr="00EA65A8">
        <w:rPr>
          <w:rFonts w:ascii="Times New Roman" w:hAnsi="Times New Roman" w:cs="Times New Roman"/>
          <w:b/>
          <w:color w:val="000000"/>
          <w:sz w:val="24"/>
          <w:szCs w:val="24"/>
        </w:rPr>
        <w:t>2) Совместная деятельность:</w:t>
      </w:r>
    </w:p>
    <w:p w:rsidR="00E4458B" w:rsidRPr="00EA65A8" w:rsidRDefault="001F2DFF">
      <w:pPr>
        <w:numPr>
          <w:ilvl w:val="0"/>
          <w:numId w:val="14"/>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E4458B" w:rsidRPr="00EA65A8" w:rsidRDefault="001F2DFF">
      <w:pPr>
        <w:numPr>
          <w:ilvl w:val="0"/>
          <w:numId w:val="14"/>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E4458B" w:rsidRPr="00EA65A8" w:rsidRDefault="001F2DFF">
      <w:pPr>
        <w:numPr>
          <w:ilvl w:val="0"/>
          <w:numId w:val="14"/>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уметь обобщать мнения нескольких людей;</w:t>
      </w:r>
    </w:p>
    <w:p w:rsidR="00E4458B" w:rsidRPr="00EA65A8" w:rsidRDefault="001F2DFF">
      <w:pPr>
        <w:numPr>
          <w:ilvl w:val="0"/>
          <w:numId w:val="14"/>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E4458B" w:rsidRPr="00EA65A8" w:rsidRDefault="001F2DFF">
      <w:pPr>
        <w:numPr>
          <w:ilvl w:val="0"/>
          <w:numId w:val="14"/>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E4458B" w:rsidRPr="00EA65A8" w:rsidRDefault="001F2DFF">
      <w:pPr>
        <w:numPr>
          <w:ilvl w:val="0"/>
          <w:numId w:val="14"/>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E4458B" w:rsidRPr="00EA65A8" w:rsidRDefault="001F2DFF">
      <w:pPr>
        <w:numPr>
          <w:ilvl w:val="0"/>
          <w:numId w:val="14"/>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E4458B" w:rsidRPr="00EA65A8" w:rsidRDefault="001F2DFF">
      <w:pPr>
        <w:numPr>
          <w:ilvl w:val="0"/>
          <w:numId w:val="14"/>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lastRenderedPageBreak/>
        <w:t>сопоставлять свои суждения с суждениями других участников диалога, обнаруживать различие и сходство позиций;</w:t>
      </w:r>
    </w:p>
    <w:p w:rsidR="00E4458B" w:rsidRPr="00EA65A8" w:rsidRDefault="001F2DFF">
      <w:pPr>
        <w:numPr>
          <w:ilvl w:val="0"/>
          <w:numId w:val="14"/>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 xml:space="preserve">публично представлять результаты выполненного опыта (литературоведческого эксперимента, исследования, проекта); </w:t>
      </w:r>
    </w:p>
    <w:p w:rsidR="00E4458B" w:rsidRPr="00EA65A8" w:rsidRDefault="001F2DFF">
      <w:pPr>
        <w:numPr>
          <w:ilvl w:val="0"/>
          <w:numId w:val="14"/>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E4458B" w:rsidRPr="00EA65A8" w:rsidRDefault="001F2DFF">
      <w:pPr>
        <w:numPr>
          <w:ilvl w:val="0"/>
          <w:numId w:val="14"/>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участниками взаимодействия на литературных занятиях;</w:t>
      </w:r>
    </w:p>
    <w:p w:rsidR="00E4458B" w:rsidRPr="00EA65A8" w:rsidRDefault="001F2DFF">
      <w:pPr>
        <w:numPr>
          <w:ilvl w:val="0"/>
          <w:numId w:val="14"/>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E4458B" w:rsidRPr="00EA65A8" w:rsidRDefault="001F2DFF">
      <w:pPr>
        <w:spacing w:after="0" w:line="264" w:lineRule="auto"/>
        <w:ind w:left="120"/>
        <w:jc w:val="both"/>
        <w:rPr>
          <w:rFonts w:ascii="Times New Roman" w:hAnsi="Times New Roman" w:cs="Times New Roman"/>
          <w:sz w:val="24"/>
          <w:szCs w:val="24"/>
          <w:lang w:val="ru-RU"/>
        </w:rPr>
      </w:pPr>
      <w:r w:rsidRPr="00EA65A8">
        <w:rPr>
          <w:rFonts w:ascii="Times New Roman" w:hAnsi="Times New Roman" w:cs="Times New Roman"/>
          <w:b/>
          <w:color w:val="000000"/>
          <w:sz w:val="24"/>
          <w:szCs w:val="24"/>
          <w:lang w:val="ru-RU"/>
        </w:rPr>
        <w:t>Универсальные учебные регулятивные действия:</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b/>
          <w:color w:val="000000"/>
          <w:sz w:val="24"/>
          <w:szCs w:val="24"/>
          <w:lang w:val="ru-RU"/>
        </w:rPr>
        <w:t>1) Самоорганизация:</w:t>
      </w:r>
    </w:p>
    <w:p w:rsidR="00E4458B" w:rsidRPr="00EA65A8" w:rsidRDefault="001F2DFF">
      <w:pPr>
        <w:numPr>
          <w:ilvl w:val="0"/>
          <w:numId w:val="15"/>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выявлять проблемы для решения в учебных и жизненных ситуациях, анализируя ситуации, изображённые в художественной литературе;</w:t>
      </w:r>
    </w:p>
    <w:p w:rsidR="00E4458B" w:rsidRPr="00EA65A8" w:rsidRDefault="001F2DFF">
      <w:pPr>
        <w:numPr>
          <w:ilvl w:val="0"/>
          <w:numId w:val="15"/>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ориентироваться в различных подходах принятия решений (индивидуальное, принятие решения в группе, принятие решений группой);</w:t>
      </w:r>
    </w:p>
    <w:p w:rsidR="00E4458B" w:rsidRPr="00EA65A8" w:rsidRDefault="001F2DFF">
      <w:pPr>
        <w:numPr>
          <w:ilvl w:val="0"/>
          <w:numId w:val="15"/>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E4458B" w:rsidRPr="00EA65A8" w:rsidRDefault="001F2DFF">
      <w:pPr>
        <w:numPr>
          <w:ilvl w:val="0"/>
          <w:numId w:val="15"/>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E4458B" w:rsidRPr="00EA65A8" w:rsidRDefault="001F2DFF">
      <w:pPr>
        <w:numPr>
          <w:ilvl w:val="0"/>
          <w:numId w:val="15"/>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делать выбор и брать ответственность за решение.</w:t>
      </w:r>
    </w:p>
    <w:p w:rsidR="00E4458B" w:rsidRPr="00EA65A8" w:rsidRDefault="001F2DFF">
      <w:pPr>
        <w:spacing w:after="0" w:line="264" w:lineRule="auto"/>
        <w:ind w:firstLine="600"/>
        <w:jc w:val="both"/>
        <w:rPr>
          <w:rFonts w:ascii="Times New Roman" w:hAnsi="Times New Roman" w:cs="Times New Roman"/>
          <w:sz w:val="24"/>
          <w:szCs w:val="24"/>
        </w:rPr>
      </w:pPr>
      <w:r w:rsidRPr="00EA65A8">
        <w:rPr>
          <w:rFonts w:ascii="Times New Roman" w:hAnsi="Times New Roman" w:cs="Times New Roman"/>
          <w:b/>
          <w:color w:val="000000"/>
          <w:sz w:val="24"/>
          <w:szCs w:val="24"/>
        </w:rPr>
        <w:t>2) Самоконтроль:</w:t>
      </w:r>
    </w:p>
    <w:p w:rsidR="00E4458B" w:rsidRPr="00EA65A8" w:rsidRDefault="001F2DFF">
      <w:pPr>
        <w:numPr>
          <w:ilvl w:val="0"/>
          <w:numId w:val="16"/>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E4458B" w:rsidRPr="00EA65A8" w:rsidRDefault="001F2DFF">
      <w:pPr>
        <w:numPr>
          <w:ilvl w:val="0"/>
          <w:numId w:val="16"/>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E4458B" w:rsidRPr="00EA65A8" w:rsidRDefault="001F2DFF">
      <w:pPr>
        <w:numPr>
          <w:ilvl w:val="0"/>
          <w:numId w:val="16"/>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E4458B" w:rsidRPr="00EA65A8" w:rsidRDefault="001F2DFF">
      <w:pPr>
        <w:numPr>
          <w:ilvl w:val="0"/>
          <w:numId w:val="16"/>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E4458B" w:rsidRPr="00EA65A8" w:rsidRDefault="001F2DFF">
      <w:pPr>
        <w:spacing w:after="0" w:line="264" w:lineRule="auto"/>
        <w:ind w:firstLine="600"/>
        <w:jc w:val="both"/>
        <w:rPr>
          <w:rFonts w:ascii="Times New Roman" w:hAnsi="Times New Roman" w:cs="Times New Roman"/>
          <w:sz w:val="24"/>
          <w:szCs w:val="24"/>
        </w:rPr>
      </w:pPr>
      <w:r w:rsidRPr="00EA65A8">
        <w:rPr>
          <w:rFonts w:ascii="Times New Roman" w:hAnsi="Times New Roman" w:cs="Times New Roman"/>
          <w:b/>
          <w:color w:val="000000"/>
          <w:sz w:val="24"/>
          <w:szCs w:val="24"/>
        </w:rPr>
        <w:t>3) Эмоциональный интеллект:</w:t>
      </w:r>
    </w:p>
    <w:p w:rsidR="00E4458B" w:rsidRPr="00EA65A8" w:rsidRDefault="001F2DFF">
      <w:pPr>
        <w:numPr>
          <w:ilvl w:val="0"/>
          <w:numId w:val="17"/>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развивать способность различать и называть собственные эмоции, управлять ими и эмоциями других;</w:t>
      </w:r>
    </w:p>
    <w:p w:rsidR="00E4458B" w:rsidRPr="00EA65A8" w:rsidRDefault="001F2DFF">
      <w:pPr>
        <w:numPr>
          <w:ilvl w:val="0"/>
          <w:numId w:val="17"/>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выявлять и анализировать причины эмоций;</w:t>
      </w:r>
    </w:p>
    <w:p w:rsidR="00E4458B" w:rsidRPr="00EA65A8" w:rsidRDefault="001F2DFF">
      <w:pPr>
        <w:numPr>
          <w:ilvl w:val="0"/>
          <w:numId w:val="17"/>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ставить себя на место другого человека, понимать мотивы и намерения другого, анализируя примеры из художественной литературы;</w:t>
      </w:r>
    </w:p>
    <w:p w:rsidR="00E4458B" w:rsidRPr="00EA65A8" w:rsidRDefault="001F2DFF">
      <w:pPr>
        <w:numPr>
          <w:ilvl w:val="0"/>
          <w:numId w:val="17"/>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регулировать способ выражения своих эмоций.</w:t>
      </w:r>
    </w:p>
    <w:p w:rsidR="00E4458B" w:rsidRPr="00EA65A8" w:rsidRDefault="001F2DFF">
      <w:pPr>
        <w:spacing w:after="0" w:line="264" w:lineRule="auto"/>
        <w:ind w:firstLine="600"/>
        <w:jc w:val="both"/>
        <w:rPr>
          <w:rFonts w:ascii="Times New Roman" w:hAnsi="Times New Roman" w:cs="Times New Roman"/>
          <w:sz w:val="24"/>
          <w:szCs w:val="24"/>
        </w:rPr>
      </w:pPr>
      <w:r w:rsidRPr="00EA65A8">
        <w:rPr>
          <w:rFonts w:ascii="Times New Roman" w:hAnsi="Times New Roman" w:cs="Times New Roman"/>
          <w:b/>
          <w:color w:val="000000"/>
          <w:sz w:val="24"/>
          <w:szCs w:val="24"/>
        </w:rPr>
        <w:t>4) Принятие себя и других:</w:t>
      </w:r>
    </w:p>
    <w:p w:rsidR="00E4458B" w:rsidRPr="00EA65A8" w:rsidRDefault="001F2DFF">
      <w:pPr>
        <w:numPr>
          <w:ilvl w:val="0"/>
          <w:numId w:val="18"/>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lastRenderedPageBreak/>
        <w:t>осознанно относиться к другому человеку, его мнению, размышляя над взаимоотношениями литературных героев;</w:t>
      </w:r>
    </w:p>
    <w:p w:rsidR="00E4458B" w:rsidRPr="00EA65A8" w:rsidRDefault="001F2DFF">
      <w:pPr>
        <w:numPr>
          <w:ilvl w:val="0"/>
          <w:numId w:val="18"/>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признавать своё право на ошибку и такое же право другого; принимать себя и других, не осуждая;</w:t>
      </w:r>
    </w:p>
    <w:p w:rsidR="00E4458B" w:rsidRPr="00EA65A8" w:rsidRDefault="001F2DFF">
      <w:pPr>
        <w:numPr>
          <w:ilvl w:val="0"/>
          <w:numId w:val="18"/>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проявлять открытость себе и другим;</w:t>
      </w:r>
    </w:p>
    <w:p w:rsidR="00E4458B" w:rsidRPr="00EA65A8" w:rsidRDefault="001F2DFF">
      <w:pPr>
        <w:numPr>
          <w:ilvl w:val="0"/>
          <w:numId w:val="18"/>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осознавать невозможность контролировать всё вокруг.</w:t>
      </w:r>
    </w:p>
    <w:p w:rsidR="00E4458B" w:rsidRPr="00EA65A8" w:rsidRDefault="00E4458B">
      <w:pPr>
        <w:spacing w:after="0" w:line="264" w:lineRule="auto"/>
        <w:ind w:left="120"/>
        <w:jc w:val="both"/>
        <w:rPr>
          <w:rFonts w:ascii="Times New Roman" w:hAnsi="Times New Roman" w:cs="Times New Roman"/>
          <w:sz w:val="24"/>
          <w:szCs w:val="24"/>
          <w:lang w:val="ru-RU"/>
        </w:rPr>
      </w:pPr>
    </w:p>
    <w:p w:rsidR="00E4458B" w:rsidRPr="00EA65A8" w:rsidRDefault="001F2DFF">
      <w:pPr>
        <w:spacing w:after="0" w:line="264" w:lineRule="auto"/>
        <w:ind w:left="120"/>
        <w:jc w:val="both"/>
        <w:rPr>
          <w:rFonts w:ascii="Times New Roman" w:hAnsi="Times New Roman" w:cs="Times New Roman"/>
          <w:sz w:val="24"/>
          <w:szCs w:val="24"/>
          <w:lang w:val="ru-RU"/>
        </w:rPr>
      </w:pPr>
      <w:r w:rsidRPr="00EA65A8">
        <w:rPr>
          <w:rFonts w:ascii="Times New Roman" w:hAnsi="Times New Roman" w:cs="Times New Roman"/>
          <w:b/>
          <w:color w:val="000000"/>
          <w:sz w:val="24"/>
          <w:szCs w:val="24"/>
          <w:lang w:val="ru-RU"/>
        </w:rPr>
        <w:t>ПРЕДМЕТНЫЕ РЕЗУЛЬТАТЫ</w:t>
      </w:r>
    </w:p>
    <w:p w:rsidR="00E4458B" w:rsidRPr="00EA65A8" w:rsidRDefault="001F2DFF">
      <w:pPr>
        <w:spacing w:after="0" w:line="264" w:lineRule="auto"/>
        <w:ind w:left="120"/>
        <w:jc w:val="both"/>
        <w:rPr>
          <w:rFonts w:ascii="Times New Roman" w:hAnsi="Times New Roman" w:cs="Times New Roman"/>
          <w:sz w:val="24"/>
          <w:szCs w:val="24"/>
          <w:lang w:val="ru-RU"/>
        </w:rPr>
      </w:pPr>
      <w:r w:rsidRPr="00EA65A8">
        <w:rPr>
          <w:rFonts w:ascii="Times New Roman" w:hAnsi="Times New Roman" w:cs="Times New Roman"/>
          <w:b/>
          <w:color w:val="000000"/>
          <w:sz w:val="24"/>
          <w:szCs w:val="24"/>
          <w:lang w:val="ru-RU"/>
        </w:rPr>
        <w:t>7 КЛАСС</w:t>
      </w:r>
    </w:p>
    <w:p w:rsidR="00E4458B" w:rsidRPr="00EA65A8" w:rsidRDefault="00E4458B">
      <w:pPr>
        <w:spacing w:after="0" w:line="264" w:lineRule="auto"/>
        <w:ind w:left="120"/>
        <w:jc w:val="both"/>
        <w:rPr>
          <w:rFonts w:ascii="Times New Roman" w:hAnsi="Times New Roman" w:cs="Times New Roman"/>
          <w:sz w:val="24"/>
          <w:szCs w:val="24"/>
          <w:lang w:val="ru-RU"/>
        </w:rPr>
      </w:pP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rsidR="00E4458B" w:rsidRPr="00EA65A8" w:rsidRDefault="001F2DFF">
      <w:pPr>
        <w:numPr>
          <w:ilvl w:val="0"/>
          <w:numId w:val="21"/>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E4458B" w:rsidRPr="00EA65A8" w:rsidRDefault="001F2DFF">
      <w:pPr>
        <w:numPr>
          <w:ilvl w:val="0"/>
          <w:numId w:val="21"/>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rsidR="00E4458B" w:rsidRPr="00EA65A8" w:rsidRDefault="001F2DFF">
      <w:pPr>
        <w:numPr>
          <w:ilvl w:val="0"/>
          <w:numId w:val="21"/>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lastRenderedPageBreak/>
        <w:t>выделять в произведениях элементы художественной формы и обнаруживать связи между ними;</w:t>
      </w:r>
    </w:p>
    <w:p w:rsidR="00E4458B" w:rsidRPr="00EA65A8" w:rsidRDefault="001F2DFF">
      <w:pPr>
        <w:numPr>
          <w:ilvl w:val="0"/>
          <w:numId w:val="21"/>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rsidR="00E4458B" w:rsidRPr="00EA65A8" w:rsidRDefault="001F2DFF">
      <w:pPr>
        <w:numPr>
          <w:ilvl w:val="0"/>
          <w:numId w:val="21"/>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rsidR="00E4458B" w:rsidRDefault="00E4458B">
      <w:pPr>
        <w:spacing w:after="0" w:line="264" w:lineRule="auto"/>
        <w:ind w:left="120"/>
        <w:jc w:val="both"/>
        <w:rPr>
          <w:rFonts w:ascii="Times New Roman" w:hAnsi="Times New Roman" w:cs="Times New Roman"/>
          <w:sz w:val="24"/>
          <w:szCs w:val="24"/>
          <w:lang w:val="ru-RU"/>
        </w:rPr>
      </w:pPr>
    </w:p>
    <w:p w:rsidR="00903A16" w:rsidRDefault="00903A16">
      <w:pPr>
        <w:spacing w:after="0" w:line="264" w:lineRule="auto"/>
        <w:ind w:left="120"/>
        <w:jc w:val="both"/>
        <w:rPr>
          <w:rFonts w:ascii="Times New Roman" w:hAnsi="Times New Roman" w:cs="Times New Roman"/>
          <w:sz w:val="24"/>
          <w:szCs w:val="24"/>
          <w:lang w:val="ru-RU"/>
        </w:rPr>
      </w:pPr>
    </w:p>
    <w:p w:rsidR="00903A16" w:rsidRDefault="00903A16">
      <w:pPr>
        <w:spacing w:after="0" w:line="264" w:lineRule="auto"/>
        <w:ind w:left="120"/>
        <w:jc w:val="both"/>
        <w:rPr>
          <w:rFonts w:ascii="Times New Roman" w:hAnsi="Times New Roman" w:cs="Times New Roman"/>
          <w:sz w:val="24"/>
          <w:szCs w:val="24"/>
          <w:lang w:val="ru-RU"/>
        </w:rPr>
      </w:pPr>
    </w:p>
    <w:p w:rsidR="00903A16" w:rsidRDefault="00903A16">
      <w:pPr>
        <w:spacing w:after="0" w:line="264" w:lineRule="auto"/>
        <w:ind w:left="120"/>
        <w:jc w:val="both"/>
        <w:rPr>
          <w:rFonts w:ascii="Times New Roman" w:hAnsi="Times New Roman" w:cs="Times New Roman"/>
          <w:sz w:val="24"/>
          <w:szCs w:val="24"/>
          <w:lang w:val="ru-RU"/>
        </w:rPr>
      </w:pPr>
    </w:p>
    <w:p w:rsidR="00903A16" w:rsidRPr="00EA65A8" w:rsidRDefault="00903A16">
      <w:pPr>
        <w:spacing w:after="0" w:line="264" w:lineRule="auto"/>
        <w:ind w:left="120"/>
        <w:jc w:val="both"/>
        <w:rPr>
          <w:rFonts w:ascii="Times New Roman" w:hAnsi="Times New Roman" w:cs="Times New Roman"/>
          <w:sz w:val="24"/>
          <w:szCs w:val="24"/>
          <w:lang w:val="ru-RU"/>
        </w:rPr>
      </w:pPr>
      <w:bookmarkStart w:id="48" w:name="_GoBack"/>
      <w:bookmarkEnd w:id="48"/>
    </w:p>
    <w:p w:rsidR="00EA65A8" w:rsidRDefault="00EA65A8">
      <w:pPr>
        <w:spacing w:after="0" w:line="264" w:lineRule="auto"/>
        <w:ind w:left="120"/>
        <w:jc w:val="both"/>
        <w:rPr>
          <w:rFonts w:ascii="Times New Roman" w:hAnsi="Times New Roman" w:cs="Times New Roman"/>
          <w:b/>
          <w:color w:val="000000"/>
          <w:sz w:val="24"/>
          <w:szCs w:val="24"/>
          <w:lang w:val="ru-RU"/>
        </w:rPr>
      </w:pPr>
    </w:p>
    <w:p w:rsidR="00E4458B" w:rsidRPr="00EA65A8" w:rsidRDefault="001F2DFF">
      <w:pPr>
        <w:spacing w:after="0" w:line="264" w:lineRule="auto"/>
        <w:ind w:left="120"/>
        <w:jc w:val="both"/>
        <w:rPr>
          <w:rFonts w:ascii="Times New Roman" w:hAnsi="Times New Roman" w:cs="Times New Roman"/>
          <w:sz w:val="24"/>
          <w:szCs w:val="24"/>
          <w:lang w:val="ru-RU"/>
        </w:rPr>
      </w:pPr>
      <w:r w:rsidRPr="00EA65A8">
        <w:rPr>
          <w:rFonts w:ascii="Times New Roman" w:hAnsi="Times New Roman" w:cs="Times New Roman"/>
          <w:b/>
          <w:color w:val="000000"/>
          <w:sz w:val="24"/>
          <w:szCs w:val="24"/>
          <w:lang w:val="ru-RU"/>
        </w:rPr>
        <w:lastRenderedPageBreak/>
        <w:t>8 КЛАСС</w:t>
      </w:r>
    </w:p>
    <w:p w:rsidR="00E4458B" w:rsidRPr="00EA65A8" w:rsidRDefault="00E4458B">
      <w:pPr>
        <w:spacing w:after="0" w:line="264" w:lineRule="auto"/>
        <w:ind w:left="120"/>
        <w:jc w:val="both"/>
        <w:rPr>
          <w:rFonts w:ascii="Times New Roman" w:hAnsi="Times New Roman" w:cs="Times New Roman"/>
          <w:sz w:val="24"/>
          <w:szCs w:val="24"/>
          <w:lang w:val="ru-RU"/>
        </w:rPr>
      </w:pP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rsidR="00E4458B" w:rsidRPr="00EA65A8" w:rsidRDefault="001F2DFF">
      <w:pPr>
        <w:numPr>
          <w:ilvl w:val="0"/>
          <w:numId w:val="22"/>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rsidR="00E4458B" w:rsidRPr="00EA65A8" w:rsidRDefault="001F2DFF">
      <w:pPr>
        <w:numPr>
          <w:ilvl w:val="0"/>
          <w:numId w:val="22"/>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rsidR="00E4458B" w:rsidRPr="00EA65A8" w:rsidRDefault="001F2DFF">
      <w:pPr>
        <w:numPr>
          <w:ilvl w:val="0"/>
          <w:numId w:val="22"/>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E4458B" w:rsidRPr="00EA65A8" w:rsidRDefault="001F2DFF">
      <w:pPr>
        <w:numPr>
          <w:ilvl w:val="0"/>
          <w:numId w:val="22"/>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lastRenderedPageBreak/>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rsidR="00E4458B" w:rsidRPr="00EA65A8" w:rsidRDefault="001F2DFF">
      <w:pPr>
        <w:numPr>
          <w:ilvl w:val="0"/>
          <w:numId w:val="22"/>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E4458B" w:rsidRPr="00EA65A8" w:rsidRDefault="001F2DFF">
      <w:pPr>
        <w:numPr>
          <w:ilvl w:val="0"/>
          <w:numId w:val="22"/>
        </w:numPr>
        <w:spacing w:after="0" w:line="264" w:lineRule="auto"/>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E4458B" w:rsidRPr="00EA65A8" w:rsidRDefault="001F2DFF">
      <w:pPr>
        <w:spacing w:after="0" w:line="264" w:lineRule="auto"/>
        <w:ind w:firstLine="600"/>
        <w:jc w:val="both"/>
        <w:rPr>
          <w:rFonts w:ascii="Times New Roman" w:hAnsi="Times New Roman" w:cs="Times New Roman"/>
          <w:sz w:val="24"/>
          <w:szCs w:val="24"/>
          <w:lang w:val="ru-RU"/>
        </w:rPr>
      </w:pPr>
      <w:r w:rsidRPr="00EA65A8">
        <w:rPr>
          <w:rFonts w:ascii="Times New Roman" w:hAnsi="Times New Roman" w:cs="Times New Roman"/>
          <w:color w:val="000000"/>
          <w:sz w:val="24"/>
          <w:szCs w:val="24"/>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E4458B" w:rsidRPr="00EA65A8" w:rsidRDefault="00E4458B">
      <w:pPr>
        <w:spacing w:after="0" w:line="264" w:lineRule="auto"/>
        <w:ind w:left="120"/>
        <w:jc w:val="both"/>
        <w:rPr>
          <w:rFonts w:ascii="Times New Roman" w:hAnsi="Times New Roman" w:cs="Times New Roman"/>
          <w:sz w:val="24"/>
          <w:szCs w:val="24"/>
          <w:lang w:val="ru-RU"/>
        </w:rPr>
      </w:pPr>
    </w:p>
    <w:p w:rsidR="00E4458B" w:rsidRPr="00EA65A8" w:rsidRDefault="00E4458B">
      <w:pPr>
        <w:rPr>
          <w:lang w:val="ru-RU"/>
        </w:rPr>
        <w:sectPr w:rsidR="00E4458B" w:rsidRPr="00EA65A8">
          <w:footerReference w:type="default" r:id="rId7"/>
          <w:pgSz w:w="11906" w:h="16383"/>
          <w:pgMar w:top="1134" w:right="850" w:bottom="1134" w:left="1701" w:header="720" w:footer="720" w:gutter="0"/>
          <w:cols w:space="720"/>
        </w:sectPr>
      </w:pPr>
    </w:p>
    <w:p w:rsidR="00E4458B" w:rsidRDefault="001F2DFF">
      <w:pPr>
        <w:spacing w:after="0"/>
        <w:ind w:left="120"/>
      </w:pPr>
      <w:bookmarkStart w:id="49" w:name="block-4210234"/>
      <w:bookmarkEnd w:id="47"/>
      <w:r w:rsidRPr="00EA65A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E4458B" w:rsidRDefault="001F2DFF">
      <w:pPr>
        <w:spacing w:after="0"/>
        <w:ind w:left="120"/>
      </w:pPr>
      <w:r>
        <w:rPr>
          <w:rFonts w:ascii="Times New Roman" w:hAnsi="Times New Roman"/>
          <w:b/>
          <w:color w:val="000000"/>
          <w:sz w:val="28"/>
        </w:rPr>
        <w:t xml:space="preserve">  7 КЛАСС </w:t>
      </w:r>
    </w:p>
    <w:tbl>
      <w:tblPr>
        <w:tblW w:w="0" w:type="auto"/>
        <w:tblCellSpacing w:w="2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5"/>
        <w:gridCol w:w="4574"/>
        <w:gridCol w:w="1558"/>
        <w:gridCol w:w="1841"/>
        <w:gridCol w:w="1910"/>
        <w:gridCol w:w="2824"/>
      </w:tblGrid>
      <w:tr w:rsidR="00EA65A8" w:rsidTr="00EA65A8">
        <w:trPr>
          <w:trHeight w:val="144"/>
          <w:tblCellSpacing w:w="20" w:type="nil"/>
        </w:trPr>
        <w:tc>
          <w:tcPr>
            <w:tcW w:w="510" w:type="dxa"/>
            <w:vMerge w:val="restart"/>
            <w:tcMar>
              <w:top w:w="50" w:type="dxa"/>
              <w:left w:w="100" w:type="dxa"/>
            </w:tcMar>
            <w:vAlign w:val="center"/>
          </w:tcPr>
          <w:p w:rsidR="00E4458B" w:rsidRDefault="001F2DFF">
            <w:pPr>
              <w:spacing w:after="0"/>
              <w:ind w:left="135"/>
            </w:pPr>
            <w:r>
              <w:rPr>
                <w:rFonts w:ascii="Times New Roman" w:hAnsi="Times New Roman"/>
                <w:b/>
                <w:color w:val="000000"/>
                <w:sz w:val="24"/>
              </w:rPr>
              <w:t xml:space="preserve">№ п/п </w:t>
            </w:r>
          </w:p>
          <w:p w:rsidR="00E4458B" w:rsidRDefault="00E4458B">
            <w:pPr>
              <w:spacing w:after="0"/>
              <w:ind w:left="135"/>
            </w:pPr>
          </w:p>
        </w:tc>
        <w:tc>
          <w:tcPr>
            <w:tcW w:w="2816" w:type="dxa"/>
            <w:vMerge w:val="restart"/>
            <w:tcMar>
              <w:top w:w="50" w:type="dxa"/>
              <w:left w:w="100" w:type="dxa"/>
            </w:tcMar>
            <w:vAlign w:val="center"/>
          </w:tcPr>
          <w:p w:rsidR="00E4458B" w:rsidRDefault="001F2DFF">
            <w:pPr>
              <w:spacing w:after="0"/>
              <w:ind w:left="135"/>
            </w:pPr>
            <w:r>
              <w:rPr>
                <w:rFonts w:ascii="Times New Roman" w:hAnsi="Times New Roman"/>
                <w:b/>
                <w:color w:val="000000"/>
                <w:sz w:val="24"/>
              </w:rPr>
              <w:t xml:space="preserve">Наименование разделов и тем программы </w:t>
            </w:r>
          </w:p>
          <w:p w:rsidR="00E4458B" w:rsidRDefault="00E4458B">
            <w:pPr>
              <w:spacing w:after="0"/>
              <w:ind w:left="135"/>
            </w:pPr>
          </w:p>
        </w:tc>
        <w:tc>
          <w:tcPr>
            <w:tcW w:w="0" w:type="auto"/>
            <w:gridSpan w:val="3"/>
            <w:tcMar>
              <w:top w:w="50" w:type="dxa"/>
              <w:left w:w="100" w:type="dxa"/>
            </w:tcMar>
            <w:vAlign w:val="center"/>
          </w:tcPr>
          <w:p w:rsidR="00E4458B" w:rsidRDefault="001F2DFF">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E4458B" w:rsidRDefault="001F2DFF">
            <w:pPr>
              <w:spacing w:after="0"/>
              <w:ind w:left="135"/>
            </w:pPr>
            <w:r>
              <w:rPr>
                <w:rFonts w:ascii="Times New Roman" w:hAnsi="Times New Roman"/>
                <w:b/>
                <w:color w:val="000000"/>
                <w:sz w:val="24"/>
              </w:rPr>
              <w:t xml:space="preserve">Электронные (цифровые) образовательные ресурсы </w:t>
            </w:r>
          </w:p>
          <w:p w:rsidR="00E4458B" w:rsidRDefault="00E4458B">
            <w:pPr>
              <w:spacing w:after="0"/>
              <w:ind w:left="135"/>
            </w:pPr>
          </w:p>
        </w:tc>
      </w:tr>
      <w:tr w:rsidR="00EA65A8" w:rsidTr="00EA65A8">
        <w:trPr>
          <w:trHeight w:val="144"/>
          <w:tblCellSpacing w:w="20" w:type="nil"/>
        </w:trPr>
        <w:tc>
          <w:tcPr>
            <w:tcW w:w="0" w:type="auto"/>
            <w:vMerge/>
            <w:tcMar>
              <w:top w:w="50" w:type="dxa"/>
              <w:left w:w="100" w:type="dxa"/>
            </w:tcMar>
          </w:tcPr>
          <w:p w:rsidR="00E4458B" w:rsidRDefault="00E4458B"/>
        </w:tc>
        <w:tc>
          <w:tcPr>
            <w:tcW w:w="0" w:type="auto"/>
            <w:vMerge/>
            <w:tcMar>
              <w:top w:w="50" w:type="dxa"/>
              <w:left w:w="100" w:type="dxa"/>
            </w:tcMar>
          </w:tcPr>
          <w:p w:rsidR="00E4458B" w:rsidRDefault="00E4458B"/>
        </w:tc>
        <w:tc>
          <w:tcPr>
            <w:tcW w:w="994" w:type="dxa"/>
            <w:tcMar>
              <w:top w:w="50" w:type="dxa"/>
              <w:left w:w="100" w:type="dxa"/>
            </w:tcMar>
            <w:vAlign w:val="center"/>
          </w:tcPr>
          <w:p w:rsidR="00E4458B" w:rsidRDefault="001F2DFF">
            <w:pPr>
              <w:spacing w:after="0"/>
              <w:ind w:left="135"/>
            </w:pPr>
            <w:r>
              <w:rPr>
                <w:rFonts w:ascii="Times New Roman" w:hAnsi="Times New Roman"/>
                <w:b/>
                <w:color w:val="000000"/>
                <w:sz w:val="24"/>
              </w:rPr>
              <w:t xml:space="preserve">Всего </w:t>
            </w:r>
          </w:p>
          <w:p w:rsidR="00E4458B" w:rsidRDefault="00E4458B">
            <w:pPr>
              <w:spacing w:after="0"/>
              <w:ind w:left="135"/>
            </w:pPr>
          </w:p>
        </w:tc>
        <w:tc>
          <w:tcPr>
            <w:tcW w:w="1719" w:type="dxa"/>
            <w:tcMar>
              <w:top w:w="50" w:type="dxa"/>
              <w:left w:w="100" w:type="dxa"/>
            </w:tcMar>
            <w:vAlign w:val="center"/>
          </w:tcPr>
          <w:p w:rsidR="00E4458B" w:rsidRDefault="001F2DFF">
            <w:pPr>
              <w:spacing w:after="0"/>
              <w:ind w:left="135"/>
            </w:pPr>
            <w:r>
              <w:rPr>
                <w:rFonts w:ascii="Times New Roman" w:hAnsi="Times New Roman"/>
                <w:b/>
                <w:color w:val="000000"/>
                <w:sz w:val="24"/>
              </w:rPr>
              <w:t xml:space="preserve">Контрольные работы </w:t>
            </w:r>
          </w:p>
          <w:p w:rsidR="00E4458B" w:rsidRDefault="00E4458B">
            <w:pPr>
              <w:spacing w:after="0"/>
              <w:ind w:left="135"/>
            </w:pPr>
          </w:p>
        </w:tc>
        <w:tc>
          <w:tcPr>
            <w:tcW w:w="1805" w:type="dxa"/>
            <w:tcMar>
              <w:top w:w="50" w:type="dxa"/>
              <w:left w:w="100" w:type="dxa"/>
            </w:tcMar>
            <w:vAlign w:val="center"/>
          </w:tcPr>
          <w:p w:rsidR="00E4458B" w:rsidRDefault="001F2DFF">
            <w:pPr>
              <w:spacing w:after="0"/>
              <w:ind w:left="135"/>
            </w:pPr>
            <w:r>
              <w:rPr>
                <w:rFonts w:ascii="Times New Roman" w:hAnsi="Times New Roman"/>
                <w:b/>
                <w:color w:val="000000"/>
                <w:sz w:val="24"/>
              </w:rPr>
              <w:t xml:space="preserve">Практические работы </w:t>
            </w:r>
          </w:p>
          <w:p w:rsidR="00E4458B" w:rsidRDefault="00E4458B">
            <w:pPr>
              <w:spacing w:after="0"/>
              <w:ind w:left="135"/>
            </w:pPr>
          </w:p>
        </w:tc>
        <w:tc>
          <w:tcPr>
            <w:tcW w:w="0" w:type="auto"/>
            <w:vMerge/>
            <w:tcMar>
              <w:top w:w="50" w:type="dxa"/>
              <w:left w:w="100" w:type="dxa"/>
            </w:tcMar>
          </w:tcPr>
          <w:p w:rsidR="00E4458B" w:rsidRDefault="00E4458B"/>
        </w:tc>
      </w:tr>
      <w:tr w:rsidR="00EA65A8" w:rsidTr="00EA65A8">
        <w:trPr>
          <w:trHeight w:val="144"/>
          <w:tblCellSpacing w:w="20" w:type="nil"/>
        </w:trPr>
        <w:tc>
          <w:tcPr>
            <w:tcW w:w="0" w:type="auto"/>
            <w:gridSpan w:val="6"/>
            <w:tcMar>
              <w:top w:w="50" w:type="dxa"/>
              <w:left w:w="100" w:type="dxa"/>
            </w:tcMar>
            <w:vAlign w:val="center"/>
          </w:tcPr>
          <w:p w:rsidR="00E4458B" w:rsidRDefault="001F2DF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EA65A8" w:rsidRPr="00903A16" w:rsidTr="00EA65A8">
        <w:trPr>
          <w:trHeight w:val="144"/>
          <w:tblCellSpacing w:w="20" w:type="nil"/>
        </w:trPr>
        <w:tc>
          <w:tcPr>
            <w:tcW w:w="510" w:type="dxa"/>
            <w:tcMar>
              <w:top w:w="50" w:type="dxa"/>
              <w:left w:w="100" w:type="dxa"/>
            </w:tcMar>
            <w:vAlign w:val="center"/>
          </w:tcPr>
          <w:p w:rsidR="00E4458B" w:rsidRDefault="001F2DFF">
            <w:pPr>
              <w:spacing w:after="0"/>
            </w:pPr>
            <w:r>
              <w:rPr>
                <w:rFonts w:ascii="Times New Roman" w:hAnsi="Times New Roman"/>
                <w:color w:val="000000"/>
                <w:sz w:val="24"/>
              </w:rPr>
              <w:t>1.1</w:t>
            </w:r>
          </w:p>
        </w:tc>
        <w:tc>
          <w:tcPr>
            <w:tcW w:w="2816"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Древнерусские повести. (одна повесть по выбору). Например, «Поучение» Владимира Мономаха (в сокращении)</w:t>
            </w:r>
          </w:p>
        </w:tc>
        <w:tc>
          <w:tcPr>
            <w:tcW w:w="994" w:type="dxa"/>
            <w:tcMar>
              <w:top w:w="50" w:type="dxa"/>
              <w:left w:w="100" w:type="dxa"/>
            </w:tcMar>
            <w:vAlign w:val="center"/>
          </w:tcPr>
          <w:p w:rsidR="00E4458B" w:rsidRDefault="001F2DFF">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E4458B" w:rsidRDefault="00E4458B">
            <w:pPr>
              <w:spacing w:after="0"/>
              <w:ind w:left="135"/>
              <w:jc w:val="center"/>
            </w:pPr>
          </w:p>
        </w:tc>
        <w:tc>
          <w:tcPr>
            <w:tcW w:w="1805" w:type="dxa"/>
            <w:tcMar>
              <w:top w:w="50" w:type="dxa"/>
              <w:left w:w="100" w:type="dxa"/>
            </w:tcMar>
            <w:vAlign w:val="center"/>
          </w:tcPr>
          <w:p w:rsidR="00E4458B" w:rsidRDefault="00E4458B">
            <w:pPr>
              <w:spacing w:after="0"/>
              <w:ind w:left="135"/>
              <w:jc w:val="center"/>
            </w:pPr>
          </w:p>
        </w:tc>
        <w:tc>
          <w:tcPr>
            <w:tcW w:w="2694"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/7</w:t>
              </w:r>
              <w:r>
                <w:rPr>
                  <w:rFonts w:ascii="Times New Roman" w:hAnsi="Times New Roman"/>
                  <w:color w:val="0000FF"/>
                  <w:u w:val="single"/>
                </w:rPr>
                <w:t>f</w:t>
              </w:r>
              <w:r w:rsidRPr="00EA65A8">
                <w:rPr>
                  <w:rFonts w:ascii="Times New Roman" w:hAnsi="Times New Roman"/>
                  <w:color w:val="0000FF"/>
                  <w:u w:val="single"/>
                  <w:lang w:val="ru-RU"/>
                </w:rPr>
                <w:t>41727</w:t>
              </w:r>
              <w:r>
                <w:rPr>
                  <w:rFonts w:ascii="Times New Roman" w:hAnsi="Times New Roman"/>
                  <w:color w:val="0000FF"/>
                  <w:u w:val="single"/>
                </w:rPr>
                <w:t>e</w:t>
              </w:r>
            </w:hyperlink>
          </w:p>
        </w:tc>
      </w:tr>
      <w:tr w:rsidR="00EA65A8" w:rsidTr="00EA65A8">
        <w:trPr>
          <w:trHeight w:val="144"/>
          <w:tblCellSpacing w:w="20" w:type="nil"/>
        </w:trPr>
        <w:tc>
          <w:tcPr>
            <w:tcW w:w="0" w:type="auto"/>
            <w:gridSpan w:val="2"/>
            <w:tcMar>
              <w:top w:w="50" w:type="dxa"/>
              <w:left w:w="100" w:type="dxa"/>
            </w:tcMar>
            <w:vAlign w:val="center"/>
          </w:tcPr>
          <w:p w:rsidR="00E4458B" w:rsidRDefault="001F2DFF">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4458B" w:rsidRDefault="001F2DFF">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E4458B" w:rsidRDefault="00E4458B"/>
        </w:tc>
      </w:tr>
      <w:tr w:rsidR="00EA65A8" w:rsidRPr="00903A16" w:rsidTr="00EA65A8">
        <w:trPr>
          <w:trHeight w:val="144"/>
          <w:tblCellSpacing w:w="20" w:type="nil"/>
        </w:trPr>
        <w:tc>
          <w:tcPr>
            <w:tcW w:w="0" w:type="auto"/>
            <w:gridSpan w:val="6"/>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b/>
                <w:color w:val="000000"/>
                <w:sz w:val="24"/>
                <w:lang w:val="ru-RU"/>
              </w:rPr>
              <w:t>Раздел 2.</w:t>
            </w:r>
            <w:r w:rsidRPr="00EA65A8">
              <w:rPr>
                <w:rFonts w:ascii="Times New Roman" w:hAnsi="Times New Roman"/>
                <w:color w:val="000000"/>
                <w:sz w:val="24"/>
                <w:lang w:val="ru-RU"/>
              </w:rPr>
              <w:t xml:space="preserve"> </w:t>
            </w:r>
            <w:r w:rsidRPr="00EA65A8">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EA65A8">
              <w:rPr>
                <w:rFonts w:ascii="Times New Roman" w:hAnsi="Times New Roman"/>
                <w:b/>
                <w:color w:val="000000"/>
                <w:sz w:val="24"/>
                <w:lang w:val="ru-RU"/>
              </w:rPr>
              <w:t xml:space="preserve"> века</w:t>
            </w:r>
          </w:p>
        </w:tc>
      </w:tr>
      <w:tr w:rsidR="00EA65A8" w:rsidRPr="00903A16" w:rsidTr="00EA65A8">
        <w:trPr>
          <w:trHeight w:val="144"/>
          <w:tblCellSpacing w:w="20" w:type="nil"/>
        </w:trPr>
        <w:tc>
          <w:tcPr>
            <w:tcW w:w="510" w:type="dxa"/>
            <w:tcMar>
              <w:top w:w="50" w:type="dxa"/>
              <w:left w:w="100" w:type="dxa"/>
            </w:tcMar>
            <w:vAlign w:val="center"/>
          </w:tcPr>
          <w:p w:rsidR="00E4458B" w:rsidRDefault="001F2DFF">
            <w:pPr>
              <w:spacing w:after="0"/>
            </w:pPr>
            <w:r>
              <w:rPr>
                <w:rFonts w:ascii="Times New Roman" w:hAnsi="Times New Roman"/>
                <w:color w:val="000000"/>
                <w:sz w:val="24"/>
              </w:rPr>
              <w:t>2.1</w:t>
            </w:r>
          </w:p>
        </w:tc>
        <w:tc>
          <w:tcPr>
            <w:tcW w:w="2816" w:type="dxa"/>
            <w:tcMar>
              <w:top w:w="50" w:type="dxa"/>
              <w:left w:w="100" w:type="dxa"/>
            </w:tcMar>
            <w:vAlign w:val="center"/>
          </w:tcPr>
          <w:p w:rsidR="00E4458B" w:rsidRDefault="001F2DFF">
            <w:pPr>
              <w:spacing w:after="0"/>
              <w:ind w:left="135"/>
            </w:pPr>
            <w:r w:rsidRPr="00EA65A8">
              <w:rPr>
                <w:rFonts w:ascii="Times New Roman" w:hAnsi="Times New Roman"/>
                <w:color w:val="000000"/>
                <w:sz w:val="24"/>
                <w:lang w:val="ru-RU"/>
              </w:rPr>
              <w:t>А. С. Пушкин. Стихотворения (не менее четырёх</w:t>
            </w:r>
            <w:proofErr w:type="gramStart"/>
            <w:r w:rsidRPr="00EA65A8">
              <w:rPr>
                <w:rFonts w:ascii="Times New Roman" w:hAnsi="Times New Roman"/>
                <w:color w:val="000000"/>
                <w:sz w:val="24"/>
                <w:lang w:val="ru-RU"/>
              </w:rPr>
              <w:t>).Например</w:t>
            </w:r>
            <w:proofErr w:type="gramEnd"/>
            <w:r w:rsidRPr="00EA65A8">
              <w:rPr>
                <w:rFonts w:ascii="Times New Roman" w:hAnsi="Times New Roman"/>
                <w:color w:val="000000"/>
                <w:sz w:val="24"/>
                <w:lang w:val="ru-RU"/>
              </w:rPr>
              <w:t xml:space="preserve">, «Во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«Повести Белкина» («Станционный смотритель» и др.). Поэма «Полтава» (фрагмент)</w:t>
            </w:r>
          </w:p>
        </w:tc>
        <w:tc>
          <w:tcPr>
            <w:tcW w:w="994" w:type="dxa"/>
            <w:tcMar>
              <w:top w:w="50" w:type="dxa"/>
              <w:left w:w="100" w:type="dxa"/>
            </w:tcMar>
            <w:vAlign w:val="center"/>
          </w:tcPr>
          <w:p w:rsidR="00E4458B" w:rsidRDefault="001F2DFF">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E4458B" w:rsidRDefault="00E4458B">
            <w:pPr>
              <w:spacing w:after="0"/>
              <w:ind w:left="135"/>
              <w:jc w:val="center"/>
            </w:pPr>
          </w:p>
        </w:tc>
        <w:tc>
          <w:tcPr>
            <w:tcW w:w="1805" w:type="dxa"/>
            <w:tcMar>
              <w:top w:w="50" w:type="dxa"/>
              <w:left w:w="100" w:type="dxa"/>
            </w:tcMar>
            <w:vAlign w:val="center"/>
          </w:tcPr>
          <w:p w:rsidR="00E4458B" w:rsidRDefault="00E4458B">
            <w:pPr>
              <w:spacing w:after="0"/>
              <w:ind w:left="135"/>
              <w:jc w:val="center"/>
            </w:pPr>
          </w:p>
        </w:tc>
        <w:tc>
          <w:tcPr>
            <w:tcW w:w="2694"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/7</w:t>
              </w:r>
              <w:r>
                <w:rPr>
                  <w:rFonts w:ascii="Times New Roman" w:hAnsi="Times New Roman"/>
                  <w:color w:val="0000FF"/>
                  <w:u w:val="single"/>
                </w:rPr>
                <w:t>f</w:t>
              </w:r>
              <w:r w:rsidRPr="00EA65A8">
                <w:rPr>
                  <w:rFonts w:ascii="Times New Roman" w:hAnsi="Times New Roman"/>
                  <w:color w:val="0000FF"/>
                  <w:u w:val="single"/>
                  <w:lang w:val="ru-RU"/>
                </w:rPr>
                <w:t>41727</w:t>
              </w:r>
              <w:r>
                <w:rPr>
                  <w:rFonts w:ascii="Times New Roman" w:hAnsi="Times New Roman"/>
                  <w:color w:val="0000FF"/>
                  <w:u w:val="single"/>
                </w:rPr>
                <w:t>e</w:t>
              </w:r>
            </w:hyperlink>
          </w:p>
        </w:tc>
      </w:tr>
      <w:tr w:rsidR="00EA65A8" w:rsidRPr="00903A16" w:rsidTr="00EA65A8">
        <w:trPr>
          <w:trHeight w:val="144"/>
          <w:tblCellSpacing w:w="20" w:type="nil"/>
        </w:trPr>
        <w:tc>
          <w:tcPr>
            <w:tcW w:w="510" w:type="dxa"/>
            <w:tcMar>
              <w:top w:w="50" w:type="dxa"/>
              <w:left w:w="100" w:type="dxa"/>
            </w:tcMar>
            <w:vAlign w:val="center"/>
          </w:tcPr>
          <w:p w:rsidR="00E4458B" w:rsidRDefault="001F2DFF">
            <w:pPr>
              <w:spacing w:after="0"/>
            </w:pPr>
            <w:r>
              <w:rPr>
                <w:rFonts w:ascii="Times New Roman" w:hAnsi="Times New Roman"/>
                <w:color w:val="000000"/>
                <w:sz w:val="24"/>
              </w:rPr>
              <w:t>2.2</w:t>
            </w:r>
          </w:p>
        </w:tc>
        <w:tc>
          <w:tcPr>
            <w:tcW w:w="2816"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 xml:space="preserve">М. 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w:t>
            </w:r>
            <w:r w:rsidRPr="00EA65A8">
              <w:rPr>
                <w:rFonts w:ascii="Times New Roman" w:hAnsi="Times New Roman"/>
                <w:color w:val="000000"/>
                <w:sz w:val="24"/>
                <w:lang w:val="ru-RU"/>
              </w:rPr>
              <w:lastRenderedPageBreak/>
              <w:t>трудную…») и др. «Песня про царя Ивана Васильевича, молодого опричника и удалого купца Калашникова»</w:t>
            </w:r>
          </w:p>
        </w:tc>
        <w:tc>
          <w:tcPr>
            <w:tcW w:w="994" w:type="dxa"/>
            <w:tcMar>
              <w:top w:w="50" w:type="dxa"/>
              <w:left w:w="100" w:type="dxa"/>
            </w:tcMar>
            <w:vAlign w:val="center"/>
          </w:tcPr>
          <w:p w:rsidR="00E4458B" w:rsidRDefault="001F2DFF">
            <w:pPr>
              <w:spacing w:after="0"/>
              <w:ind w:left="135"/>
              <w:jc w:val="center"/>
            </w:pPr>
            <w:r w:rsidRPr="00EA65A8">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719" w:type="dxa"/>
            <w:tcMar>
              <w:top w:w="50" w:type="dxa"/>
              <w:left w:w="100" w:type="dxa"/>
            </w:tcMar>
            <w:vAlign w:val="center"/>
          </w:tcPr>
          <w:p w:rsidR="00E4458B" w:rsidRDefault="00E4458B">
            <w:pPr>
              <w:spacing w:after="0"/>
              <w:ind w:left="135"/>
              <w:jc w:val="center"/>
            </w:pPr>
          </w:p>
        </w:tc>
        <w:tc>
          <w:tcPr>
            <w:tcW w:w="1805" w:type="dxa"/>
            <w:tcMar>
              <w:top w:w="50" w:type="dxa"/>
              <w:left w:w="100" w:type="dxa"/>
            </w:tcMar>
            <w:vAlign w:val="center"/>
          </w:tcPr>
          <w:p w:rsidR="00E4458B" w:rsidRDefault="00E4458B">
            <w:pPr>
              <w:spacing w:after="0"/>
              <w:ind w:left="135"/>
              <w:jc w:val="center"/>
            </w:pPr>
          </w:p>
        </w:tc>
        <w:tc>
          <w:tcPr>
            <w:tcW w:w="2694"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/7</w:t>
              </w:r>
              <w:r>
                <w:rPr>
                  <w:rFonts w:ascii="Times New Roman" w:hAnsi="Times New Roman"/>
                  <w:color w:val="0000FF"/>
                  <w:u w:val="single"/>
                </w:rPr>
                <w:t>f</w:t>
              </w:r>
              <w:r w:rsidRPr="00EA65A8">
                <w:rPr>
                  <w:rFonts w:ascii="Times New Roman" w:hAnsi="Times New Roman"/>
                  <w:color w:val="0000FF"/>
                  <w:u w:val="single"/>
                  <w:lang w:val="ru-RU"/>
                </w:rPr>
                <w:t>41727</w:t>
              </w:r>
              <w:r>
                <w:rPr>
                  <w:rFonts w:ascii="Times New Roman" w:hAnsi="Times New Roman"/>
                  <w:color w:val="0000FF"/>
                  <w:u w:val="single"/>
                </w:rPr>
                <w:t>e</w:t>
              </w:r>
            </w:hyperlink>
          </w:p>
        </w:tc>
      </w:tr>
      <w:tr w:rsidR="00EA65A8" w:rsidRPr="00903A16" w:rsidTr="00EA65A8">
        <w:trPr>
          <w:trHeight w:val="144"/>
          <w:tblCellSpacing w:w="20" w:type="nil"/>
        </w:trPr>
        <w:tc>
          <w:tcPr>
            <w:tcW w:w="510" w:type="dxa"/>
            <w:tcMar>
              <w:top w:w="50" w:type="dxa"/>
              <w:left w:w="100" w:type="dxa"/>
            </w:tcMar>
            <w:vAlign w:val="center"/>
          </w:tcPr>
          <w:p w:rsidR="00E4458B" w:rsidRDefault="001F2DFF">
            <w:pPr>
              <w:spacing w:after="0"/>
            </w:pPr>
            <w:r>
              <w:rPr>
                <w:rFonts w:ascii="Times New Roman" w:hAnsi="Times New Roman"/>
                <w:color w:val="000000"/>
                <w:sz w:val="24"/>
              </w:rPr>
              <w:lastRenderedPageBreak/>
              <w:t>2.3</w:t>
            </w:r>
          </w:p>
        </w:tc>
        <w:tc>
          <w:tcPr>
            <w:tcW w:w="2816"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Н. В. Гоголь. Повесть «Тарас Бульба»</w:t>
            </w:r>
          </w:p>
        </w:tc>
        <w:tc>
          <w:tcPr>
            <w:tcW w:w="994" w:type="dxa"/>
            <w:tcMar>
              <w:top w:w="50" w:type="dxa"/>
              <w:left w:w="100" w:type="dxa"/>
            </w:tcMar>
            <w:vAlign w:val="center"/>
          </w:tcPr>
          <w:p w:rsidR="00E4458B" w:rsidRDefault="001F2DFF">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E4458B" w:rsidRDefault="00E4458B">
            <w:pPr>
              <w:spacing w:after="0"/>
              <w:ind w:left="135"/>
              <w:jc w:val="center"/>
            </w:pPr>
          </w:p>
        </w:tc>
        <w:tc>
          <w:tcPr>
            <w:tcW w:w="1805" w:type="dxa"/>
            <w:tcMar>
              <w:top w:w="50" w:type="dxa"/>
              <w:left w:w="100" w:type="dxa"/>
            </w:tcMar>
            <w:vAlign w:val="center"/>
          </w:tcPr>
          <w:p w:rsidR="00E4458B" w:rsidRDefault="00E4458B">
            <w:pPr>
              <w:spacing w:after="0"/>
              <w:ind w:left="135"/>
              <w:jc w:val="center"/>
            </w:pPr>
          </w:p>
        </w:tc>
        <w:tc>
          <w:tcPr>
            <w:tcW w:w="2694"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/7</w:t>
              </w:r>
              <w:r>
                <w:rPr>
                  <w:rFonts w:ascii="Times New Roman" w:hAnsi="Times New Roman"/>
                  <w:color w:val="0000FF"/>
                  <w:u w:val="single"/>
                </w:rPr>
                <w:t>f</w:t>
              </w:r>
              <w:r w:rsidRPr="00EA65A8">
                <w:rPr>
                  <w:rFonts w:ascii="Times New Roman" w:hAnsi="Times New Roman"/>
                  <w:color w:val="0000FF"/>
                  <w:u w:val="single"/>
                  <w:lang w:val="ru-RU"/>
                </w:rPr>
                <w:t>41727</w:t>
              </w:r>
              <w:r>
                <w:rPr>
                  <w:rFonts w:ascii="Times New Roman" w:hAnsi="Times New Roman"/>
                  <w:color w:val="0000FF"/>
                  <w:u w:val="single"/>
                </w:rPr>
                <w:t>e</w:t>
              </w:r>
            </w:hyperlink>
          </w:p>
        </w:tc>
      </w:tr>
      <w:tr w:rsidR="00EA65A8" w:rsidTr="00EA65A8">
        <w:trPr>
          <w:trHeight w:val="144"/>
          <w:tblCellSpacing w:w="20" w:type="nil"/>
        </w:trPr>
        <w:tc>
          <w:tcPr>
            <w:tcW w:w="0" w:type="auto"/>
            <w:gridSpan w:val="2"/>
            <w:tcMar>
              <w:top w:w="50" w:type="dxa"/>
              <w:left w:w="100" w:type="dxa"/>
            </w:tcMar>
            <w:vAlign w:val="center"/>
          </w:tcPr>
          <w:p w:rsidR="00E4458B" w:rsidRDefault="001F2DFF">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4458B" w:rsidRDefault="001F2DFF">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E4458B" w:rsidRDefault="00E4458B"/>
        </w:tc>
      </w:tr>
      <w:tr w:rsidR="00EA65A8" w:rsidRPr="00903A16" w:rsidTr="00EA65A8">
        <w:trPr>
          <w:trHeight w:val="144"/>
          <w:tblCellSpacing w:w="20" w:type="nil"/>
        </w:trPr>
        <w:tc>
          <w:tcPr>
            <w:tcW w:w="0" w:type="auto"/>
            <w:gridSpan w:val="6"/>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b/>
                <w:color w:val="000000"/>
                <w:sz w:val="24"/>
                <w:lang w:val="ru-RU"/>
              </w:rPr>
              <w:t>Раздел 3.</w:t>
            </w:r>
            <w:r w:rsidRPr="00EA65A8">
              <w:rPr>
                <w:rFonts w:ascii="Times New Roman" w:hAnsi="Times New Roman"/>
                <w:color w:val="000000"/>
                <w:sz w:val="24"/>
                <w:lang w:val="ru-RU"/>
              </w:rPr>
              <w:t xml:space="preserve"> </w:t>
            </w:r>
            <w:r w:rsidRPr="00EA65A8">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EA65A8">
              <w:rPr>
                <w:rFonts w:ascii="Times New Roman" w:hAnsi="Times New Roman"/>
                <w:b/>
                <w:color w:val="000000"/>
                <w:sz w:val="24"/>
                <w:lang w:val="ru-RU"/>
              </w:rPr>
              <w:t xml:space="preserve"> века</w:t>
            </w:r>
          </w:p>
        </w:tc>
      </w:tr>
      <w:tr w:rsidR="00EA65A8" w:rsidRPr="00903A16" w:rsidTr="00EA65A8">
        <w:trPr>
          <w:trHeight w:val="144"/>
          <w:tblCellSpacing w:w="20" w:type="nil"/>
        </w:trPr>
        <w:tc>
          <w:tcPr>
            <w:tcW w:w="510" w:type="dxa"/>
            <w:tcMar>
              <w:top w:w="50" w:type="dxa"/>
              <w:left w:w="100" w:type="dxa"/>
            </w:tcMar>
            <w:vAlign w:val="center"/>
          </w:tcPr>
          <w:p w:rsidR="00E4458B" w:rsidRDefault="001F2DFF">
            <w:pPr>
              <w:spacing w:after="0"/>
            </w:pPr>
            <w:r>
              <w:rPr>
                <w:rFonts w:ascii="Times New Roman" w:hAnsi="Times New Roman"/>
                <w:color w:val="000000"/>
                <w:sz w:val="24"/>
              </w:rPr>
              <w:t>3.1</w:t>
            </w:r>
          </w:p>
        </w:tc>
        <w:tc>
          <w:tcPr>
            <w:tcW w:w="2816" w:type="dxa"/>
            <w:tcMar>
              <w:top w:w="50" w:type="dxa"/>
              <w:left w:w="100" w:type="dxa"/>
            </w:tcMar>
            <w:vAlign w:val="center"/>
          </w:tcPr>
          <w:p w:rsidR="00E4458B" w:rsidRDefault="001F2DFF">
            <w:pPr>
              <w:spacing w:after="0"/>
              <w:ind w:left="135"/>
            </w:pPr>
            <w:r w:rsidRPr="00EA65A8">
              <w:rPr>
                <w:rFonts w:ascii="Times New Roman" w:hAnsi="Times New Roman"/>
                <w:color w:val="000000"/>
                <w:sz w:val="24"/>
                <w:lang w:val="ru-RU"/>
              </w:rPr>
              <w:t>И. С. Тургенев. Рассказы из цикла «Записки охотника» (два по выбору</w:t>
            </w:r>
            <w:proofErr w:type="gramStart"/>
            <w:r w:rsidRPr="00EA65A8">
              <w:rPr>
                <w:rFonts w:ascii="Times New Roman" w:hAnsi="Times New Roman"/>
                <w:color w:val="000000"/>
                <w:sz w:val="24"/>
                <w:lang w:val="ru-RU"/>
              </w:rPr>
              <w:t>).Например</w:t>
            </w:r>
            <w:proofErr w:type="gramEnd"/>
            <w:r w:rsidRPr="00EA65A8">
              <w:rPr>
                <w:rFonts w:ascii="Times New Roman" w:hAnsi="Times New Roman"/>
                <w:color w:val="000000"/>
                <w:sz w:val="24"/>
                <w:lang w:val="ru-RU"/>
              </w:rPr>
              <w:t xml:space="preserve">, «Бирюк», «Хорь и Калиныч» и др. </w:t>
            </w:r>
            <w:r>
              <w:rPr>
                <w:rFonts w:ascii="Times New Roman" w:hAnsi="Times New Roman"/>
                <w:color w:val="000000"/>
                <w:sz w:val="24"/>
              </w:rPr>
              <w:t>Стихотворения в прозе. Например, «Русский язык», «Воробей» и др.</w:t>
            </w:r>
          </w:p>
        </w:tc>
        <w:tc>
          <w:tcPr>
            <w:tcW w:w="994" w:type="dxa"/>
            <w:tcMar>
              <w:top w:w="50" w:type="dxa"/>
              <w:left w:w="100" w:type="dxa"/>
            </w:tcMar>
            <w:vAlign w:val="center"/>
          </w:tcPr>
          <w:p w:rsidR="00E4458B" w:rsidRDefault="001F2DFF">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E4458B" w:rsidRDefault="00E4458B">
            <w:pPr>
              <w:spacing w:after="0"/>
              <w:ind w:left="135"/>
              <w:jc w:val="center"/>
            </w:pPr>
          </w:p>
        </w:tc>
        <w:tc>
          <w:tcPr>
            <w:tcW w:w="1805" w:type="dxa"/>
            <w:tcMar>
              <w:top w:w="50" w:type="dxa"/>
              <w:left w:w="100" w:type="dxa"/>
            </w:tcMar>
            <w:vAlign w:val="center"/>
          </w:tcPr>
          <w:p w:rsidR="00E4458B" w:rsidRDefault="00E4458B">
            <w:pPr>
              <w:spacing w:after="0"/>
              <w:ind w:left="135"/>
              <w:jc w:val="center"/>
            </w:pPr>
          </w:p>
        </w:tc>
        <w:tc>
          <w:tcPr>
            <w:tcW w:w="2694"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/7</w:t>
              </w:r>
              <w:r>
                <w:rPr>
                  <w:rFonts w:ascii="Times New Roman" w:hAnsi="Times New Roman"/>
                  <w:color w:val="0000FF"/>
                  <w:u w:val="single"/>
                </w:rPr>
                <w:t>f</w:t>
              </w:r>
              <w:r w:rsidRPr="00EA65A8">
                <w:rPr>
                  <w:rFonts w:ascii="Times New Roman" w:hAnsi="Times New Roman"/>
                  <w:color w:val="0000FF"/>
                  <w:u w:val="single"/>
                  <w:lang w:val="ru-RU"/>
                </w:rPr>
                <w:t>41727</w:t>
              </w:r>
              <w:r>
                <w:rPr>
                  <w:rFonts w:ascii="Times New Roman" w:hAnsi="Times New Roman"/>
                  <w:color w:val="0000FF"/>
                  <w:u w:val="single"/>
                </w:rPr>
                <w:t>e</w:t>
              </w:r>
            </w:hyperlink>
          </w:p>
        </w:tc>
      </w:tr>
      <w:tr w:rsidR="00EA65A8" w:rsidRPr="00903A16" w:rsidTr="00EA65A8">
        <w:trPr>
          <w:trHeight w:val="144"/>
          <w:tblCellSpacing w:w="20" w:type="nil"/>
        </w:trPr>
        <w:tc>
          <w:tcPr>
            <w:tcW w:w="510" w:type="dxa"/>
            <w:tcMar>
              <w:top w:w="50" w:type="dxa"/>
              <w:left w:w="100" w:type="dxa"/>
            </w:tcMar>
            <w:vAlign w:val="center"/>
          </w:tcPr>
          <w:p w:rsidR="00E4458B" w:rsidRDefault="001F2DFF">
            <w:pPr>
              <w:spacing w:after="0"/>
            </w:pPr>
            <w:r>
              <w:rPr>
                <w:rFonts w:ascii="Times New Roman" w:hAnsi="Times New Roman"/>
                <w:color w:val="000000"/>
                <w:sz w:val="24"/>
              </w:rPr>
              <w:t>3.2</w:t>
            </w:r>
          </w:p>
        </w:tc>
        <w:tc>
          <w:tcPr>
            <w:tcW w:w="2816"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Л. Н. Толстой. Рассказ «После бала»</w:t>
            </w:r>
          </w:p>
        </w:tc>
        <w:tc>
          <w:tcPr>
            <w:tcW w:w="994" w:type="dxa"/>
            <w:tcMar>
              <w:top w:w="50" w:type="dxa"/>
              <w:left w:w="100" w:type="dxa"/>
            </w:tcMar>
            <w:vAlign w:val="center"/>
          </w:tcPr>
          <w:p w:rsidR="00E4458B" w:rsidRDefault="001F2DFF">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E4458B" w:rsidRDefault="00E4458B">
            <w:pPr>
              <w:spacing w:after="0"/>
              <w:ind w:left="135"/>
              <w:jc w:val="center"/>
            </w:pPr>
          </w:p>
        </w:tc>
        <w:tc>
          <w:tcPr>
            <w:tcW w:w="1805" w:type="dxa"/>
            <w:tcMar>
              <w:top w:w="50" w:type="dxa"/>
              <w:left w:w="100" w:type="dxa"/>
            </w:tcMar>
            <w:vAlign w:val="center"/>
          </w:tcPr>
          <w:p w:rsidR="00E4458B" w:rsidRDefault="00E4458B">
            <w:pPr>
              <w:spacing w:after="0"/>
              <w:ind w:left="135"/>
              <w:jc w:val="center"/>
            </w:pPr>
          </w:p>
        </w:tc>
        <w:tc>
          <w:tcPr>
            <w:tcW w:w="2694"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/7</w:t>
              </w:r>
              <w:r>
                <w:rPr>
                  <w:rFonts w:ascii="Times New Roman" w:hAnsi="Times New Roman"/>
                  <w:color w:val="0000FF"/>
                  <w:u w:val="single"/>
                </w:rPr>
                <w:t>f</w:t>
              </w:r>
              <w:r w:rsidRPr="00EA65A8">
                <w:rPr>
                  <w:rFonts w:ascii="Times New Roman" w:hAnsi="Times New Roman"/>
                  <w:color w:val="0000FF"/>
                  <w:u w:val="single"/>
                  <w:lang w:val="ru-RU"/>
                </w:rPr>
                <w:t>41727</w:t>
              </w:r>
              <w:r>
                <w:rPr>
                  <w:rFonts w:ascii="Times New Roman" w:hAnsi="Times New Roman"/>
                  <w:color w:val="0000FF"/>
                  <w:u w:val="single"/>
                </w:rPr>
                <w:t>e</w:t>
              </w:r>
            </w:hyperlink>
          </w:p>
        </w:tc>
      </w:tr>
      <w:tr w:rsidR="00EA65A8" w:rsidRPr="00903A16" w:rsidTr="00EA65A8">
        <w:trPr>
          <w:trHeight w:val="144"/>
          <w:tblCellSpacing w:w="20" w:type="nil"/>
        </w:trPr>
        <w:tc>
          <w:tcPr>
            <w:tcW w:w="510" w:type="dxa"/>
            <w:tcMar>
              <w:top w:w="50" w:type="dxa"/>
              <w:left w:w="100" w:type="dxa"/>
            </w:tcMar>
            <w:vAlign w:val="center"/>
          </w:tcPr>
          <w:p w:rsidR="00E4458B" w:rsidRDefault="001F2DFF">
            <w:pPr>
              <w:spacing w:after="0"/>
            </w:pPr>
            <w:r>
              <w:rPr>
                <w:rFonts w:ascii="Times New Roman" w:hAnsi="Times New Roman"/>
                <w:color w:val="000000"/>
                <w:sz w:val="24"/>
              </w:rPr>
              <w:t>3.3</w:t>
            </w:r>
          </w:p>
        </w:tc>
        <w:tc>
          <w:tcPr>
            <w:tcW w:w="2816"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Н. А. Некрасов. Стихотворения (не менее двух). Например, «Железная дорога», «Размышления у парадного подъезда» и др.</w:t>
            </w:r>
          </w:p>
        </w:tc>
        <w:tc>
          <w:tcPr>
            <w:tcW w:w="994" w:type="dxa"/>
            <w:tcMar>
              <w:top w:w="50" w:type="dxa"/>
              <w:left w:w="100" w:type="dxa"/>
            </w:tcMar>
            <w:vAlign w:val="center"/>
          </w:tcPr>
          <w:p w:rsidR="00E4458B" w:rsidRDefault="001F2DFF">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E4458B" w:rsidRDefault="00E4458B">
            <w:pPr>
              <w:spacing w:after="0"/>
              <w:ind w:left="135"/>
              <w:jc w:val="center"/>
            </w:pPr>
          </w:p>
        </w:tc>
        <w:tc>
          <w:tcPr>
            <w:tcW w:w="1805" w:type="dxa"/>
            <w:tcMar>
              <w:top w:w="50" w:type="dxa"/>
              <w:left w:w="100" w:type="dxa"/>
            </w:tcMar>
            <w:vAlign w:val="center"/>
          </w:tcPr>
          <w:p w:rsidR="00E4458B" w:rsidRDefault="00E4458B">
            <w:pPr>
              <w:spacing w:after="0"/>
              <w:ind w:left="135"/>
              <w:jc w:val="center"/>
            </w:pPr>
          </w:p>
        </w:tc>
        <w:tc>
          <w:tcPr>
            <w:tcW w:w="2694"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/7</w:t>
              </w:r>
              <w:r>
                <w:rPr>
                  <w:rFonts w:ascii="Times New Roman" w:hAnsi="Times New Roman"/>
                  <w:color w:val="0000FF"/>
                  <w:u w:val="single"/>
                </w:rPr>
                <w:t>f</w:t>
              </w:r>
              <w:r w:rsidRPr="00EA65A8">
                <w:rPr>
                  <w:rFonts w:ascii="Times New Roman" w:hAnsi="Times New Roman"/>
                  <w:color w:val="0000FF"/>
                  <w:u w:val="single"/>
                  <w:lang w:val="ru-RU"/>
                </w:rPr>
                <w:t>41727</w:t>
              </w:r>
              <w:r>
                <w:rPr>
                  <w:rFonts w:ascii="Times New Roman" w:hAnsi="Times New Roman"/>
                  <w:color w:val="0000FF"/>
                  <w:u w:val="single"/>
                </w:rPr>
                <w:t>e</w:t>
              </w:r>
            </w:hyperlink>
          </w:p>
        </w:tc>
      </w:tr>
      <w:tr w:rsidR="00EA65A8" w:rsidRPr="00903A16" w:rsidTr="00EA65A8">
        <w:trPr>
          <w:trHeight w:val="144"/>
          <w:tblCellSpacing w:w="20" w:type="nil"/>
        </w:trPr>
        <w:tc>
          <w:tcPr>
            <w:tcW w:w="510" w:type="dxa"/>
            <w:tcMar>
              <w:top w:w="50" w:type="dxa"/>
              <w:left w:w="100" w:type="dxa"/>
            </w:tcMar>
            <w:vAlign w:val="center"/>
          </w:tcPr>
          <w:p w:rsidR="00E4458B" w:rsidRDefault="001F2DFF">
            <w:pPr>
              <w:spacing w:after="0"/>
            </w:pPr>
            <w:r>
              <w:rPr>
                <w:rFonts w:ascii="Times New Roman" w:hAnsi="Times New Roman"/>
                <w:color w:val="000000"/>
                <w:sz w:val="24"/>
              </w:rPr>
              <w:t>3.4</w:t>
            </w:r>
          </w:p>
        </w:tc>
        <w:tc>
          <w:tcPr>
            <w:tcW w:w="2816" w:type="dxa"/>
            <w:tcMar>
              <w:top w:w="50" w:type="dxa"/>
              <w:left w:w="100" w:type="dxa"/>
            </w:tcMar>
            <w:vAlign w:val="center"/>
          </w:tcPr>
          <w:p w:rsidR="00E4458B" w:rsidRDefault="001F2DFF">
            <w:pPr>
              <w:spacing w:after="0"/>
              <w:ind w:left="135"/>
            </w:pPr>
            <w:r w:rsidRPr="00EA65A8">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EA65A8">
              <w:rPr>
                <w:rFonts w:ascii="Times New Roman" w:hAnsi="Times New Roman"/>
                <w:color w:val="000000"/>
                <w:sz w:val="24"/>
                <w:lang w:val="ru-RU"/>
              </w:rPr>
              <w:t xml:space="preserve"> века. Ф. И. Тютчев, А. А. Фет, А. К. Толстой и др. </w:t>
            </w:r>
            <w:r>
              <w:rPr>
                <w:rFonts w:ascii="Times New Roman" w:hAnsi="Times New Roman"/>
                <w:color w:val="000000"/>
                <w:sz w:val="24"/>
              </w:rPr>
              <w:t>(не менее двух стихотворений по выбору)</w:t>
            </w:r>
          </w:p>
        </w:tc>
        <w:tc>
          <w:tcPr>
            <w:tcW w:w="994" w:type="dxa"/>
            <w:tcMar>
              <w:top w:w="50" w:type="dxa"/>
              <w:left w:w="100" w:type="dxa"/>
            </w:tcMar>
            <w:vAlign w:val="center"/>
          </w:tcPr>
          <w:p w:rsidR="00E4458B" w:rsidRDefault="001F2DFF">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E4458B" w:rsidRDefault="00E4458B">
            <w:pPr>
              <w:spacing w:after="0"/>
              <w:ind w:left="135"/>
              <w:jc w:val="center"/>
            </w:pPr>
          </w:p>
        </w:tc>
        <w:tc>
          <w:tcPr>
            <w:tcW w:w="1805" w:type="dxa"/>
            <w:tcMar>
              <w:top w:w="50" w:type="dxa"/>
              <w:left w:w="100" w:type="dxa"/>
            </w:tcMar>
            <w:vAlign w:val="center"/>
          </w:tcPr>
          <w:p w:rsidR="00E4458B" w:rsidRDefault="00E4458B">
            <w:pPr>
              <w:spacing w:after="0"/>
              <w:ind w:left="135"/>
              <w:jc w:val="center"/>
            </w:pPr>
          </w:p>
        </w:tc>
        <w:tc>
          <w:tcPr>
            <w:tcW w:w="2694"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/7</w:t>
              </w:r>
              <w:r>
                <w:rPr>
                  <w:rFonts w:ascii="Times New Roman" w:hAnsi="Times New Roman"/>
                  <w:color w:val="0000FF"/>
                  <w:u w:val="single"/>
                </w:rPr>
                <w:t>f</w:t>
              </w:r>
              <w:r w:rsidRPr="00EA65A8">
                <w:rPr>
                  <w:rFonts w:ascii="Times New Roman" w:hAnsi="Times New Roman"/>
                  <w:color w:val="0000FF"/>
                  <w:u w:val="single"/>
                  <w:lang w:val="ru-RU"/>
                </w:rPr>
                <w:t>41727</w:t>
              </w:r>
              <w:r>
                <w:rPr>
                  <w:rFonts w:ascii="Times New Roman" w:hAnsi="Times New Roman"/>
                  <w:color w:val="0000FF"/>
                  <w:u w:val="single"/>
                </w:rPr>
                <w:t>e</w:t>
              </w:r>
            </w:hyperlink>
          </w:p>
        </w:tc>
      </w:tr>
      <w:tr w:rsidR="00EA65A8" w:rsidRPr="00903A16" w:rsidTr="00EA65A8">
        <w:trPr>
          <w:trHeight w:val="144"/>
          <w:tblCellSpacing w:w="20" w:type="nil"/>
        </w:trPr>
        <w:tc>
          <w:tcPr>
            <w:tcW w:w="510" w:type="dxa"/>
            <w:tcMar>
              <w:top w:w="50" w:type="dxa"/>
              <w:left w:w="100" w:type="dxa"/>
            </w:tcMar>
            <w:vAlign w:val="center"/>
          </w:tcPr>
          <w:p w:rsidR="00E4458B" w:rsidRDefault="001F2DFF">
            <w:pPr>
              <w:spacing w:after="0"/>
            </w:pPr>
            <w:r>
              <w:rPr>
                <w:rFonts w:ascii="Times New Roman" w:hAnsi="Times New Roman"/>
                <w:color w:val="000000"/>
                <w:sz w:val="24"/>
              </w:rPr>
              <w:t>3.5</w:t>
            </w:r>
          </w:p>
        </w:tc>
        <w:tc>
          <w:tcPr>
            <w:tcW w:w="2816"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 xml:space="preserve">М. Е. Салтыков-Щедрин. Сказки (две по выбору).Например, «Повесть о том, как один мужик двух генералов прокормил», </w:t>
            </w:r>
            <w:r w:rsidRPr="00EA65A8">
              <w:rPr>
                <w:rFonts w:ascii="Times New Roman" w:hAnsi="Times New Roman"/>
                <w:color w:val="000000"/>
                <w:sz w:val="24"/>
                <w:lang w:val="ru-RU"/>
              </w:rPr>
              <w:lastRenderedPageBreak/>
              <w:t>«Дикий помещик», «Премудрый пискарь» и др.</w:t>
            </w:r>
          </w:p>
        </w:tc>
        <w:tc>
          <w:tcPr>
            <w:tcW w:w="994" w:type="dxa"/>
            <w:tcMar>
              <w:top w:w="50" w:type="dxa"/>
              <w:left w:w="100" w:type="dxa"/>
            </w:tcMar>
            <w:vAlign w:val="center"/>
          </w:tcPr>
          <w:p w:rsidR="00E4458B" w:rsidRDefault="001F2DFF">
            <w:pPr>
              <w:spacing w:after="0"/>
              <w:ind w:left="135"/>
              <w:jc w:val="center"/>
            </w:pPr>
            <w:r w:rsidRPr="00EA65A8">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rsidR="00E4458B" w:rsidRDefault="00E4458B">
            <w:pPr>
              <w:spacing w:after="0"/>
              <w:ind w:left="135"/>
              <w:jc w:val="center"/>
            </w:pPr>
          </w:p>
        </w:tc>
        <w:tc>
          <w:tcPr>
            <w:tcW w:w="1805" w:type="dxa"/>
            <w:tcMar>
              <w:top w:w="50" w:type="dxa"/>
              <w:left w:w="100" w:type="dxa"/>
            </w:tcMar>
            <w:vAlign w:val="center"/>
          </w:tcPr>
          <w:p w:rsidR="00E4458B" w:rsidRDefault="00E4458B">
            <w:pPr>
              <w:spacing w:after="0"/>
              <w:ind w:left="135"/>
              <w:jc w:val="center"/>
            </w:pPr>
          </w:p>
        </w:tc>
        <w:tc>
          <w:tcPr>
            <w:tcW w:w="2694"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/7</w:t>
              </w:r>
              <w:r>
                <w:rPr>
                  <w:rFonts w:ascii="Times New Roman" w:hAnsi="Times New Roman"/>
                  <w:color w:val="0000FF"/>
                  <w:u w:val="single"/>
                </w:rPr>
                <w:t>f</w:t>
              </w:r>
              <w:r w:rsidRPr="00EA65A8">
                <w:rPr>
                  <w:rFonts w:ascii="Times New Roman" w:hAnsi="Times New Roman"/>
                  <w:color w:val="0000FF"/>
                  <w:u w:val="single"/>
                  <w:lang w:val="ru-RU"/>
                </w:rPr>
                <w:t>41727</w:t>
              </w:r>
              <w:r>
                <w:rPr>
                  <w:rFonts w:ascii="Times New Roman" w:hAnsi="Times New Roman"/>
                  <w:color w:val="0000FF"/>
                  <w:u w:val="single"/>
                </w:rPr>
                <w:t>e</w:t>
              </w:r>
            </w:hyperlink>
          </w:p>
        </w:tc>
      </w:tr>
      <w:tr w:rsidR="00EA65A8" w:rsidRPr="00903A16" w:rsidTr="00EA65A8">
        <w:trPr>
          <w:trHeight w:val="144"/>
          <w:tblCellSpacing w:w="20" w:type="nil"/>
        </w:trPr>
        <w:tc>
          <w:tcPr>
            <w:tcW w:w="510" w:type="dxa"/>
            <w:tcMar>
              <w:top w:w="50" w:type="dxa"/>
              <w:left w:w="100" w:type="dxa"/>
            </w:tcMar>
            <w:vAlign w:val="center"/>
          </w:tcPr>
          <w:p w:rsidR="00E4458B" w:rsidRDefault="001F2DFF">
            <w:pPr>
              <w:spacing w:after="0"/>
            </w:pPr>
            <w:r>
              <w:rPr>
                <w:rFonts w:ascii="Times New Roman" w:hAnsi="Times New Roman"/>
                <w:color w:val="000000"/>
                <w:sz w:val="24"/>
              </w:rPr>
              <w:lastRenderedPageBreak/>
              <w:t>3.6</w:t>
            </w:r>
          </w:p>
        </w:tc>
        <w:tc>
          <w:tcPr>
            <w:tcW w:w="2816"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Произведения отечественных и зарубежных писателей на историческую тему. (не менее двух). Например, произведения А. К. Толстого, Р. Сабатини, Ф. Купера</w:t>
            </w:r>
          </w:p>
        </w:tc>
        <w:tc>
          <w:tcPr>
            <w:tcW w:w="994" w:type="dxa"/>
            <w:tcMar>
              <w:top w:w="50" w:type="dxa"/>
              <w:left w:w="100" w:type="dxa"/>
            </w:tcMar>
            <w:vAlign w:val="center"/>
          </w:tcPr>
          <w:p w:rsidR="00E4458B" w:rsidRDefault="001F2DFF">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E4458B" w:rsidRDefault="00E4458B">
            <w:pPr>
              <w:spacing w:after="0"/>
              <w:ind w:left="135"/>
              <w:jc w:val="center"/>
            </w:pPr>
          </w:p>
        </w:tc>
        <w:tc>
          <w:tcPr>
            <w:tcW w:w="1805" w:type="dxa"/>
            <w:tcMar>
              <w:top w:w="50" w:type="dxa"/>
              <w:left w:w="100" w:type="dxa"/>
            </w:tcMar>
            <w:vAlign w:val="center"/>
          </w:tcPr>
          <w:p w:rsidR="00E4458B" w:rsidRDefault="00E4458B">
            <w:pPr>
              <w:spacing w:after="0"/>
              <w:ind w:left="135"/>
              <w:jc w:val="center"/>
            </w:pPr>
          </w:p>
        </w:tc>
        <w:tc>
          <w:tcPr>
            <w:tcW w:w="2694"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/7</w:t>
              </w:r>
              <w:r>
                <w:rPr>
                  <w:rFonts w:ascii="Times New Roman" w:hAnsi="Times New Roman"/>
                  <w:color w:val="0000FF"/>
                  <w:u w:val="single"/>
                </w:rPr>
                <w:t>f</w:t>
              </w:r>
              <w:r w:rsidRPr="00EA65A8">
                <w:rPr>
                  <w:rFonts w:ascii="Times New Roman" w:hAnsi="Times New Roman"/>
                  <w:color w:val="0000FF"/>
                  <w:u w:val="single"/>
                  <w:lang w:val="ru-RU"/>
                </w:rPr>
                <w:t>41727</w:t>
              </w:r>
              <w:r>
                <w:rPr>
                  <w:rFonts w:ascii="Times New Roman" w:hAnsi="Times New Roman"/>
                  <w:color w:val="0000FF"/>
                  <w:u w:val="single"/>
                </w:rPr>
                <w:t>e</w:t>
              </w:r>
            </w:hyperlink>
          </w:p>
        </w:tc>
      </w:tr>
      <w:tr w:rsidR="00EA65A8" w:rsidTr="00EA65A8">
        <w:trPr>
          <w:trHeight w:val="144"/>
          <w:tblCellSpacing w:w="20" w:type="nil"/>
        </w:trPr>
        <w:tc>
          <w:tcPr>
            <w:tcW w:w="0" w:type="auto"/>
            <w:gridSpan w:val="2"/>
            <w:tcMar>
              <w:top w:w="50" w:type="dxa"/>
              <w:left w:w="100" w:type="dxa"/>
            </w:tcMar>
            <w:vAlign w:val="center"/>
          </w:tcPr>
          <w:p w:rsidR="00E4458B" w:rsidRDefault="001F2DFF">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4458B" w:rsidRDefault="001F2DFF">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E4458B" w:rsidRDefault="00E4458B"/>
        </w:tc>
      </w:tr>
      <w:tr w:rsidR="00EA65A8" w:rsidRPr="00903A16" w:rsidTr="00EA65A8">
        <w:trPr>
          <w:trHeight w:val="144"/>
          <w:tblCellSpacing w:w="20" w:type="nil"/>
        </w:trPr>
        <w:tc>
          <w:tcPr>
            <w:tcW w:w="0" w:type="auto"/>
            <w:gridSpan w:val="6"/>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b/>
                <w:color w:val="000000"/>
                <w:sz w:val="24"/>
                <w:lang w:val="ru-RU"/>
              </w:rPr>
              <w:t>Раздел 4.</w:t>
            </w:r>
            <w:r w:rsidRPr="00EA65A8">
              <w:rPr>
                <w:rFonts w:ascii="Times New Roman" w:hAnsi="Times New Roman"/>
                <w:color w:val="000000"/>
                <w:sz w:val="24"/>
                <w:lang w:val="ru-RU"/>
              </w:rPr>
              <w:t xml:space="preserve"> </w:t>
            </w:r>
            <w:r w:rsidRPr="00EA65A8">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EA65A8">
              <w:rPr>
                <w:rFonts w:ascii="Times New Roman" w:hAnsi="Times New Roman"/>
                <w:b/>
                <w:color w:val="000000"/>
                <w:sz w:val="24"/>
                <w:lang w:val="ru-RU"/>
              </w:rPr>
              <w:t xml:space="preserve"> — начала </w:t>
            </w:r>
            <w:r>
              <w:rPr>
                <w:rFonts w:ascii="Times New Roman" w:hAnsi="Times New Roman"/>
                <w:b/>
                <w:color w:val="000000"/>
                <w:sz w:val="24"/>
              </w:rPr>
              <w:t>XX</w:t>
            </w:r>
            <w:r w:rsidRPr="00EA65A8">
              <w:rPr>
                <w:rFonts w:ascii="Times New Roman" w:hAnsi="Times New Roman"/>
                <w:b/>
                <w:color w:val="000000"/>
                <w:sz w:val="24"/>
                <w:lang w:val="ru-RU"/>
              </w:rPr>
              <w:t xml:space="preserve"> века</w:t>
            </w:r>
          </w:p>
        </w:tc>
      </w:tr>
      <w:tr w:rsidR="00EA65A8" w:rsidRPr="00903A16" w:rsidTr="00EA65A8">
        <w:trPr>
          <w:trHeight w:val="144"/>
          <w:tblCellSpacing w:w="20" w:type="nil"/>
        </w:trPr>
        <w:tc>
          <w:tcPr>
            <w:tcW w:w="510" w:type="dxa"/>
            <w:tcMar>
              <w:top w:w="50" w:type="dxa"/>
              <w:left w:w="100" w:type="dxa"/>
            </w:tcMar>
            <w:vAlign w:val="center"/>
          </w:tcPr>
          <w:p w:rsidR="00E4458B" w:rsidRDefault="001F2DFF">
            <w:pPr>
              <w:spacing w:after="0"/>
            </w:pPr>
            <w:r>
              <w:rPr>
                <w:rFonts w:ascii="Times New Roman" w:hAnsi="Times New Roman"/>
                <w:color w:val="000000"/>
                <w:sz w:val="24"/>
              </w:rPr>
              <w:t>4.1</w:t>
            </w:r>
          </w:p>
        </w:tc>
        <w:tc>
          <w:tcPr>
            <w:tcW w:w="2816"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А. П. Чехов. Рассказы (один по выбору). Например, «Тоска», «Злоумышленник» и др.</w:t>
            </w:r>
          </w:p>
        </w:tc>
        <w:tc>
          <w:tcPr>
            <w:tcW w:w="994" w:type="dxa"/>
            <w:tcMar>
              <w:top w:w="50" w:type="dxa"/>
              <w:left w:w="100" w:type="dxa"/>
            </w:tcMar>
            <w:vAlign w:val="center"/>
          </w:tcPr>
          <w:p w:rsidR="00E4458B" w:rsidRDefault="001F2DFF">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E4458B" w:rsidRDefault="00E4458B">
            <w:pPr>
              <w:spacing w:after="0"/>
              <w:ind w:left="135"/>
              <w:jc w:val="center"/>
            </w:pPr>
          </w:p>
        </w:tc>
        <w:tc>
          <w:tcPr>
            <w:tcW w:w="1805" w:type="dxa"/>
            <w:tcMar>
              <w:top w:w="50" w:type="dxa"/>
              <w:left w:w="100" w:type="dxa"/>
            </w:tcMar>
            <w:vAlign w:val="center"/>
          </w:tcPr>
          <w:p w:rsidR="00E4458B" w:rsidRDefault="00E4458B">
            <w:pPr>
              <w:spacing w:after="0"/>
              <w:ind w:left="135"/>
              <w:jc w:val="center"/>
            </w:pPr>
          </w:p>
        </w:tc>
        <w:tc>
          <w:tcPr>
            <w:tcW w:w="2694"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/7</w:t>
              </w:r>
              <w:r>
                <w:rPr>
                  <w:rFonts w:ascii="Times New Roman" w:hAnsi="Times New Roman"/>
                  <w:color w:val="0000FF"/>
                  <w:u w:val="single"/>
                </w:rPr>
                <w:t>f</w:t>
              </w:r>
              <w:r w:rsidRPr="00EA65A8">
                <w:rPr>
                  <w:rFonts w:ascii="Times New Roman" w:hAnsi="Times New Roman"/>
                  <w:color w:val="0000FF"/>
                  <w:u w:val="single"/>
                  <w:lang w:val="ru-RU"/>
                </w:rPr>
                <w:t>41727</w:t>
              </w:r>
              <w:r>
                <w:rPr>
                  <w:rFonts w:ascii="Times New Roman" w:hAnsi="Times New Roman"/>
                  <w:color w:val="0000FF"/>
                  <w:u w:val="single"/>
                </w:rPr>
                <w:t>e</w:t>
              </w:r>
            </w:hyperlink>
          </w:p>
        </w:tc>
      </w:tr>
      <w:tr w:rsidR="00EA65A8" w:rsidRPr="00903A16" w:rsidTr="00EA65A8">
        <w:trPr>
          <w:trHeight w:val="144"/>
          <w:tblCellSpacing w:w="20" w:type="nil"/>
        </w:trPr>
        <w:tc>
          <w:tcPr>
            <w:tcW w:w="510" w:type="dxa"/>
            <w:tcMar>
              <w:top w:w="50" w:type="dxa"/>
              <w:left w:w="100" w:type="dxa"/>
            </w:tcMar>
            <w:vAlign w:val="center"/>
          </w:tcPr>
          <w:p w:rsidR="00E4458B" w:rsidRDefault="001F2DFF">
            <w:pPr>
              <w:spacing w:after="0"/>
            </w:pPr>
            <w:r>
              <w:rPr>
                <w:rFonts w:ascii="Times New Roman" w:hAnsi="Times New Roman"/>
                <w:color w:val="000000"/>
                <w:sz w:val="24"/>
              </w:rPr>
              <w:t>4.2</w:t>
            </w:r>
          </w:p>
        </w:tc>
        <w:tc>
          <w:tcPr>
            <w:tcW w:w="2816"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М. Горький. Ранние рассказы (одно произведение по выбору). Например, «Старуха Изергиль» (легенда о Данко), «Челкаш» и др.</w:t>
            </w:r>
          </w:p>
        </w:tc>
        <w:tc>
          <w:tcPr>
            <w:tcW w:w="994" w:type="dxa"/>
            <w:tcMar>
              <w:top w:w="50" w:type="dxa"/>
              <w:left w:w="100" w:type="dxa"/>
            </w:tcMar>
            <w:vAlign w:val="center"/>
          </w:tcPr>
          <w:p w:rsidR="00E4458B" w:rsidRDefault="001F2DFF">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E4458B" w:rsidRDefault="00E4458B">
            <w:pPr>
              <w:spacing w:after="0"/>
              <w:ind w:left="135"/>
              <w:jc w:val="center"/>
            </w:pPr>
          </w:p>
        </w:tc>
        <w:tc>
          <w:tcPr>
            <w:tcW w:w="1805" w:type="dxa"/>
            <w:tcMar>
              <w:top w:w="50" w:type="dxa"/>
              <w:left w:w="100" w:type="dxa"/>
            </w:tcMar>
            <w:vAlign w:val="center"/>
          </w:tcPr>
          <w:p w:rsidR="00E4458B" w:rsidRDefault="00E4458B">
            <w:pPr>
              <w:spacing w:after="0"/>
              <w:ind w:left="135"/>
              <w:jc w:val="center"/>
            </w:pPr>
          </w:p>
        </w:tc>
        <w:tc>
          <w:tcPr>
            <w:tcW w:w="2694"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/7</w:t>
              </w:r>
              <w:r>
                <w:rPr>
                  <w:rFonts w:ascii="Times New Roman" w:hAnsi="Times New Roman"/>
                  <w:color w:val="0000FF"/>
                  <w:u w:val="single"/>
                </w:rPr>
                <w:t>f</w:t>
              </w:r>
              <w:r w:rsidRPr="00EA65A8">
                <w:rPr>
                  <w:rFonts w:ascii="Times New Roman" w:hAnsi="Times New Roman"/>
                  <w:color w:val="0000FF"/>
                  <w:u w:val="single"/>
                  <w:lang w:val="ru-RU"/>
                </w:rPr>
                <w:t>41727</w:t>
              </w:r>
              <w:r>
                <w:rPr>
                  <w:rFonts w:ascii="Times New Roman" w:hAnsi="Times New Roman"/>
                  <w:color w:val="0000FF"/>
                  <w:u w:val="single"/>
                </w:rPr>
                <w:t>e</w:t>
              </w:r>
            </w:hyperlink>
          </w:p>
        </w:tc>
      </w:tr>
      <w:tr w:rsidR="00EA65A8" w:rsidRPr="00903A16" w:rsidTr="00EA65A8">
        <w:trPr>
          <w:trHeight w:val="144"/>
          <w:tblCellSpacing w:w="20" w:type="nil"/>
        </w:trPr>
        <w:tc>
          <w:tcPr>
            <w:tcW w:w="510" w:type="dxa"/>
            <w:tcMar>
              <w:top w:w="50" w:type="dxa"/>
              <w:left w:w="100" w:type="dxa"/>
            </w:tcMar>
            <w:vAlign w:val="center"/>
          </w:tcPr>
          <w:p w:rsidR="00E4458B" w:rsidRDefault="001F2DFF">
            <w:pPr>
              <w:spacing w:after="0"/>
            </w:pPr>
            <w:r>
              <w:rPr>
                <w:rFonts w:ascii="Times New Roman" w:hAnsi="Times New Roman"/>
                <w:color w:val="000000"/>
                <w:sz w:val="24"/>
              </w:rPr>
              <w:t>4.3</w:t>
            </w:r>
          </w:p>
        </w:tc>
        <w:tc>
          <w:tcPr>
            <w:tcW w:w="2816"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Сатирические произведения отечественной и зарубежной литературы. (не менее двух).Например, М. М. Зощенко, А.Т.Аверченко, Н. Тэффи, О. Генри, Я. Гашека</w:t>
            </w:r>
          </w:p>
        </w:tc>
        <w:tc>
          <w:tcPr>
            <w:tcW w:w="994" w:type="dxa"/>
            <w:tcMar>
              <w:top w:w="50" w:type="dxa"/>
              <w:left w:w="100" w:type="dxa"/>
            </w:tcMar>
            <w:vAlign w:val="center"/>
          </w:tcPr>
          <w:p w:rsidR="00E4458B" w:rsidRDefault="001F2DFF">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E4458B" w:rsidRDefault="00E4458B">
            <w:pPr>
              <w:spacing w:after="0"/>
              <w:ind w:left="135"/>
              <w:jc w:val="center"/>
            </w:pPr>
          </w:p>
        </w:tc>
        <w:tc>
          <w:tcPr>
            <w:tcW w:w="1805" w:type="dxa"/>
            <w:tcMar>
              <w:top w:w="50" w:type="dxa"/>
              <w:left w:w="100" w:type="dxa"/>
            </w:tcMar>
            <w:vAlign w:val="center"/>
          </w:tcPr>
          <w:p w:rsidR="00E4458B" w:rsidRDefault="00E4458B">
            <w:pPr>
              <w:spacing w:after="0"/>
              <w:ind w:left="135"/>
              <w:jc w:val="center"/>
            </w:pPr>
          </w:p>
        </w:tc>
        <w:tc>
          <w:tcPr>
            <w:tcW w:w="2694"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/7</w:t>
              </w:r>
              <w:r>
                <w:rPr>
                  <w:rFonts w:ascii="Times New Roman" w:hAnsi="Times New Roman"/>
                  <w:color w:val="0000FF"/>
                  <w:u w:val="single"/>
                </w:rPr>
                <w:t>f</w:t>
              </w:r>
              <w:r w:rsidRPr="00EA65A8">
                <w:rPr>
                  <w:rFonts w:ascii="Times New Roman" w:hAnsi="Times New Roman"/>
                  <w:color w:val="0000FF"/>
                  <w:u w:val="single"/>
                  <w:lang w:val="ru-RU"/>
                </w:rPr>
                <w:t>41727</w:t>
              </w:r>
              <w:r>
                <w:rPr>
                  <w:rFonts w:ascii="Times New Roman" w:hAnsi="Times New Roman"/>
                  <w:color w:val="0000FF"/>
                  <w:u w:val="single"/>
                </w:rPr>
                <w:t>e</w:t>
              </w:r>
            </w:hyperlink>
          </w:p>
        </w:tc>
      </w:tr>
      <w:tr w:rsidR="00EA65A8" w:rsidTr="00EA65A8">
        <w:trPr>
          <w:trHeight w:val="144"/>
          <w:tblCellSpacing w:w="20" w:type="nil"/>
        </w:trPr>
        <w:tc>
          <w:tcPr>
            <w:tcW w:w="0" w:type="auto"/>
            <w:gridSpan w:val="2"/>
            <w:tcMar>
              <w:top w:w="50" w:type="dxa"/>
              <w:left w:w="100" w:type="dxa"/>
            </w:tcMar>
            <w:vAlign w:val="center"/>
          </w:tcPr>
          <w:p w:rsidR="00E4458B" w:rsidRDefault="001F2DFF">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4458B" w:rsidRDefault="001F2DFF">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E4458B" w:rsidRDefault="00E4458B"/>
        </w:tc>
      </w:tr>
      <w:tr w:rsidR="00EA65A8" w:rsidRPr="00903A16" w:rsidTr="00EA65A8">
        <w:trPr>
          <w:trHeight w:val="144"/>
          <w:tblCellSpacing w:w="20" w:type="nil"/>
        </w:trPr>
        <w:tc>
          <w:tcPr>
            <w:tcW w:w="0" w:type="auto"/>
            <w:gridSpan w:val="6"/>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b/>
                <w:color w:val="000000"/>
                <w:sz w:val="24"/>
                <w:lang w:val="ru-RU"/>
              </w:rPr>
              <w:t>Раздел 5.</w:t>
            </w:r>
            <w:r w:rsidRPr="00EA65A8">
              <w:rPr>
                <w:rFonts w:ascii="Times New Roman" w:hAnsi="Times New Roman"/>
                <w:color w:val="000000"/>
                <w:sz w:val="24"/>
                <w:lang w:val="ru-RU"/>
              </w:rPr>
              <w:t xml:space="preserve"> </w:t>
            </w:r>
            <w:r w:rsidRPr="00EA65A8">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EA65A8">
              <w:rPr>
                <w:rFonts w:ascii="Times New Roman" w:hAnsi="Times New Roman"/>
                <w:b/>
                <w:color w:val="000000"/>
                <w:sz w:val="24"/>
                <w:lang w:val="ru-RU"/>
              </w:rPr>
              <w:t xml:space="preserve"> века</w:t>
            </w:r>
          </w:p>
        </w:tc>
      </w:tr>
      <w:tr w:rsidR="00EA65A8" w:rsidRPr="00903A16" w:rsidTr="00EA65A8">
        <w:trPr>
          <w:trHeight w:val="144"/>
          <w:tblCellSpacing w:w="20" w:type="nil"/>
        </w:trPr>
        <w:tc>
          <w:tcPr>
            <w:tcW w:w="510" w:type="dxa"/>
            <w:tcMar>
              <w:top w:w="50" w:type="dxa"/>
              <w:left w:w="100" w:type="dxa"/>
            </w:tcMar>
            <w:vAlign w:val="center"/>
          </w:tcPr>
          <w:p w:rsidR="00E4458B" w:rsidRDefault="001F2DFF">
            <w:pPr>
              <w:spacing w:after="0"/>
            </w:pPr>
            <w:r>
              <w:rPr>
                <w:rFonts w:ascii="Times New Roman" w:hAnsi="Times New Roman"/>
                <w:color w:val="000000"/>
                <w:sz w:val="24"/>
              </w:rPr>
              <w:t>5.1</w:t>
            </w:r>
          </w:p>
        </w:tc>
        <w:tc>
          <w:tcPr>
            <w:tcW w:w="2816"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А. С. Грин. Повести и рассказы (одно произведение по выбору). Например, «Алые паруса», «Зелёная лампа» и др.</w:t>
            </w:r>
          </w:p>
        </w:tc>
        <w:tc>
          <w:tcPr>
            <w:tcW w:w="994" w:type="dxa"/>
            <w:tcMar>
              <w:top w:w="50" w:type="dxa"/>
              <w:left w:w="100" w:type="dxa"/>
            </w:tcMar>
            <w:vAlign w:val="center"/>
          </w:tcPr>
          <w:p w:rsidR="00E4458B" w:rsidRDefault="001F2DFF">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E4458B" w:rsidRDefault="00E4458B">
            <w:pPr>
              <w:spacing w:after="0"/>
              <w:ind w:left="135"/>
              <w:jc w:val="center"/>
            </w:pPr>
          </w:p>
        </w:tc>
        <w:tc>
          <w:tcPr>
            <w:tcW w:w="1805" w:type="dxa"/>
            <w:tcMar>
              <w:top w:w="50" w:type="dxa"/>
              <w:left w:w="100" w:type="dxa"/>
            </w:tcMar>
            <w:vAlign w:val="center"/>
          </w:tcPr>
          <w:p w:rsidR="00E4458B" w:rsidRDefault="00E4458B">
            <w:pPr>
              <w:spacing w:after="0"/>
              <w:ind w:left="135"/>
              <w:jc w:val="center"/>
            </w:pPr>
          </w:p>
        </w:tc>
        <w:tc>
          <w:tcPr>
            <w:tcW w:w="2694"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/7</w:t>
              </w:r>
              <w:r>
                <w:rPr>
                  <w:rFonts w:ascii="Times New Roman" w:hAnsi="Times New Roman"/>
                  <w:color w:val="0000FF"/>
                  <w:u w:val="single"/>
                </w:rPr>
                <w:t>f</w:t>
              </w:r>
              <w:r w:rsidRPr="00EA65A8">
                <w:rPr>
                  <w:rFonts w:ascii="Times New Roman" w:hAnsi="Times New Roman"/>
                  <w:color w:val="0000FF"/>
                  <w:u w:val="single"/>
                  <w:lang w:val="ru-RU"/>
                </w:rPr>
                <w:t>41727</w:t>
              </w:r>
              <w:r>
                <w:rPr>
                  <w:rFonts w:ascii="Times New Roman" w:hAnsi="Times New Roman"/>
                  <w:color w:val="0000FF"/>
                  <w:u w:val="single"/>
                </w:rPr>
                <w:t>e</w:t>
              </w:r>
            </w:hyperlink>
          </w:p>
        </w:tc>
      </w:tr>
      <w:tr w:rsidR="00EA65A8" w:rsidRPr="00903A16" w:rsidTr="00EA65A8">
        <w:trPr>
          <w:trHeight w:val="144"/>
          <w:tblCellSpacing w:w="20" w:type="nil"/>
        </w:trPr>
        <w:tc>
          <w:tcPr>
            <w:tcW w:w="510" w:type="dxa"/>
            <w:tcMar>
              <w:top w:w="50" w:type="dxa"/>
              <w:left w:w="100" w:type="dxa"/>
            </w:tcMar>
            <w:vAlign w:val="center"/>
          </w:tcPr>
          <w:p w:rsidR="00E4458B" w:rsidRDefault="001F2DFF">
            <w:pPr>
              <w:spacing w:after="0"/>
            </w:pPr>
            <w:r>
              <w:rPr>
                <w:rFonts w:ascii="Times New Roman" w:hAnsi="Times New Roman"/>
                <w:color w:val="000000"/>
                <w:sz w:val="24"/>
              </w:rPr>
              <w:lastRenderedPageBreak/>
              <w:t>5.2</w:t>
            </w:r>
          </w:p>
        </w:tc>
        <w:tc>
          <w:tcPr>
            <w:tcW w:w="2816"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EA65A8">
              <w:rPr>
                <w:rFonts w:ascii="Times New Roman" w:hAnsi="Times New Roman"/>
                <w:color w:val="000000"/>
                <w:sz w:val="24"/>
                <w:lang w:val="ru-RU"/>
              </w:rPr>
              <w:t xml:space="preserve"> века. Стихотворения на тему мечты и реальности (два-три по выбору).Например, стихотворения А. А. Блока, Н. С. Гумилёва, М. И. Цветаевой и др.</w:t>
            </w:r>
          </w:p>
        </w:tc>
        <w:tc>
          <w:tcPr>
            <w:tcW w:w="994" w:type="dxa"/>
            <w:tcMar>
              <w:top w:w="50" w:type="dxa"/>
              <w:left w:w="100" w:type="dxa"/>
            </w:tcMar>
            <w:vAlign w:val="center"/>
          </w:tcPr>
          <w:p w:rsidR="00E4458B" w:rsidRDefault="001F2DFF">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E4458B" w:rsidRDefault="00E4458B">
            <w:pPr>
              <w:spacing w:after="0"/>
              <w:ind w:left="135"/>
              <w:jc w:val="center"/>
            </w:pPr>
          </w:p>
        </w:tc>
        <w:tc>
          <w:tcPr>
            <w:tcW w:w="1805" w:type="dxa"/>
            <w:tcMar>
              <w:top w:w="50" w:type="dxa"/>
              <w:left w:w="100" w:type="dxa"/>
            </w:tcMar>
            <w:vAlign w:val="center"/>
          </w:tcPr>
          <w:p w:rsidR="00E4458B" w:rsidRDefault="00E4458B">
            <w:pPr>
              <w:spacing w:after="0"/>
              <w:ind w:left="135"/>
              <w:jc w:val="center"/>
            </w:pPr>
          </w:p>
        </w:tc>
        <w:tc>
          <w:tcPr>
            <w:tcW w:w="2694"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/7</w:t>
              </w:r>
              <w:r>
                <w:rPr>
                  <w:rFonts w:ascii="Times New Roman" w:hAnsi="Times New Roman"/>
                  <w:color w:val="0000FF"/>
                  <w:u w:val="single"/>
                </w:rPr>
                <w:t>f</w:t>
              </w:r>
              <w:r w:rsidRPr="00EA65A8">
                <w:rPr>
                  <w:rFonts w:ascii="Times New Roman" w:hAnsi="Times New Roman"/>
                  <w:color w:val="0000FF"/>
                  <w:u w:val="single"/>
                  <w:lang w:val="ru-RU"/>
                </w:rPr>
                <w:t>41727</w:t>
              </w:r>
              <w:r>
                <w:rPr>
                  <w:rFonts w:ascii="Times New Roman" w:hAnsi="Times New Roman"/>
                  <w:color w:val="0000FF"/>
                  <w:u w:val="single"/>
                </w:rPr>
                <w:t>e</w:t>
              </w:r>
            </w:hyperlink>
          </w:p>
        </w:tc>
      </w:tr>
      <w:tr w:rsidR="00EA65A8" w:rsidRPr="00903A16" w:rsidTr="00EA65A8">
        <w:trPr>
          <w:trHeight w:val="144"/>
          <w:tblCellSpacing w:w="20" w:type="nil"/>
        </w:trPr>
        <w:tc>
          <w:tcPr>
            <w:tcW w:w="510" w:type="dxa"/>
            <w:tcMar>
              <w:top w:w="50" w:type="dxa"/>
              <w:left w:w="100" w:type="dxa"/>
            </w:tcMar>
            <w:vAlign w:val="center"/>
          </w:tcPr>
          <w:p w:rsidR="00E4458B" w:rsidRDefault="001F2DFF">
            <w:pPr>
              <w:spacing w:after="0"/>
            </w:pPr>
            <w:r>
              <w:rPr>
                <w:rFonts w:ascii="Times New Roman" w:hAnsi="Times New Roman"/>
                <w:color w:val="000000"/>
                <w:sz w:val="24"/>
              </w:rPr>
              <w:t>5.3</w:t>
            </w:r>
          </w:p>
        </w:tc>
        <w:tc>
          <w:tcPr>
            <w:tcW w:w="2816"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w:t>
            </w:r>
          </w:p>
        </w:tc>
        <w:tc>
          <w:tcPr>
            <w:tcW w:w="994" w:type="dxa"/>
            <w:tcMar>
              <w:top w:w="50" w:type="dxa"/>
              <w:left w:w="100" w:type="dxa"/>
            </w:tcMar>
            <w:vAlign w:val="center"/>
          </w:tcPr>
          <w:p w:rsidR="00E4458B" w:rsidRDefault="001F2DFF">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E4458B" w:rsidRDefault="00E4458B">
            <w:pPr>
              <w:spacing w:after="0"/>
              <w:ind w:left="135"/>
              <w:jc w:val="center"/>
            </w:pPr>
          </w:p>
        </w:tc>
        <w:tc>
          <w:tcPr>
            <w:tcW w:w="1805" w:type="dxa"/>
            <w:tcMar>
              <w:top w:w="50" w:type="dxa"/>
              <w:left w:w="100" w:type="dxa"/>
            </w:tcMar>
            <w:vAlign w:val="center"/>
          </w:tcPr>
          <w:p w:rsidR="00E4458B" w:rsidRDefault="00E4458B">
            <w:pPr>
              <w:spacing w:after="0"/>
              <w:ind w:left="135"/>
              <w:jc w:val="center"/>
            </w:pPr>
          </w:p>
        </w:tc>
        <w:tc>
          <w:tcPr>
            <w:tcW w:w="2694"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/7</w:t>
              </w:r>
              <w:r>
                <w:rPr>
                  <w:rFonts w:ascii="Times New Roman" w:hAnsi="Times New Roman"/>
                  <w:color w:val="0000FF"/>
                  <w:u w:val="single"/>
                </w:rPr>
                <w:t>f</w:t>
              </w:r>
              <w:r w:rsidRPr="00EA65A8">
                <w:rPr>
                  <w:rFonts w:ascii="Times New Roman" w:hAnsi="Times New Roman"/>
                  <w:color w:val="0000FF"/>
                  <w:u w:val="single"/>
                  <w:lang w:val="ru-RU"/>
                </w:rPr>
                <w:t>41727</w:t>
              </w:r>
              <w:r>
                <w:rPr>
                  <w:rFonts w:ascii="Times New Roman" w:hAnsi="Times New Roman"/>
                  <w:color w:val="0000FF"/>
                  <w:u w:val="single"/>
                </w:rPr>
                <w:t>e</w:t>
              </w:r>
            </w:hyperlink>
          </w:p>
        </w:tc>
      </w:tr>
      <w:tr w:rsidR="00EA65A8" w:rsidRPr="00903A16" w:rsidTr="00EA65A8">
        <w:trPr>
          <w:trHeight w:val="144"/>
          <w:tblCellSpacing w:w="20" w:type="nil"/>
        </w:trPr>
        <w:tc>
          <w:tcPr>
            <w:tcW w:w="510" w:type="dxa"/>
            <w:tcMar>
              <w:top w:w="50" w:type="dxa"/>
              <w:left w:w="100" w:type="dxa"/>
            </w:tcMar>
            <w:vAlign w:val="center"/>
          </w:tcPr>
          <w:p w:rsidR="00E4458B" w:rsidRDefault="001F2DFF">
            <w:pPr>
              <w:spacing w:after="0"/>
            </w:pPr>
            <w:r>
              <w:rPr>
                <w:rFonts w:ascii="Times New Roman" w:hAnsi="Times New Roman"/>
                <w:color w:val="000000"/>
                <w:sz w:val="24"/>
              </w:rPr>
              <w:t>5.4</w:t>
            </w:r>
          </w:p>
        </w:tc>
        <w:tc>
          <w:tcPr>
            <w:tcW w:w="2816"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М.А. Шолохов. «Донские рассказы» (один по выбору).Например, «Родинка», «Чужая кровь» и др.</w:t>
            </w:r>
          </w:p>
        </w:tc>
        <w:tc>
          <w:tcPr>
            <w:tcW w:w="994" w:type="dxa"/>
            <w:tcMar>
              <w:top w:w="50" w:type="dxa"/>
              <w:left w:w="100" w:type="dxa"/>
            </w:tcMar>
            <w:vAlign w:val="center"/>
          </w:tcPr>
          <w:p w:rsidR="00E4458B" w:rsidRDefault="001F2DFF">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E4458B" w:rsidRDefault="00E4458B">
            <w:pPr>
              <w:spacing w:after="0"/>
              <w:ind w:left="135"/>
              <w:jc w:val="center"/>
            </w:pPr>
          </w:p>
        </w:tc>
        <w:tc>
          <w:tcPr>
            <w:tcW w:w="1805" w:type="dxa"/>
            <w:tcMar>
              <w:top w:w="50" w:type="dxa"/>
              <w:left w:w="100" w:type="dxa"/>
            </w:tcMar>
            <w:vAlign w:val="center"/>
          </w:tcPr>
          <w:p w:rsidR="00E4458B" w:rsidRDefault="00E4458B">
            <w:pPr>
              <w:spacing w:after="0"/>
              <w:ind w:left="135"/>
              <w:jc w:val="center"/>
            </w:pPr>
          </w:p>
        </w:tc>
        <w:tc>
          <w:tcPr>
            <w:tcW w:w="2694"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/7</w:t>
              </w:r>
              <w:r>
                <w:rPr>
                  <w:rFonts w:ascii="Times New Roman" w:hAnsi="Times New Roman"/>
                  <w:color w:val="0000FF"/>
                  <w:u w:val="single"/>
                </w:rPr>
                <w:t>f</w:t>
              </w:r>
              <w:r w:rsidRPr="00EA65A8">
                <w:rPr>
                  <w:rFonts w:ascii="Times New Roman" w:hAnsi="Times New Roman"/>
                  <w:color w:val="0000FF"/>
                  <w:u w:val="single"/>
                  <w:lang w:val="ru-RU"/>
                </w:rPr>
                <w:t>41727</w:t>
              </w:r>
              <w:r>
                <w:rPr>
                  <w:rFonts w:ascii="Times New Roman" w:hAnsi="Times New Roman"/>
                  <w:color w:val="0000FF"/>
                  <w:u w:val="single"/>
                </w:rPr>
                <w:t>e</w:t>
              </w:r>
            </w:hyperlink>
          </w:p>
        </w:tc>
      </w:tr>
      <w:tr w:rsidR="00EA65A8" w:rsidRPr="00903A16" w:rsidTr="00EA65A8">
        <w:trPr>
          <w:trHeight w:val="144"/>
          <w:tblCellSpacing w:w="20" w:type="nil"/>
        </w:trPr>
        <w:tc>
          <w:tcPr>
            <w:tcW w:w="510" w:type="dxa"/>
            <w:tcMar>
              <w:top w:w="50" w:type="dxa"/>
              <w:left w:w="100" w:type="dxa"/>
            </w:tcMar>
            <w:vAlign w:val="center"/>
          </w:tcPr>
          <w:p w:rsidR="00E4458B" w:rsidRDefault="001F2DFF">
            <w:pPr>
              <w:spacing w:after="0"/>
            </w:pPr>
            <w:r>
              <w:rPr>
                <w:rFonts w:ascii="Times New Roman" w:hAnsi="Times New Roman"/>
                <w:color w:val="000000"/>
                <w:sz w:val="24"/>
              </w:rPr>
              <w:t>5.5</w:t>
            </w:r>
          </w:p>
        </w:tc>
        <w:tc>
          <w:tcPr>
            <w:tcW w:w="2816"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А. П. Платонов. Рассказы (один по выбору). Например, «Юшка», «Неизвестный цветок» и др.</w:t>
            </w:r>
          </w:p>
        </w:tc>
        <w:tc>
          <w:tcPr>
            <w:tcW w:w="994" w:type="dxa"/>
            <w:tcMar>
              <w:top w:w="50" w:type="dxa"/>
              <w:left w:w="100" w:type="dxa"/>
            </w:tcMar>
            <w:vAlign w:val="center"/>
          </w:tcPr>
          <w:p w:rsidR="00E4458B" w:rsidRDefault="001F2DFF">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E4458B" w:rsidRDefault="00E4458B">
            <w:pPr>
              <w:spacing w:after="0"/>
              <w:ind w:left="135"/>
              <w:jc w:val="center"/>
            </w:pPr>
          </w:p>
        </w:tc>
        <w:tc>
          <w:tcPr>
            <w:tcW w:w="1805" w:type="dxa"/>
            <w:tcMar>
              <w:top w:w="50" w:type="dxa"/>
              <w:left w:w="100" w:type="dxa"/>
            </w:tcMar>
            <w:vAlign w:val="center"/>
          </w:tcPr>
          <w:p w:rsidR="00E4458B" w:rsidRDefault="00E4458B">
            <w:pPr>
              <w:spacing w:after="0"/>
              <w:ind w:left="135"/>
              <w:jc w:val="center"/>
            </w:pPr>
          </w:p>
        </w:tc>
        <w:tc>
          <w:tcPr>
            <w:tcW w:w="2694"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/7</w:t>
              </w:r>
              <w:r>
                <w:rPr>
                  <w:rFonts w:ascii="Times New Roman" w:hAnsi="Times New Roman"/>
                  <w:color w:val="0000FF"/>
                  <w:u w:val="single"/>
                </w:rPr>
                <w:t>f</w:t>
              </w:r>
              <w:r w:rsidRPr="00EA65A8">
                <w:rPr>
                  <w:rFonts w:ascii="Times New Roman" w:hAnsi="Times New Roman"/>
                  <w:color w:val="0000FF"/>
                  <w:u w:val="single"/>
                  <w:lang w:val="ru-RU"/>
                </w:rPr>
                <w:t>41727</w:t>
              </w:r>
              <w:r>
                <w:rPr>
                  <w:rFonts w:ascii="Times New Roman" w:hAnsi="Times New Roman"/>
                  <w:color w:val="0000FF"/>
                  <w:u w:val="single"/>
                </w:rPr>
                <w:t>e</w:t>
              </w:r>
            </w:hyperlink>
          </w:p>
        </w:tc>
      </w:tr>
      <w:tr w:rsidR="00EA65A8" w:rsidTr="00EA65A8">
        <w:trPr>
          <w:trHeight w:val="144"/>
          <w:tblCellSpacing w:w="20" w:type="nil"/>
        </w:trPr>
        <w:tc>
          <w:tcPr>
            <w:tcW w:w="0" w:type="auto"/>
            <w:gridSpan w:val="2"/>
            <w:tcMar>
              <w:top w:w="50" w:type="dxa"/>
              <w:left w:w="100" w:type="dxa"/>
            </w:tcMar>
            <w:vAlign w:val="center"/>
          </w:tcPr>
          <w:p w:rsidR="00E4458B" w:rsidRDefault="001F2DFF">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4458B" w:rsidRDefault="001F2DFF">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E4458B" w:rsidRDefault="00E4458B"/>
        </w:tc>
      </w:tr>
      <w:tr w:rsidR="00EA65A8" w:rsidRPr="00903A16" w:rsidTr="00EA65A8">
        <w:trPr>
          <w:trHeight w:val="144"/>
          <w:tblCellSpacing w:w="20" w:type="nil"/>
        </w:trPr>
        <w:tc>
          <w:tcPr>
            <w:tcW w:w="0" w:type="auto"/>
            <w:gridSpan w:val="6"/>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b/>
                <w:color w:val="000000"/>
                <w:sz w:val="24"/>
                <w:lang w:val="ru-RU"/>
              </w:rPr>
              <w:t>Раздел 6.</w:t>
            </w:r>
            <w:r w:rsidRPr="00EA65A8">
              <w:rPr>
                <w:rFonts w:ascii="Times New Roman" w:hAnsi="Times New Roman"/>
                <w:color w:val="000000"/>
                <w:sz w:val="24"/>
                <w:lang w:val="ru-RU"/>
              </w:rPr>
              <w:t xml:space="preserve"> </w:t>
            </w:r>
            <w:r w:rsidRPr="00EA65A8">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EA65A8">
              <w:rPr>
                <w:rFonts w:ascii="Times New Roman" w:hAnsi="Times New Roman"/>
                <w:b/>
                <w:color w:val="000000"/>
                <w:sz w:val="24"/>
                <w:lang w:val="ru-RU"/>
              </w:rPr>
              <w:t xml:space="preserve"> века</w:t>
            </w:r>
          </w:p>
        </w:tc>
      </w:tr>
      <w:tr w:rsidR="00EA65A8" w:rsidRPr="00903A16" w:rsidTr="00EA65A8">
        <w:trPr>
          <w:trHeight w:val="144"/>
          <w:tblCellSpacing w:w="20" w:type="nil"/>
        </w:trPr>
        <w:tc>
          <w:tcPr>
            <w:tcW w:w="510" w:type="dxa"/>
            <w:tcMar>
              <w:top w:w="50" w:type="dxa"/>
              <w:left w:w="100" w:type="dxa"/>
            </w:tcMar>
            <w:vAlign w:val="center"/>
          </w:tcPr>
          <w:p w:rsidR="00E4458B" w:rsidRDefault="001F2DFF">
            <w:pPr>
              <w:spacing w:after="0"/>
            </w:pPr>
            <w:r>
              <w:rPr>
                <w:rFonts w:ascii="Times New Roman" w:hAnsi="Times New Roman"/>
                <w:color w:val="000000"/>
                <w:sz w:val="24"/>
              </w:rPr>
              <w:t>6.1</w:t>
            </w:r>
          </w:p>
        </w:tc>
        <w:tc>
          <w:tcPr>
            <w:tcW w:w="2816"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В. М. Шукшин. Рассказы (один по выбору). Например, «Чудик», «Стенька Разин», «Критики» и др.</w:t>
            </w:r>
          </w:p>
        </w:tc>
        <w:tc>
          <w:tcPr>
            <w:tcW w:w="994" w:type="dxa"/>
            <w:tcMar>
              <w:top w:w="50" w:type="dxa"/>
              <w:left w:w="100" w:type="dxa"/>
            </w:tcMar>
            <w:vAlign w:val="center"/>
          </w:tcPr>
          <w:p w:rsidR="00E4458B" w:rsidRDefault="001F2DFF">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E4458B" w:rsidRDefault="00E4458B">
            <w:pPr>
              <w:spacing w:after="0"/>
              <w:ind w:left="135"/>
              <w:jc w:val="center"/>
            </w:pPr>
          </w:p>
        </w:tc>
        <w:tc>
          <w:tcPr>
            <w:tcW w:w="1805" w:type="dxa"/>
            <w:tcMar>
              <w:top w:w="50" w:type="dxa"/>
              <w:left w:w="100" w:type="dxa"/>
            </w:tcMar>
            <w:vAlign w:val="center"/>
          </w:tcPr>
          <w:p w:rsidR="00E4458B" w:rsidRDefault="00E4458B">
            <w:pPr>
              <w:spacing w:after="0"/>
              <w:ind w:left="135"/>
              <w:jc w:val="center"/>
            </w:pPr>
          </w:p>
        </w:tc>
        <w:tc>
          <w:tcPr>
            <w:tcW w:w="2694"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/7</w:t>
              </w:r>
              <w:r>
                <w:rPr>
                  <w:rFonts w:ascii="Times New Roman" w:hAnsi="Times New Roman"/>
                  <w:color w:val="0000FF"/>
                  <w:u w:val="single"/>
                </w:rPr>
                <w:t>f</w:t>
              </w:r>
              <w:r w:rsidRPr="00EA65A8">
                <w:rPr>
                  <w:rFonts w:ascii="Times New Roman" w:hAnsi="Times New Roman"/>
                  <w:color w:val="0000FF"/>
                  <w:u w:val="single"/>
                  <w:lang w:val="ru-RU"/>
                </w:rPr>
                <w:t>41727</w:t>
              </w:r>
              <w:r>
                <w:rPr>
                  <w:rFonts w:ascii="Times New Roman" w:hAnsi="Times New Roman"/>
                  <w:color w:val="0000FF"/>
                  <w:u w:val="single"/>
                </w:rPr>
                <w:t>e</w:t>
              </w:r>
            </w:hyperlink>
          </w:p>
        </w:tc>
      </w:tr>
      <w:tr w:rsidR="00EA65A8" w:rsidRPr="00903A16" w:rsidTr="00EA65A8">
        <w:trPr>
          <w:trHeight w:val="144"/>
          <w:tblCellSpacing w:w="20" w:type="nil"/>
        </w:trPr>
        <w:tc>
          <w:tcPr>
            <w:tcW w:w="510" w:type="dxa"/>
            <w:tcMar>
              <w:top w:w="50" w:type="dxa"/>
              <w:left w:w="100" w:type="dxa"/>
            </w:tcMar>
            <w:vAlign w:val="center"/>
          </w:tcPr>
          <w:p w:rsidR="00E4458B" w:rsidRDefault="001F2DFF">
            <w:pPr>
              <w:spacing w:after="0"/>
            </w:pPr>
            <w:r>
              <w:rPr>
                <w:rFonts w:ascii="Times New Roman" w:hAnsi="Times New Roman"/>
                <w:color w:val="000000"/>
                <w:sz w:val="24"/>
              </w:rPr>
              <w:t>6.2</w:t>
            </w:r>
          </w:p>
        </w:tc>
        <w:tc>
          <w:tcPr>
            <w:tcW w:w="2816"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EA65A8">
              <w:rPr>
                <w:rFonts w:ascii="Times New Roman" w:hAnsi="Times New Roman"/>
                <w:color w:val="000000"/>
                <w:sz w:val="24"/>
                <w:lang w:val="ru-RU"/>
              </w:rPr>
              <w:t>—</w:t>
            </w:r>
            <w:r>
              <w:rPr>
                <w:rFonts w:ascii="Times New Roman" w:hAnsi="Times New Roman"/>
                <w:color w:val="000000"/>
                <w:sz w:val="24"/>
              </w:rPr>
              <w:t>XXI</w:t>
            </w:r>
            <w:r w:rsidRPr="00EA65A8">
              <w:rPr>
                <w:rFonts w:ascii="Times New Roman" w:hAnsi="Times New Roman"/>
                <w:color w:val="000000"/>
                <w:sz w:val="24"/>
                <w:lang w:val="ru-RU"/>
              </w:rPr>
              <w:t xml:space="preserve"> веков. (не менее четырёх стихотворений двух поэтов): например, стихотворения М. И. Цветаевой, Е. А. </w:t>
            </w:r>
            <w:r w:rsidRPr="00EA65A8">
              <w:rPr>
                <w:rFonts w:ascii="Times New Roman" w:hAnsi="Times New Roman"/>
                <w:color w:val="000000"/>
                <w:sz w:val="24"/>
                <w:lang w:val="ru-RU"/>
              </w:rPr>
              <w:lastRenderedPageBreak/>
              <w:t>Евтушенко, Б. А. Ахмадулиной, Ю. Д. Левитанского и др.</w:t>
            </w:r>
          </w:p>
        </w:tc>
        <w:tc>
          <w:tcPr>
            <w:tcW w:w="994" w:type="dxa"/>
            <w:tcMar>
              <w:top w:w="50" w:type="dxa"/>
              <w:left w:w="100" w:type="dxa"/>
            </w:tcMar>
            <w:vAlign w:val="center"/>
          </w:tcPr>
          <w:p w:rsidR="00E4458B" w:rsidRDefault="001F2DFF">
            <w:pPr>
              <w:spacing w:after="0"/>
              <w:ind w:left="135"/>
              <w:jc w:val="center"/>
            </w:pPr>
            <w:r w:rsidRPr="00EA65A8">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rsidR="00E4458B" w:rsidRDefault="00E4458B">
            <w:pPr>
              <w:spacing w:after="0"/>
              <w:ind w:left="135"/>
              <w:jc w:val="center"/>
            </w:pPr>
          </w:p>
        </w:tc>
        <w:tc>
          <w:tcPr>
            <w:tcW w:w="1805" w:type="dxa"/>
            <w:tcMar>
              <w:top w:w="50" w:type="dxa"/>
              <w:left w:w="100" w:type="dxa"/>
            </w:tcMar>
            <w:vAlign w:val="center"/>
          </w:tcPr>
          <w:p w:rsidR="00E4458B" w:rsidRDefault="00E4458B">
            <w:pPr>
              <w:spacing w:after="0"/>
              <w:ind w:left="135"/>
              <w:jc w:val="center"/>
            </w:pPr>
          </w:p>
        </w:tc>
        <w:tc>
          <w:tcPr>
            <w:tcW w:w="2694"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/7</w:t>
              </w:r>
              <w:r>
                <w:rPr>
                  <w:rFonts w:ascii="Times New Roman" w:hAnsi="Times New Roman"/>
                  <w:color w:val="0000FF"/>
                  <w:u w:val="single"/>
                </w:rPr>
                <w:t>f</w:t>
              </w:r>
              <w:r w:rsidRPr="00EA65A8">
                <w:rPr>
                  <w:rFonts w:ascii="Times New Roman" w:hAnsi="Times New Roman"/>
                  <w:color w:val="0000FF"/>
                  <w:u w:val="single"/>
                  <w:lang w:val="ru-RU"/>
                </w:rPr>
                <w:t>41727</w:t>
              </w:r>
              <w:r>
                <w:rPr>
                  <w:rFonts w:ascii="Times New Roman" w:hAnsi="Times New Roman"/>
                  <w:color w:val="0000FF"/>
                  <w:u w:val="single"/>
                </w:rPr>
                <w:t>e</w:t>
              </w:r>
            </w:hyperlink>
          </w:p>
        </w:tc>
      </w:tr>
      <w:tr w:rsidR="00EA65A8" w:rsidRPr="00903A16" w:rsidTr="00EA65A8">
        <w:trPr>
          <w:trHeight w:val="144"/>
          <w:tblCellSpacing w:w="20" w:type="nil"/>
        </w:trPr>
        <w:tc>
          <w:tcPr>
            <w:tcW w:w="510" w:type="dxa"/>
            <w:tcMar>
              <w:top w:w="50" w:type="dxa"/>
              <w:left w:w="100" w:type="dxa"/>
            </w:tcMar>
            <w:vAlign w:val="center"/>
          </w:tcPr>
          <w:p w:rsidR="00E4458B" w:rsidRDefault="001F2DFF">
            <w:pPr>
              <w:spacing w:after="0"/>
            </w:pPr>
            <w:r>
              <w:rPr>
                <w:rFonts w:ascii="Times New Roman" w:hAnsi="Times New Roman"/>
                <w:color w:val="000000"/>
                <w:sz w:val="24"/>
              </w:rPr>
              <w:lastRenderedPageBreak/>
              <w:t>6.3</w:t>
            </w:r>
          </w:p>
        </w:tc>
        <w:tc>
          <w:tcPr>
            <w:tcW w:w="2816"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EA65A8">
              <w:rPr>
                <w:rFonts w:ascii="Times New Roman" w:hAnsi="Times New Roman"/>
                <w:color w:val="000000"/>
                <w:sz w:val="24"/>
                <w:lang w:val="ru-RU"/>
              </w:rPr>
              <w:t xml:space="preserve"> — начала </w:t>
            </w:r>
            <w:r>
              <w:rPr>
                <w:rFonts w:ascii="Times New Roman" w:hAnsi="Times New Roman"/>
                <w:color w:val="000000"/>
                <w:sz w:val="24"/>
              </w:rPr>
              <w:t>XXI</w:t>
            </w:r>
            <w:r w:rsidRPr="00EA65A8">
              <w:rPr>
                <w:rFonts w:ascii="Times New Roman" w:hAnsi="Times New Roman"/>
                <w:color w:val="000000"/>
                <w:sz w:val="24"/>
                <w:lang w:val="ru-RU"/>
              </w:rPr>
              <w:t xml:space="preserve"> века. (не менее двух).Например, произведения Ф. А. Абрамова, В. П. Астафьева, В. И. Белова, Ф. А. Искандера и др.</w:t>
            </w:r>
          </w:p>
        </w:tc>
        <w:tc>
          <w:tcPr>
            <w:tcW w:w="994" w:type="dxa"/>
            <w:tcMar>
              <w:top w:w="50" w:type="dxa"/>
              <w:left w:w="100" w:type="dxa"/>
            </w:tcMar>
            <w:vAlign w:val="center"/>
          </w:tcPr>
          <w:p w:rsidR="00E4458B" w:rsidRDefault="001F2DFF">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E4458B" w:rsidRDefault="00E4458B">
            <w:pPr>
              <w:spacing w:after="0"/>
              <w:ind w:left="135"/>
              <w:jc w:val="center"/>
            </w:pPr>
          </w:p>
        </w:tc>
        <w:tc>
          <w:tcPr>
            <w:tcW w:w="1805" w:type="dxa"/>
            <w:tcMar>
              <w:top w:w="50" w:type="dxa"/>
              <w:left w:w="100" w:type="dxa"/>
            </w:tcMar>
            <w:vAlign w:val="center"/>
          </w:tcPr>
          <w:p w:rsidR="00E4458B" w:rsidRDefault="00E4458B">
            <w:pPr>
              <w:spacing w:after="0"/>
              <w:ind w:left="135"/>
              <w:jc w:val="center"/>
            </w:pPr>
          </w:p>
        </w:tc>
        <w:tc>
          <w:tcPr>
            <w:tcW w:w="2694"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/7</w:t>
              </w:r>
              <w:r>
                <w:rPr>
                  <w:rFonts w:ascii="Times New Roman" w:hAnsi="Times New Roman"/>
                  <w:color w:val="0000FF"/>
                  <w:u w:val="single"/>
                </w:rPr>
                <w:t>f</w:t>
              </w:r>
              <w:r w:rsidRPr="00EA65A8">
                <w:rPr>
                  <w:rFonts w:ascii="Times New Roman" w:hAnsi="Times New Roman"/>
                  <w:color w:val="0000FF"/>
                  <w:u w:val="single"/>
                  <w:lang w:val="ru-RU"/>
                </w:rPr>
                <w:t>41727</w:t>
              </w:r>
              <w:r>
                <w:rPr>
                  <w:rFonts w:ascii="Times New Roman" w:hAnsi="Times New Roman"/>
                  <w:color w:val="0000FF"/>
                  <w:u w:val="single"/>
                </w:rPr>
                <w:t>e</w:t>
              </w:r>
            </w:hyperlink>
          </w:p>
        </w:tc>
      </w:tr>
      <w:tr w:rsidR="00EA65A8" w:rsidRPr="00903A16" w:rsidTr="00EA65A8">
        <w:trPr>
          <w:trHeight w:val="144"/>
          <w:tblCellSpacing w:w="20" w:type="nil"/>
        </w:trPr>
        <w:tc>
          <w:tcPr>
            <w:tcW w:w="510" w:type="dxa"/>
            <w:tcMar>
              <w:top w:w="50" w:type="dxa"/>
              <w:left w:w="100" w:type="dxa"/>
            </w:tcMar>
            <w:vAlign w:val="center"/>
          </w:tcPr>
          <w:p w:rsidR="00E4458B" w:rsidRDefault="001F2DFF">
            <w:pPr>
              <w:spacing w:after="0"/>
            </w:pPr>
            <w:r>
              <w:rPr>
                <w:rFonts w:ascii="Times New Roman" w:hAnsi="Times New Roman"/>
                <w:color w:val="000000"/>
                <w:sz w:val="24"/>
              </w:rPr>
              <w:t>6.4</w:t>
            </w:r>
          </w:p>
        </w:tc>
        <w:tc>
          <w:tcPr>
            <w:tcW w:w="2816"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p>
        </w:tc>
        <w:tc>
          <w:tcPr>
            <w:tcW w:w="994" w:type="dxa"/>
            <w:tcMar>
              <w:top w:w="50" w:type="dxa"/>
              <w:left w:w="100" w:type="dxa"/>
            </w:tcMar>
            <w:vAlign w:val="center"/>
          </w:tcPr>
          <w:p w:rsidR="00E4458B" w:rsidRDefault="001F2DFF">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E4458B" w:rsidRDefault="00E4458B">
            <w:pPr>
              <w:spacing w:after="0"/>
              <w:ind w:left="135"/>
              <w:jc w:val="center"/>
            </w:pPr>
          </w:p>
        </w:tc>
        <w:tc>
          <w:tcPr>
            <w:tcW w:w="1805" w:type="dxa"/>
            <w:tcMar>
              <w:top w:w="50" w:type="dxa"/>
              <w:left w:w="100" w:type="dxa"/>
            </w:tcMar>
            <w:vAlign w:val="center"/>
          </w:tcPr>
          <w:p w:rsidR="00E4458B" w:rsidRDefault="00E4458B">
            <w:pPr>
              <w:spacing w:after="0"/>
              <w:ind w:left="135"/>
              <w:jc w:val="center"/>
            </w:pPr>
          </w:p>
        </w:tc>
        <w:tc>
          <w:tcPr>
            <w:tcW w:w="2694"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/7</w:t>
              </w:r>
              <w:r>
                <w:rPr>
                  <w:rFonts w:ascii="Times New Roman" w:hAnsi="Times New Roman"/>
                  <w:color w:val="0000FF"/>
                  <w:u w:val="single"/>
                </w:rPr>
                <w:t>f</w:t>
              </w:r>
              <w:r w:rsidRPr="00EA65A8">
                <w:rPr>
                  <w:rFonts w:ascii="Times New Roman" w:hAnsi="Times New Roman"/>
                  <w:color w:val="0000FF"/>
                  <w:u w:val="single"/>
                  <w:lang w:val="ru-RU"/>
                </w:rPr>
                <w:t>41727</w:t>
              </w:r>
              <w:r>
                <w:rPr>
                  <w:rFonts w:ascii="Times New Roman" w:hAnsi="Times New Roman"/>
                  <w:color w:val="0000FF"/>
                  <w:u w:val="single"/>
                </w:rPr>
                <w:t>e</w:t>
              </w:r>
            </w:hyperlink>
          </w:p>
        </w:tc>
      </w:tr>
      <w:tr w:rsidR="00EA65A8" w:rsidTr="00EA65A8">
        <w:trPr>
          <w:trHeight w:val="144"/>
          <w:tblCellSpacing w:w="20" w:type="nil"/>
        </w:trPr>
        <w:tc>
          <w:tcPr>
            <w:tcW w:w="0" w:type="auto"/>
            <w:gridSpan w:val="2"/>
            <w:tcMar>
              <w:top w:w="50" w:type="dxa"/>
              <w:left w:w="100" w:type="dxa"/>
            </w:tcMar>
            <w:vAlign w:val="center"/>
          </w:tcPr>
          <w:p w:rsidR="00E4458B" w:rsidRDefault="001F2DFF">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4458B" w:rsidRDefault="001F2DFF">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E4458B" w:rsidRDefault="00E4458B"/>
        </w:tc>
      </w:tr>
      <w:tr w:rsidR="00EA65A8" w:rsidTr="00EA65A8">
        <w:trPr>
          <w:trHeight w:val="144"/>
          <w:tblCellSpacing w:w="20" w:type="nil"/>
        </w:trPr>
        <w:tc>
          <w:tcPr>
            <w:tcW w:w="0" w:type="auto"/>
            <w:gridSpan w:val="6"/>
            <w:tcMar>
              <w:top w:w="50" w:type="dxa"/>
              <w:left w:w="100" w:type="dxa"/>
            </w:tcMar>
            <w:vAlign w:val="center"/>
          </w:tcPr>
          <w:p w:rsidR="00E4458B" w:rsidRDefault="001F2DFF">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EA65A8" w:rsidRPr="00903A16" w:rsidTr="00EA65A8">
        <w:trPr>
          <w:trHeight w:val="144"/>
          <w:tblCellSpacing w:w="20" w:type="nil"/>
        </w:trPr>
        <w:tc>
          <w:tcPr>
            <w:tcW w:w="510" w:type="dxa"/>
            <w:tcMar>
              <w:top w:w="50" w:type="dxa"/>
              <w:left w:w="100" w:type="dxa"/>
            </w:tcMar>
            <w:vAlign w:val="center"/>
          </w:tcPr>
          <w:p w:rsidR="00E4458B" w:rsidRDefault="001F2DFF">
            <w:pPr>
              <w:spacing w:after="0"/>
            </w:pPr>
            <w:r>
              <w:rPr>
                <w:rFonts w:ascii="Times New Roman" w:hAnsi="Times New Roman"/>
                <w:color w:val="000000"/>
                <w:sz w:val="24"/>
              </w:rPr>
              <w:t>7.1</w:t>
            </w:r>
          </w:p>
        </w:tc>
        <w:tc>
          <w:tcPr>
            <w:tcW w:w="2816"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М. де Сервантес Сааведра. Роман «Хитроумный идальго Дон Кихот Ламанчский» (главы по выбору).</w:t>
            </w:r>
          </w:p>
        </w:tc>
        <w:tc>
          <w:tcPr>
            <w:tcW w:w="994" w:type="dxa"/>
            <w:tcMar>
              <w:top w:w="50" w:type="dxa"/>
              <w:left w:w="100" w:type="dxa"/>
            </w:tcMar>
            <w:vAlign w:val="center"/>
          </w:tcPr>
          <w:p w:rsidR="00E4458B" w:rsidRDefault="001F2DFF">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E4458B" w:rsidRDefault="00E4458B">
            <w:pPr>
              <w:spacing w:after="0"/>
              <w:ind w:left="135"/>
              <w:jc w:val="center"/>
            </w:pPr>
          </w:p>
        </w:tc>
        <w:tc>
          <w:tcPr>
            <w:tcW w:w="1805" w:type="dxa"/>
            <w:tcMar>
              <w:top w:w="50" w:type="dxa"/>
              <w:left w:w="100" w:type="dxa"/>
            </w:tcMar>
            <w:vAlign w:val="center"/>
          </w:tcPr>
          <w:p w:rsidR="00E4458B" w:rsidRDefault="00E4458B">
            <w:pPr>
              <w:spacing w:after="0"/>
              <w:ind w:left="135"/>
              <w:jc w:val="center"/>
            </w:pPr>
          </w:p>
        </w:tc>
        <w:tc>
          <w:tcPr>
            <w:tcW w:w="2694"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/7</w:t>
              </w:r>
              <w:r>
                <w:rPr>
                  <w:rFonts w:ascii="Times New Roman" w:hAnsi="Times New Roman"/>
                  <w:color w:val="0000FF"/>
                  <w:u w:val="single"/>
                </w:rPr>
                <w:t>f</w:t>
              </w:r>
              <w:r w:rsidRPr="00EA65A8">
                <w:rPr>
                  <w:rFonts w:ascii="Times New Roman" w:hAnsi="Times New Roman"/>
                  <w:color w:val="0000FF"/>
                  <w:u w:val="single"/>
                  <w:lang w:val="ru-RU"/>
                </w:rPr>
                <w:t>41727</w:t>
              </w:r>
              <w:r>
                <w:rPr>
                  <w:rFonts w:ascii="Times New Roman" w:hAnsi="Times New Roman"/>
                  <w:color w:val="0000FF"/>
                  <w:u w:val="single"/>
                </w:rPr>
                <w:t>e</w:t>
              </w:r>
            </w:hyperlink>
          </w:p>
        </w:tc>
      </w:tr>
      <w:tr w:rsidR="00EA65A8" w:rsidRPr="00903A16" w:rsidTr="00EA65A8">
        <w:trPr>
          <w:trHeight w:val="144"/>
          <w:tblCellSpacing w:w="20" w:type="nil"/>
        </w:trPr>
        <w:tc>
          <w:tcPr>
            <w:tcW w:w="510" w:type="dxa"/>
            <w:tcMar>
              <w:top w:w="50" w:type="dxa"/>
              <w:left w:w="100" w:type="dxa"/>
            </w:tcMar>
            <w:vAlign w:val="center"/>
          </w:tcPr>
          <w:p w:rsidR="00E4458B" w:rsidRDefault="001F2DFF">
            <w:pPr>
              <w:spacing w:after="0"/>
            </w:pPr>
            <w:r>
              <w:rPr>
                <w:rFonts w:ascii="Times New Roman" w:hAnsi="Times New Roman"/>
                <w:color w:val="000000"/>
                <w:sz w:val="24"/>
              </w:rPr>
              <w:t>7.2</w:t>
            </w:r>
          </w:p>
        </w:tc>
        <w:tc>
          <w:tcPr>
            <w:tcW w:w="2816" w:type="dxa"/>
            <w:tcMar>
              <w:top w:w="50" w:type="dxa"/>
              <w:left w:w="100" w:type="dxa"/>
            </w:tcMar>
            <w:vAlign w:val="center"/>
          </w:tcPr>
          <w:p w:rsidR="00E4458B" w:rsidRDefault="001F2DFF">
            <w:pPr>
              <w:spacing w:after="0"/>
              <w:ind w:left="135"/>
            </w:pPr>
            <w:r w:rsidRPr="00EA65A8">
              <w:rPr>
                <w:rFonts w:ascii="Times New Roman" w:hAnsi="Times New Roman"/>
                <w:color w:val="000000"/>
                <w:sz w:val="24"/>
                <w:lang w:val="ru-RU"/>
              </w:rPr>
              <w:t xml:space="preserve">Зарубежная новеллистика. (одно-два произведения по выбору). Например, П. </w:t>
            </w:r>
            <w:proofErr w:type="gramStart"/>
            <w:r w:rsidRPr="00EA65A8">
              <w:rPr>
                <w:rFonts w:ascii="Times New Roman" w:hAnsi="Times New Roman"/>
                <w:color w:val="000000"/>
                <w:sz w:val="24"/>
                <w:lang w:val="ru-RU"/>
              </w:rPr>
              <w:t>Мериме.«</w:t>
            </w:r>
            <w:proofErr w:type="gramEnd"/>
            <w:r w:rsidRPr="00EA65A8">
              <w:rPr>
                <w:rFonts w:ascii="Times New Roman" w:hAnsi="Times New Roman"/>
                <w:color w:val="000000"/>
                <w:sz w:val="24"/>
                <w:lang w:val="ru-RU"/>
              </w:rPr>
              <w:t xml:space="preserve">Маттео Фальконе»; О. Генри. </w:t>
            </w:r>
            <w:r>
              <w:rPr>
                <w:rFonts w:ascii="Times New Roman" w:hAnsi="Times New Roman"/>
                <w:color w:val="000000"/>
                <w:sz w:val="24"/>
              </w:rPr>
              <w:t>«Дары волхвов», «Последний лист».</w:t>
            </w:r>
          </w:p>
        </w:tc>
        <w:tc>
          <w:tcPr>
            <w:tcW w:w="994" w:type="dxa"/>
            <w:tcMar>
              <w:top w:w="50" w:type="dxa"/>
              <w:left w:w="100" w:type="dxa"/>
            </w:tcMar>
            <w:vAlign w:val="center"/>
          </w:tcPr>
          <w:p w:rsidR="00E4458B" w:rsidRDefault="001F2DFF">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E4458B" w:rsidRDefault="00E4458B">
            <w:pPr>
              <w:spacing w:after="0"/>
              <w:ind w:left="135"/>
              <w:jc w:val="center"/>
            </w:pPr>
          </w:p>
        </w:tc>
        <w:tc>
          <w:tcPr>
            <w:tcW w:w="1805" w:type="dxa"/>
            <w:tcMar>
              <w:top w:w="50" w:type="dxa"/>
              <w:left w:w="100" w:type="dxa"/>
            </w:tcMar>
            <w:vAlign w:val="center"/>
          </w:tcPr>
          <w:p w:rsidR="00E4458B" w:rsidRDefault="00E4458B">
            <w:pPr>
              <w:spacing w:after="0"/>
              <w:ind w:left="135"/>
              <w:jc w:val="center"/>
            </w:pPr>
          </w:p>
        </w:tc>
        <w:tc>
          <w:tcPr>
            <w:tcW w:w="2694"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/7</w:t>
              </w:r>
              <w:r>
                <w:rPr>
                  <w:rFonts w:ascii="Times New Roman" w:hAnsi="Times New Roman"/>
                  <w:color w:val="0000FF"/>
                  <w:u w:val="single"/>
                </w:rPr>
                <w:t>f</w:t>
              </w:r>
              <w:r w:rsidRPr="00EA65A8">
                <w:rPr>
                  <w:rFonts w:ascii="Times New Roman" w:hAnsi="Times New Roman"/>
                  <w:color w:val="0000FF"/>
                  <w:u w:val="single"/>
                  <w:lang w:val="ru-RU"/>
                </w:rPr>
                <w:t>41727</w:t>
              </w:r>
              <w:r>
                <w:rPr>
                  <w:rFonts w:ascii="Times New Roman" w:hAnsi="Times New Roman"/>
                  <w:color w:val="0000FF"/>
                  <w:u w:val="single"/>
                </w:rPr>
                <w:t>e</w:t>
              </w:r>
            </w:hyperlink>
          </w:p>
        </w:tc>
      </w:tr>
      <w:tr w:rsidR="00EA65A8" w:rsidRPr="00903A16" w:rsidTr="00EA65A8">
        <w:trPr>
          <w:trHeight w:val="144"/>
          <w:tblCellSpacing w:w="20" w:type="nil"/>
        </w:trPr>
        <w:tc>
          <w:tcPr>
            <w:tcW w:w="510" w:type="dxa"/>
            <w:tcMar>
              <w:top w:w="50" w:type="dxa"/>
              <w:left w:w="100" w:type="dxa"/>
            </w:tcMar>
            <w:vAlign w:val="center"/>
          </w:tcPr>
          <w:p w:rsidR="00E4458B" w:rsidRDefault="001F2DFF">
            <w:pPr>
              <w:spacing w:after="0"/>
            </w:pPr>
            <w:r>
              <w:rPr>
                <w:rFonts w:ascii="Times New Roman" w:hAnsi="Times New Roman"/>
                <w:color w:val="000000"/>
                <w:sz w:val="24"/>
              </w:rPr>
              <w:lastRenderedPageBreak/>
              <w:t>7.3</w:t>
            </w:r>
          </w:p>
        </w:tc>
        <w:tc>
          <w:tcPr>
            <w:tcW w:w="2816"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А. де Сент Экзюпери. Повесть-сказка «Маленький принц»</w:t>
            </w:r>
          </w:p>
        </w:tc>
        <w:tc>
          <w:tcPr>
            <w:tcW w:w="994" w:type="dxa"/>
            <w:tcMar>
              <w:top w:w="50" w:type="dxa"/>
              <w:left w:w="100" w:type="dxa"/>
            </w:tcMar>
            <w:vAlign w:val="center"/>
          </w:tcPr>
          <w:p w:rsidR="00E4458B" w:rsidRDefault="001F2DFF">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E4458B" w:rsidRDefault="00E4458B">
            <w:pPr>
              <w:spacing w:after="0"/>
              <w:ind w:left="135"/>
              <w:jc w:val="center"/>
            </w:pPr>
          </w:p>
        </w:tc>
        <w:tc>
          <w:tcPr>
            <w:tcW w:w="1805" w:type="dxa"/>
            <w:tcMar>
              <w:top w:w="50" w:type="dxa"/>
              <w:left w:w="100" w:type="dxa"/>
            </w:tcMar>
            <w:vAlign w:val="center"/>
          </w:tcPr>
          <w:p w:rsidR="00E4458B" w:rsidRDefault="00E4458B">
            <w:pPr>
              <w:spacing w:after="0"/>
              <w:ind w:left="135"/>
              <w:jc w:val="center"/>
            </w:pPr>
          </w:p>
        </w:tc>
        <w:tc>
          <w:tcPr>
            <w:tcW w:w="2694"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/7</w:t>
              </w:r>
              <w:r>
                <w:rPr>
                  <w:rFonts w:ascii="Times New Roman" w:hAnsi="Times New Roman"/>
                  <w:color w:val="0000FF"/>
                  <w:u w:val="single"/>
                </w:rPr>
                <w:t>f</w:t>
              </w:r>
              <w:r w:rsidRPr="00EA65A8">
                <w:rPr>
                  <w:rFonts w:ascii="Times New Roman" w:hAnsi="Times New Roman"/>
                  <w:color w:val="0000FF"/>
                  <w:u w:val="single"/>
                  <w:lang w:val="ru-RU"/>
                </w:rPr>
                <w:t>41727</w:t>
              </w:r>
              <w:r>
                <w:rPr>
                  <w:rFonts w:ascii="Times New Roman" w:hAnsi="Times New Roman"/>
                  <w:color w:val="0000FF"/>
                  <w:u w:val="single"/>
                </w:rPr>
                <w:t>e</w:t>
              </w:r>
            </w:hyperlink>
          </w:p>
        </w:tc>
      </w:tr>
      <w:tr w:rsidR="00EA65A8" w:rsidTr="00EA65A8">
        <w:trPr>
          <w:trHeight w:val="144"/>
          <w:tblCellSpacing w:w="20" w:type="nil"/>
        </w:trPr>
        <w:tc>
          <w:tcPr>
            <w:tcW w:w="0" w:type="auto"/>
            <w:gridSpan w:val="2"/>
            <w:tcMar>
              <w:top w:w="50" w:type="dxa"/>
              <w:left w:w="100" w:type="dxa"/>
            </w:tcMar>
            <w:vAlign w:val="center"/>
          </w:tcPr>
          <w:p w:rsidR="00E4458B" w:rsidRDefault="001F2DFF">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4458B" w:rsidRDefault="001F2DFF">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E4458B" w:rsidRDefault="00E4458B"/>
        </w:tc>
      </w:tr>
      <w:tr w:rsidR="00EA65A8" w:rsidRPr="00903A16" w:rsidTr="00EA65A8">
        <w:trPr>
          <w:trHeight w:val="144"/>
          <w:tblCellSpacing w:w="20" w:type="nil"/>
        </w:trPr>
        <w:tc>
          <w:tcPr>
            <w:tcW w:w="0" w:type="auto"/>
            <w:gridSpan w:val="2"/>
            <w:tcMar>
              <w:top w:w="50" w:type="dxa"/>
              <w:left w:w="100" w:type="dxa"/>
            </w:tcMar>
            <w:vAlign w:val="center"/>
          </w:tcPr>
          <w:p w:rsidR="00E4458B" w:rsidRDefault="001F2DFF">
            <w:pPr>
              <w:spacing w:after="0"/>
              <w:ind w:left="135"/>
            </w:pPr>
            <w:r>
              <w:rPr>
                <w:rFonts w:ascii="Times New Roman" w:hAnsi="Times New Roman"/>
                <w:color w:val="000000"/>
                <w:sz w:val="24"/>
              </w:rPr>
              <w:t>Развитие речи</w:t>
            </w:r>
          </w:p>
        </w:tc>
        <w:tc>
          <w:tcPr>
            <w:tcW w:w="1563" w:type="dxa"/>
            <w:tcMar>
              <w:top w:w="50" w:type="dxa"/>
              <w:left w:w="100" w:type="dxa"/>
            </w:tcMar>
            <w:vAlign w:val="center"/>
          </w:tcPr>
          <w:p w:rsidR="00E4458B" w:rsidRDefault="001F2DFF">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E4458B" w:rsidRDefault="00E4458B">
            <w:pPr>
              <w:spacing w:after="0"/>
              <w:ind w:left="135"/>
              <w:jc w:val="center"/>
            </w:pPr>
          </w:p>
        </w:tc>
        <w:tc>
          <w:tcPr>
            <w:tcW w:w="1805" w:type="dxa"/>
            <w:tcMar>
              <w:top w:w="50" w:type="dxa"/>
              <w:left w:w="100" w:type="dxa"/>
            </w:tcMar>
            <w:vAlign w:val="center"/>
          </w:tcPr>
          <w:p w:rsidR="00E4458B" w:rsidRDefault="00E4458B">
            <w:pPr>
              <w:spacing w:after="0"/>
              <w:ind w:left="135"/>
              <w:jc w:val="center"/>
            </w:pPr>
          </w:p>
        </w:tc>
        <w:tc>
          <w:tcPr>
            <w:tcW w:w="2694"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/7</w:t>
              </w:r>
              <w:r>
                <w:rPr>
                  <w:rFonts w:ascii="Times New Roman" w:hAnsi="Times New Roman"/>
                  <w:color w:val="0000FF"/>
                  <w:u w:val="single"/>
                </w:rPr>
                <w:t>f</w:t>
              </w:r>
              <w:r w:rsidRPr="00EA65A8">
                <w:rPr>
                  <w:rFonts w:ascii="Times New Roman" w:hAnsi="Times New Roman"/>
                  <w:color w:val="0000FF"/>
                  <w:u w:val="single"/>
                  <w:lang w:val="ru-RU"/>
                </w:rPr>
                <w:t>41727</w:t>
              </w:r>
              <w:r>
                <w:rPr>
                  <w:rFonts w:ascii="Times New Roman" w:hAnsi="Times New Roman"/>
                  <w:color w:val="0000FF"/>
                  <w:u w:val="single"/>
                </w:rPr>
                <w:t>e</w:t>
              </w:r>
            </w:hyperlink>
          </w:p>
        </w:tc>
      </w:tr>
      <w:tr w:rsidR="00EA65A8" w:rsidRPr="00903A16" w:rsidTr="00EA65A8">
        <w:trPr>
          <w:trHeight w:val="144"/>
          <w:tblCellSpacing w:w="20" w:type="nil"/>
        </w:trPr>
        <w:tc>
          <w:tcPr>
            <w:tcW w:w="0" w:type="auto"/>
            <w:gridSpan w:val="2"/>
            <w:tcMar>
              <w:top w:w="50" w:type="dxa"/>
              <w:left w:w="100" w:type="dxa"/>
            </w:tcMar>
            <w:vAlign w:val="center"/>
          </w:tcPr>
          <w:p w:rsidR="00E4458B" w:rsidRDefault="001F2DFF">
            <w:pPr>
              <w:spacing w:after="0"/>
              <w:ind w:left="135"/>
            </w:pPr>
            <w:r>
              <w:rPr>
                <w:rFonts w:ascii="Times New Roman" w:hAnsi="Times New Roman"/>
                <w:color w:val="000000"/>
                <w:sz w:val="24"/>
              </w:rPr>
              <w:t>Внеклассное чтение</w:t>
            </w:r>
          </w:p>
        </w:tc>
        <w:tc>
          <w:tcPr>
            <w:tcW w:w="1563" w:type="dxa"/>
            <w:tcMar>
              <w:top w:w="50" w:type="dxa"/>
              <w:left w:w="100" w:type="dxa"/>
            </w:tcMar>
            <w:vAlign w:val="center"/>
          </w:tcPr>
          <w:p w:rsidR="00E4458B" w:rsidRDefault="001F2DFF">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E4458B" w:rsidRDefault="00E4458B">
            <w:pPr>
              <w:spacing w:after="0"/>
              <w:ind w:left="135"/>
              <w:jc w:val="center"/>
            </w:pPr>
          </w:p>
        </w:tc>
        <w:tc>
          <w:tcPr>
            <w:tcW w:w="1805" w:type="dxa"/>
            <w:tcMar>
              <w:top w:w="50" w:type="dxa"/>
              <w:left w:w="100" w:type="dxa"/>
            </w:tcMar>
            <w:vAlign w:val="center"/>
          </w:tcPr>
          <w:p w:rsidR="00E4458B" w:rsidRDefault="00E4458B">
            <w:pPr>
              <w:spacing w:after="0"/>
              <w:ind w:left="135"/>
              <w:jc w:val="center"/>
            </w:pPr>
          </w:p>
        </w:tc>
        <w:tc>
          <w:tcPr>
            <w:tcW w:w="2694"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/7</w:t>
              </w:r>
              <w:r>
                <w:rPr>
                  <w:rFonts w:ascii="Times New Roman" w:hAnsi="Times New Roman"/>
                  <w:color w:val="0000FF"/>
                  <w:u w:val="single"/>
                </w:rPr>
                <w:t>f</w:t>
              </w:r>
              <w:r w:rsidRPr="00EA65A8">
                <w:rPr>
                  <w:rFonts w:ascii="Times New Roman" w:hAnsi="Times New Roman"/>
                  <w:color w:val="0000FF"/>
                  <w:u w:val="single"/>
                  <w:lang w:val="ru-RU"/>
                </w:rPr>
                <w:t>41727</w:t>
              </w:r>
              <w:r>
                <w:rPr>
                  <w:rFonts w:ascii="Times New Roman" w:hAnsi="Times New Roman"/>
                  <w:color w:val="0000FF"/>
                  <w:u w:val="single"/>
                </w:rPr>
                <w:t>e</w:t>
              </w:r>
            </w:hyperlink>
          </w:p>
        </w:tc>
      </w:tr>
      <w:tr w:rsidR="00EA65A8" w:rsidRPr="00903A16" w:rsidTr="00EA65A8">
        <w:trPr>
          <w:trHeight w:val="144"/>
          <w:tblCellSpacing w:w="20" w:type="nil"/>
        </w:trPr>
        <w:tc>
          <w:tcPr>
            <w:tcW w:w="0" w:type="auto"/>
            <w:gridSpan w:val="2"/>
            <w:tcMar>
              <w:top w:w="50" w:type="dxa"/>
              <w:left w:w="100" w:type="dxa"/>
            </w:tcMar>
            <w:vAlign w:val="center"/>
          </w:tcPr>
          <w:p w:rsidR="00E4458B" w:rsidRDefault="001F2DFF">
            <w:pPr>
              <w:spacing w:after="0"/>
              <w:ind w:left="135"/>
            </w:pPr>
            <w:r>
              <w:rPr>
                <w:rFonts w:ascii="Times New Roman" w:hAnsi="Times New Roman"/>
                <w:color w:val="000000"/>
                <w:sz w:val="24"/>
              </w:rPr>
              <w:t>Итоговые контрольные работы</w:t>
            </w:r>
          </w:p>
        </w:tc>
        <w:tc>
          <w:tcPr>
            <w:tcW w:w="1563" w:type="dxa"/>
            <w:tcMar>
              <w:top w:w="50" w:type="dxa"/>
              <w:left w:w="100" w:type="dxa"/>
            </w:tcMar>
            <w:vAlign w:val="center"/>
          </w:tcPr>
          <w:p w:rsidR="00E4458B" w:rsidRDefault="001F2DFF">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E4458B" w:rsidRDefault="001F2DFF">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E4458B" w:rsidRDefault="00E4458B">
            <w:pPr>
              <w:spacing w:after="0"/>
              <w:ind w:left="135"/>
              <w:jc w:val="center"/>
            </w:pPr>
          </w:p>
        </w:tc>
        <w:tc>
          <w:tcPr>
            <w:tcW w:w="2694"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/7</w:t>
              </w:r>
              <w:r>
                <w:rPr>
                  <w:rFonts w:ascii="Times New Roman" w:hAnsi="Times New Roman"/>
                  <w:color w:val="0000FF"/>
                  <w:u w:val="single"/>
                </w:rPr>
                <w:t>f</w:t>
              </w:r>
              <w:r w:rsidRPr="00EA65A8">
                <w:rPr>
                  <w:rFonts w:ascii="Times New Roman" w:hAnsi="Times New Roman"/>
                  <w:color w:val="0000FF"/>
                  <w:u w:val="single"/>
                  <w:lang w:val="ru-RU"/>
                </w:rPr>
                <w:t>41727</w:t>
              </w:r>
              <w:r>
                <w:rPr>
                  <w:rFonts w:ascii="Times New Roman" w:hAnsi="Times New Roman"/>
                  <w:color w:val="0000FF"/>
                  <w:u w:val="single"/>
                </w:rPr>
                <w:t>e</w:t>
              </w:r>
            </w:hyperlink>
          </w:p>
        </w:tc>
      </w:tr>
      <w:tr w:rsidR="00EA65A8" w:rsidRPr="00903A16" w:rsidTr="00EA65A8">
        <w:trPr>
          <w:trHeight w:val="144"/>
          <w:tblCellSpacing w:w="20" w:type="nil"/>
        </w:trPr>
        <w:tc>
          <w:tcPr>
            <w:tcW w:w="0" w:type="auto"/>
            <w:gridSpan w:val="2"/>
            <w:tcMar>
              <w:top w:w="50" w:type="dxa"/>
              <w:left w:w="100" w:type="dxa"/>
            </w:tcMar>
            <w:vAlign w:val="center"/>
          </w:tcPr>
          <w:p w:rsidR="00E4458B" w:rsidRDefault="001F2DFF">
            <w:pPr>
              <w:spacing w:after="0"/>
              <w:ind w:left="135"/>
            </w:pPr>
            <w:r>
              <w:rPr>
                <w:rFonts w:ascii="Times New Roman" w:hAnsi="Times New Roman"/>
                <w:color w:val="000000"/>
                <w:sz w:val="24"/>
              </w:rPr>
              <w:t>Резервное время</w:t>
            </w:r>
          </w:p>
        </w:tc>
        <w:tc>
          <w:tcPr>
            <w:tcW w:w="1563" w:type="dxa"/>
            <w:tcMar>
              <w:top w:w="50" w:type="dxa"/>
              <w:left w:w="100" w:type="dxa"/>
            </w:tcMar>
            <w:vAlign w:val="center"/>
          </w:tcPr>
          <w:p w:rsidR="00E4458B" w:rsidRDefault="001F2DFF">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E4458B" w:rsidRDefault="00E4458B">
            <w:pPr>
              <w:spacing w:after="0"/>
              <w:ind w:left="135"/>
              <w:jc w:val="center"/>
            </w:pPr>
          </w:p>
        </w:tc>
        <w:tc>
          <w:tcPr>
            <w:tcW w:w="1805" w:type="dxa"/>
            <w:tcMar>
              <w:top w:w="50" w:type="dxa"/>
              <w:left w:w="100" w:type="dxa"/>
            </w:tcMar>
            <w:vAlign w:val="center"/>
          </w:tcPr>
          <w:p w:rsidR="00E4458B" w:rsidRDefault="00E4458B">
            <w:pPr>
              <w:spacing w:after="0"/>
              <w:ind w:left="135"/>
              <w:jc w:val="center"/>
            </w:pPr>
          </w:p>
        </w:tc>
        <w:tc>
          <w:tcPr>
            <w:tcW w:w="2694"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/7</w:t>
              </w:r>
              <w:r>
                <w:rPr>
                  <w:rFonts w:ascii="Times New Roman" w:hAnsi="Times New Roman"/>
                  <w:color w:val="0000FF"/>
                  <w:u w:val="single"/>
                </w:rPr>
                <w:t>f</w:t>
              </w:r>
              <w:r w:rsidRPr="00EA65A8">
                <w:rPr>
                  <w:rFonts w:ascii="Times New Roman" w:hAnsi="Times New Roman"/>
                  <w:color w:val="0000FF"/>
                  <w:u w:val="single"/>
                  <w:lang w:val="ru-RU"/>
                </w:rPr>
                <w:t>41727</w:t>
              </w:r>
              <w:r>
                <w:rPr>
                  <w:rFonts w:ascii="Times New Roman" w:hAnsi="Times New Roman"/>
                  <w:color w:val="0000FF"/>
                  <w:u w:val="single"/>
                </w:rPr>
                <w:t>e</w:t>
              </w:r>
            </w:hyperlink>
          </w:p>
        </w:tc>
      </w:tr>
      <w:tr w:rsidR="00EA65A8" w:rsidTr="00EA65A8">
        <w:trPr>
          <w:trHeight w:val="144"/>
          <w:tblCellSpacing w:w="20" w:type="nil"/>
        </w:trPr>
        <w:tc>
          <w:tcPr>
            <w:tcW w:w="0" w:type="auto"/>
            <w:gridSpan w:val="2"/>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E4458B" w:rsidRDefault="001F2DFF">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E4458B" w:rsidRDefault="001F2DFF">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E4458B" w:rsidRDefault="001F2DFF">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E4458B" w:rsidRDefault="00E4458B"/>
        </w:tc>
      </w:tr>
    </w:tbl>
    <w:p w:rsidR="00E4458B" w:rsidRDefault="00E4458B">
      <w:pPr>
        <w:sectPr w:rsidR="00E4458B">
          <w:pgSz w:w="16383" w:h="11906" w:orient="landscape"/>
          <w:pgMar w:top="1134" w:right="850" w:bottom="1134" w:left="1701" w:header="720" w:footer="720" w:gutter="0"/>
          <w:cols w:space="720"/>
        </w:sectPr>
      </w:pPr>
    </w:p>
    <w:p w:rsidR="00E4458B" w:rsidRDefault="001F2DFF">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4670"/>
        <w:gridCol w:w="1545"/>
        <w:gridCol w:w="1841"/>
        <w:gridCol w:w="1910"/>
        <w:gridCol w:w="2824"/>
      </w:tblGrid>
      <w:tr w:rsidR="00EA65A8" w:rsidTr="00EA65A8">
        <w:trPr>
          <w:trHeight w:val="144"/>
          <w:tblCellSpacing w:w="20" w:type="nil"/>
        </w:trPr>
        <w:tc>
          <w:tcPr>
            <w:tcW w:w="506" w:type="dxa"/>
            <w:vMerge w:val="restart"/>
            <w:tcMar>
              <w:top w:w="50" w:type="dxa"/>
              <w:left w:w="100" w:type="dxa"/>
            </w:tcMar>
            <w:vAlign w:val="center"/>
          </w:tcPr>
          <w:p w:rsidR="00E4458B" w:rsidRDefault="001F2DFF">
            <w:pPr>
              <w:spacing w:after="0"/>
              <w:ind w:left="135"/>
            </w:pPr>
            <w:r>
              <w:rPr>
                <w:rFonts w:ascii="Times New Roman" w:hAnsi="Times New Roman"/>
                <w:b/>
                <w:color w:val="000000"/>
                <w:sz w:val="24"/>
              </w:rPr>
              <w:t xml:space="preserve">№ п/п </w:t>
            </w:r>
          </w:p>
          <w:p w:rsidR="00E4458B" w:rsidRDefault="00E4458B">
            <w:pPr>
              <w:spacing w:after="0"/>
              <w:ind w:left="135"/>
            </w:pPr>
          </w:p>
        </w:tc>
        <w:tc>
          <w:tcPr>
            <w:tcW w:w="2904" w:type="dxa"/>
            <w:vMerge w:val="restart"/>
            <w:tcMar>
              <w:top w:w="50" w:type="dxa"/>
              <w:left w:w="100" w:type="dxa"/>
            </w:tcMar>
            <w:vAlign w:val="center"/>
          </w:tcPr>
          <w:p w:rsidR="00E4458B" w:rsidRDefault="001F2DFF">
            <w:pPr>
              <w:spacing w:after="0"/>
              <w:ind w:left="135"/>
            </w:pPr>
            <w:r>
              <w:rPr>
                <w:rFonts w:ascii="Times New Roman" w:hAnsi="Times New Roman"/>
                <w:b/>
                <w:color w:val="000000"/>
                <w:sz w:val="24"/>
              </w:rPr>
              <w:t xml:space="preserve">Наименование разделов и тем программы </w:t>
            </w:r>
          </w:p>
          <w:p w:rsidR="00E4458B" w:rsidRDefault="00E4458B">
            <w:pPr>
              <w:spacing w:after="0"/>
              <w:ind w:left="135"/>
            </w:pPr>
          </w:p>
        </w:tc>
        <w:tc>
          <w:tcPr>
            <w:tcW w:w="0" w:type="auto"/>
            <w:gridSpan w:val="3"/>
            <w:tcMar>
              <w:top w:w="50" w:type="dxa"/>
              <w:left w:w="100" w:type="dxa"/>
            </w:tcMar>
            <w:vAlign w:val="center"/>
          </w:tcPr>
          <w:p w:rsidR="00E4458B" w:rsidRDefault="001F2DFF">
            <w:pPr>
              <w:spacing w:after="0"/>
            </w:pPr>
            <w:r>
              <w:rPr>
                <w:rFonts w:ascii="Times New Roman" w:hAnsi="Times New Roman"/>
                <w:b/>
                <w:color w:val="000000"/>
                <w:sz w:val="24"/>
              </w:rPr>
              <w:t>Количество часов</w:t>
            </w:r>
          </w:p>
        </w:tc>
        <w:tc>
          <w:tcPr>
            <w:tcW w:w="2670" w:type="dxa"/>
            <w:vMerge w:val="restart"/>
            <w:tcMar>
              <w:top w:w="50" w:type="dxa"/>
              <w:left w:w="100" w:type="dxa"/>
            </w:tcMar>
            <w:vAlign w:val="center"/>
          </w:tcPr>
          <w:p w:rsidR="00E4458B" w:rsidRDefault="001F2DFF">
            <w:pPr>
              <w:spacing w:after="0"/>
              <w:ind w:left="135"/>
            </w:pPr>
            <w:r>
              <w:rPr>
                <w:rFonts w:ascii="Times New Roman" w:hAnsi="Times New Roman"/>
                <w:b/>
                <w:color w:val="000000"/>
                <w:sz w:val="24"/>
              </w:rPr>
              <w:t xml:space="preserve">Электронные (цифровые) образовательные ресурсы </w:t>
            </w:r>
          </w:p>
          <w:p w:rsidR="00E4458B" w:rsidRDefault="00E4458B">
            <w:pPr>
              <w:spacing w:after="0"/>
              <w:ind w:left="135"/>
            </w:pPr>
          </w:p>
        </w:tc>
      </w:tr>
      <w:tr w:rsidR="00EA65A8" w:rsidTr="00EA65A8">
        <w:trPr>
          <w:trHeight w:val="144"/>
          <w:tblCellSpacing w:w="20" w:type="nil"/>
        </w:trPr>
        <w:tc>
          <w:tcPr>
            <w:tcW w:w="0" w:type="auto"/>
            <w:vMerge/>
            <w:tcMar>
              <w:top w:w="50" w:type="dxa"/>
              <w:left w:w="100" w:type="dxa"/>
            </w:tcMar>
          </w:tcPr>
          <w:p w:rsidR="00E4458B" w:rsidRDefault="00E4458B"/>
        </w:tc>
        <w:tc>
          <w:tcPr>
            <w:tcW w:w="0" w:type="auto"/>
            <w:vMerge/>
            <w:tcMar>
              <w:top w:w="50" w:type="dxa"/>
              <w:left w:w="100" w:type="dxa"/>
            </w:tcMar>
          </w:tcPr>
          <w:p w:rsidR="00E4458B" w:rsidRDefault="00E4458B"/>
        </w:tc>
        <w:tc>
          <w:tcPr>
            <w:tcW w:w="985" w:type="dxa"/>
            <w:tcMar>
              <w:top w:w="50" w:type="dxa"/>
              <w:left w:w="100" w:type="dxa"/>
            </w:tcMar>
            <w:vAlign w:val="center"/>
          </w:tcPr>
          <w:p w:rsidR="00E4458B" w:rsidRDefault="001F2DFF">
            <w:pPr>
              <w:spacing w:after="0"/>
              <w:ind w:left="135"/>
            </w:pPr>
            <w:r>
              <w:rPr>
                <w:rFonts w:ascii="Times New Roman" w:hAnsi="Times New Roman"/>
                <w:b/>
                <w:color w:val="000000"/>
                <w:sz w:val="24"/>
              </w:rPr>
              <w:t xml:space="preserve">Всего </w:t>
            </w:r>
          </w:p>
          <w:p w:rsidR="00E4458B" w:rsidRDefault="00E4458B">
            <w:pPr>
              <w:spacing w:after="0"/>
              <w:ind w:left="135"/>
            </w:pPr>
          </w:p>
        </w:tc>
        <w:tc>
          <w:tcPr>
            <w:tcW w:w="1709" w:type="dxa"/>
            <w:tcMar>
              <w:top w:w="50" w:type="dxa"/>
              <w:left w:w="100" w:type="dxa"/>
            </w:tcMar>
            <w:vAlign w:val="center"/>
          </w:tcPr>
          <w:p w:rsidR="00E4458B" w:rsidRDefault="001F2DFF">
            <w:pPr>
              <w:spacing w:after="0"/>
              <w:ind w:left="135"/>
            </w:pPr>
            <w:r>
              <w:rPr>
                <w:rFonts w:ascii="Times New Roman" w:hAnsi="Times New Roman"/>
                <w:b/>
                <w:color w:val="000000"/>
                <w:sz w:val="24"/>
              </w:rPr>
              <w:t xml:space="preserve">Контрольные работы </w:t>
            </w:r>
          </w:p>
          <w:p w:rsidR="00E4458B" w:rsidRDefault="00E4458B">
            <w:pPr>
              <w:spacing w:after="0"/>
              <w:ind w:left="135"/>
            </w:pPr>
          </w:p>
        </w:tc>
        <w:tc>
          <w:tcPr>
            <w:tcW w:w="1796" w:type="dxa"/>
            <w:tcMar>
              <w:top w:w="50" w:type="dxa"/>
              <w:left w:w="100" w:type="dxa"/>
            </w:tcMar>
            <w:vAlign w:val="center"/>
          </w:tcPr>
          <w:p w:rsidR="00E4458B" w:rsidRDefault="001F2DFF">
            <w:pPr>
              <w:spacing w:after="0"/>
              <w:ind w:left="135"/>
            </w:pPr>
            <w:r>
              <w:rPr>
                <w:rFonts w:ascii="Times New Roman" w:hAnsi="Times New Roman"/>
                <w:b/>
                <w:color w:val="000000"/>
                <w:sz w:val="24"/>
              </w:rPr>
              <w:t xml:space="preserve">Практические работы </w:t>
            </w:r>
          </w:p>
          <w:p w:rsidR="00E4458B" w:rsidRDefault="00E4458B">
            <w:pPr>
              <w:spacing w:after="0"/>
              <w:ind w:left="135"/>
            </w:pPr>
          </w:p>
        </w:tc>
        <w:tc>
          <w:tcPr>
            <w:tcW w:w="0" w:type="auto"/>
            <w:vMerge/>
            <w:tcMar>
              <w:top w:w="50" w:type="dxa"/>
              <w:left w:w="100" w:type="dxa"/>
            </w:tcMar>
          </w:tcPr>
          <w:p w:rsidR="00E4458B" w:rsidRDefault="00E4458B"/>
        </w:tc>
      </w:tr>
      <w:tr w:rsidR="00EA65A8" w:rsidTr="00EA65A8">
        <w:trPr>
          <w:trHeight w:val="144"/>
          <w:tblCellSpacing w:w="20" w:type="nil"/>
        </w:trPr>
        <w:tc>
          <w:tcPr>
            <w:tcW w:w="0" w:type="auto"/>
            <w:gridSpan w:val="6"/>
            <w:tcMar>
              <w:top w:w="50" w:type="dxa"/>
              <w:left w:w="100" w:type="dxa"/>
            </w:tcMar>
            <w:vAlign w:val="center"/>
          </w:tcPr>
          <w:p w:rsidR="00E4458B" w:rsidRDefault="001F2DF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EA65A8" w:rsidRPr="00903A16" w:rsidTr="00EA65A8">
        <w:trPr>
          <w:trHeight w:val="144"/>
          <w:tblCellSpacing w:w="20" w:type="nil"/>
        </w:trPr>
        <w:tc>
          <w:tcPr>
            <w:tcW w:w="506" w:type="dxa"/>
            <w:tcMar>
              <w:top w:w="50" w:type="dxa"/>
              <w:left w:w="100" w:type="dxa"/>
            </w:tcMar>
            <w:vAlign w:val="center"/>
          </w:tcPr>
          <w:p w:rsidR="00E4458B" w:rsidRDefault="001F2DFF">
            <w:pPr>
              <w:spacing w:after="0"/>
            </w:pPr>
            <w:r>
              <w:rPr>
                <w:rFonts w:ascii="Times New Roman" w:hAnsi="Times New Roman"/>
                <w:color w:val="000000"/>
                <w:sz w:val="24"/>
              </w:rPr>
              <w:t>1.1</w:t>
            </w:r>
          </w:p>
        </w:tc>
        <w:tc>
          <w:tcPr>
            <w:tcW w:w="2904"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Mar>
              <w:top w:w="50" w:type="dxa"/>
              <w:left w:w="100" w:type="dxa"/>
            </w:tcMar>
            <w:vAlign w:val="center"/>
          </w:tcPr>
          <w:p w:rsidR="00E4458B" w:rsidRDefault="001F2DFF">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E4458B" w:rsidRDefault="00E4458B">
            <w:pPr>
              <w:spacing w:after="0"/>
              <w:ind w:left="135"/>
              <w:jc w:val="center"/>
            </w:pPr>
          </w:p>
        </w:tc>
        <w:tc>
          <w:tcPr>
            <w:tcW w:w="1796" w:type="dxa"/>
            <w:tcMar>
              <w:top w:w="50" w:type="dxa"/>
              <w:left w:w="100" w:type="dxa"/>
            </w:tcMar>
            <w:vAlign w:val="center"/>
          </w:tcPr>
          <w:p w:rsidR="00E4458B" w:rsidRDefault="00E4458B">
            <w:pPr>
              <w:spacing w:after="0"/>
              <w:ind w:left="135"/>
              <w:jc w:val="center"/>
            </w:pPr>
          </w:p>
        </w:tc>
        <w:tc>
          <w:tcPr>
            <w:tcW w:w="2670"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/7</w:t>
              </w:r>
              <w:r>
                <w:rPr>
                  <w:rFonts w:ascii="Times New Roman" w:hAnsi="Times New Roman"/>
                  <w:color w:val="0000FF"/>
                  <w:u w:val="single"/>
                </w:rPr>
                <w:t>f</w:t>
              </w:r>
              <w:r w:rsidRPr="00EA65A8">
                <w:rPr>
                  <w:rFonts w:ascii="Times New Roman" w:hAnsi="Times New Roman"/>
                  <w:color w:val="0000FF"/>
                  <w:u w:val="single"/>
                  <w:lang w:val="ru-RU"/>
                </w:rPr>
                <w:t>4196</w:t>
              </w:r>
              <w:r>
                <w:rPr>
                  <w:rFonts w:ascii="Times New Roman" w:hAnsi="Times New Roman"/>
                  <w:color w:val="0000FF"/>
                  <w:u w:val="single"/>
                </w:rPr>
                <w:t>be</w:t>
              </w:r>
            </w:hyperlink>
          </w:p>
        </w:tc>
      </w:tr>
      <w:tr w:rsidR="00EA65A8" w:rsidTr="00EA65A8">
        <w:trPr>
          <w:trHeight w:val="144"/>
          <w:tblCellSpacing w:w="20" w:type="nil"/>
        </w:trPr>
        <w:tc>
          <w:tcPr>
            <w:tcW w:w="0" w:type="auto"/>
            <w:gridSpan w:val="2"/>
            <w:tcMar>
              <w:top w:w="50" w:type="dxa"/>
              <w:left w:w="100" w:type="dxa"/>
            </w:tcMar>
            <w:vAlign w:val="center"/>
          </w:tcPr>
          <w:p w:rsidR="00E4458B" w:rsidRDefault="001F2DFF">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E4458B" w:rsidRDefault="001F2DFF">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E4458B" w:rsidRDefault="00E4458B"/>
        </w:tc>
      </w:tr>
      <w:tr w:rsidR="00EA65A8" w:rsidTr="00EA65A8">
        <w:trPr>
          <w:trHeight w:val="144"/>
          <w:tblCellSpacing w:w="20" w:type="nil"/>
        </w:trPr>
        <w:tc>
          <w:tcPr>
            <w:tcW w:w="0" w:type="auto"/>
            <w:gridSpan w:val="6"/>
            <w:tcMar>
              <w:top w:w="50" w:type="dxa"/>
              <w:left w:w="100" w:type="dxa"/>
            </w:tcMar>
            <w:vAlign w:val="center"/>
          </w:tcPr>
          <w:p w:rsidR="00E4458B" w:rsidRDefault="001F2DF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EA65A8" w:rsidRPr="00903A16" w:rsidTr="00EA65A8">
        <w:trPr>
          <w:trHeight w:val="144"/>
          <w:tblCellSpacing w:w="20" w:type="nil"/>
        </w:trPr>
        <w:tc>
          <w:tcPr>
            <w:tcW w:w="506" w:type="dxa"/>
            <w:tcMar>
              <w:top w:w="50" w:type="dxa"/>
              <w:left w:w="100" w:type="dxa"/>
            </w:tcMar>
            <w:vAlign w:val="center"/>
          </w:tcPr>
          <w:p w:rsidR="00E4458B" w:rsidRDefault="001F2DFF">
            <w:pPr>
              <w:spacing w:after="0"/>
            </w:pPr>
            <w:r>
              <w:rPr>
                <w:rFonts w:ascii="Times New Roman" w:hAnsi="Times New Roman"/>
                <w:color w:val="000000"/>
                <w:sz w:val="24"/>
              </w:rPr>
              <w:t>2.1</w:t>
            </w:r>
          </w:p>
        </w:tc>
        <w:tc>
          <w:tcPr>
            <w:tcW w:w="2904"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Д. И. Фонвизин. Комедия «Недоросль»</w:t>
            </w:r>
          </w:p>
        </w:tc>
        <w:tc>
          <w:tcPr>
            <w:tcW w:w="985" w:type="dxa"/>
            <w:tcMar>
              <w:top w:w="50" w:type="dxa"/>
              <w:left w:w="100" w:type="dxa"/>
            </w:tcMar>
            <w:vAlign w:val="center"/>
          </w:tcPr>
          <w:p w:rsidR="00E4458B" w:rsidRDefault="001F2DFF">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E4458B" w:rsidRDefault="00E4458B">
            <w:pPr>
              <w:spacing w:after="0"/>
              <w:ind w:left="135"/>
              <w:jc w:val="center"/>
            </w:pPr>
          </w:p>
        </w:tc>
        <w:tc>
          <w:tcPr>
            <w:tcW w:w="1796" w:type="dxa"/>
            <w:tcMar>
              <w:top w:w="50" w:type="dxa"/>
              <w:left w:w="100" w:type="dxa"/>
            </w:tcMar>
            <w:vAlign w:val="center"/>
          </w:tcPr>
          <w:p w:rsidR="00E4458B" w:rsidRDefault="00E4458B">
            <w:pPr>
              <w:spacing w:after="0"/>
              <w:ind w:left="135"/>
              <w:jc w:val="center"/>
            </w:pPr>
          </w:p>
        </w:tc>
        <w:tc>
          <w:tcPr>
            <w:tcW w:w="2670"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/7</w:t>
              </w:r>
              <w:r>
                <w:rPr>
                  <w:rFonts w:ascii="Times New Roman" w:hAnsi="Times New Roman"/>
                  <w:color w:val="0000FF"/>
                  <w:u w:val="single"/>
                </w:rPr>
                <w:t>f</w:t>
              </w:r>
              <w:r w:rsidRPr="00EA65A8">
                <w:rPr>
                  <w:rFonts w:ascii="Times New Roman" w:hAnsi="Times New Roman"/>
                  <w:color w:val="0000FF"/>
                  <w:u w:val="single"/>
                  <w:lang w:val="ru-RU"/>
                </w:rPr>
                <w:t>4196</w:t>
              </w:r>
              <w:r>
                <w:rPr>
                  <w:rFonts w:ascii="Times New Roman" w:hAnsi="Times New Roman"/>
                  <w:color w:val="0000FF"/>
                  <w:u w:val="single"/>
                </w:rPr>
                <w:t>be</w:t>
              </w:r>
            </w:hyperlink>
          </w:p>
        </w:tc>
      </w:tr>
      <w:tr w:rsidR="00EA65A8" w:rsidTr="00EA65A8">
        <w:trPr>
          <w:trHeight w:val="144"/>
          <w:tblCellSpacing w:w="20" w:type="nil"/>
        </w:trPr>
        <w:tc>
          <w:tcPr>
            <w:tcW w:w="0" w:type="auto"/>
            <w:gridSpan w:val="2"/>
            <w:tcMar>
              <w:top w:w="50" w:type="dxa"/>
              <w:left w:w="100" w:type="dxa"/>
            </w:tcMar>
            <w:vAlign w:val="center"/>
          </w:tcPr>
          <w:p w:rsidR="00E4458B" w:rsidRDefault="001F2DFF">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E4458B" w:rsidRDefault="001F2DFF">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E4458B" w:rsidRDefault="00E4458B"/>
        </w:tc>
      </w:tr>
      <w:tr w:rsidR="00EA65A8" w:rsidRPr="00903A16" w:rsidTr="00EA65A8">
        <w:trPr>
          <w:trHeight w:val="144"/>
          <w:tblCellSpacing w:w="20" w:type="nil"/>
        </w:trPr>
        <w:tc>
          <w:tcPr>
            <w:tcW w:w="0" w:type="auto"/>
            <w:gridSpan w:val="6"/>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b/>
                <w:color w:val="000000"/>
                <w:sz w:val="24"/>
                <w:lang w:val="ru-RU"/>
              </w:rPr>
              <w:t>Раздел 3.</w:t>
            </w:r>
            <w:r w:rsidRPr="00EA65A8">
              <w:rPr>
                <w:rFonts w:ascii="Times New Roman" w:hAnsi="Times New Roman"/>
                <w:color w:val="000000"/>
                <w:sz w:val="24"/>
                <w:lang w:val="ru-RU"/>
              </w:rPr>
              <w:t xml:space="preserve"> </w:t>
            </w:r>
            <w:r w:rsidRPr="00EA65A8">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EA65A8">
              <w:rPr>
                <w:rFonts w:ascii="Times New Roman" w:hAnsi="Times New Roman"/>
                <w:b/>
                <w:color w:val="000000"/>
                <w:sz w:val="24"/>
                <w:lang w:val="ru-RU"/>
              </w:rPr>
              <w:t xml:space="preserve"> века</w:t>
            </w:r>
          </w:p>
        </w:tc>
      </w:tr>
      <w:tr w:rsidR="00EA65A8" w:rsidRPr="00903A16" w:rsidTr="00EA65A8">
        <w:trPr>
          <w:trHeight w:val="144"/>
          <w:tblCellSpacing w:w="20" w:type="nil"/>
        </w:trPr>
        <w:tc>
          <w:tcPr>
            <w:tcW w:w="506" w:type="dxa"/>
            <w:tcMar>
              <w:top w:w="50" w:type="dxa"/>
              <w:left w:w="100" w:type="dxa"/>
            </w:tcMar>
            <w:vAlign w:val="center"/>
          </w:tcPr>
          <w:p w:rsidR="00E4458B" w:rsidRDefault="001F2DFF">
            <w:pPr>
              <w:spacing w:after="0"/>
            </w:pPr>
            <w:r>
              <w:rPr>
                <w:rFonts w:ascii="Times New Roman" w:hAnsi="Times New Roman"/>
                <w:color w:val="000000"/>
                <w:sz w:val="24"/>
              </w:rPr>
              <w:t>3.1</w:t>
            </w:r>
          </w:p>
        </w:tc>
        <w:tc>
          <w:tcPr>
            <w:tcW w:w="2904" w:type="dxa"/>
            <w:tcMar>
              <w:top w:w="50" w:type="dxa"/>
              <w:left w:w="100" w:type="dxa"/>
            </w:tcMar>
            <w:vAlign w:val="center"/>
          </w:tcPr>
          <w:p w:rsidR="00E4458B" w:rsidRPr="00903A16" w:rsidRDefault="001F2DFF">
            <w:pPr>
              <w:spacing w:after="0"/>
              <w:ind w:left="135"/>
              <w:rPr>
                <w:lang w:val="ru-RU"/>
              </w:rPr>
            </w:pPr>
            <w:r w:rsidRPr="00EA65A8">
              <w:rPr>
                <w:rFonts w:ascii="Times New Roman" w:hAnsi="Times New Roman"/>
                <w:color w:val="000000"/>
                <w:sz w:val="24"/>
                <w:lang w:val="ru-RU"/>
              </w:rPr>
              <w:t xml:space="preserve">А. С. Пушкин. Стихотворения (не менее двух). Например, «К Чаадаеву», «Анчар» и др. «Маленькие трагедии» (одна пьеса по выбору). </w:t>
            </w:r>
            <w:proofErr w:type="gramStart"/>
            <w:r w:rsidRPr="00EA65A8">
              <w:rPr>
                <w:rFonts w:ascii="Times New Roman" w:hAnsi="Times New Roman"/>
                <w:color w:val="000000"/>
                <w:sz w:val="24"/>
                <w:lang w:val="ru-RU"/>
              </w:rPr>
              <w:t>Например,«</w:t>
            </w:r>
            <w:proofErr w:type="gramEnd"/>
            <w:r w:rsidRPr="00EA65A8">
              <w:rPr>
                <w:rFonts w:ascii="Times New Roman" w:hAnsi="Times New Roman"/>
                <w:color w:val="000000"/>
                <w:sz w:val="24"/>
                <w:lang w:val="ru-RU"/>
              </w:rPr>
              <w:t xml:space="preserve">Моцарт и Сальери», «Каменный гость». </w:t>
            </w:r>
            <w:r w:rsidRPr="00903A16">
              <w:rPr>
                <w:rFonts w:ascii="Times New Roman" w:hAnsi="Times New Roman"/>
                <w:color w:val="000000"/>
                <w:sz w:val="24"/>
                <w:lang w:val="ru-RU"/>
              </w:rPr>
              <w:t>Роман «Капитанская дочка»</w:t>
            </w:r>
          </w:p>
        </w:tc>
        <w:tc>
          <w:tcPr>
            <w:tcW w:w="985" w:type="dxa"/>
            <w:tcMar>
              <w:top w:w="50" w:type="dxa"/>
              <w:left w:w="100" w:type="dxa"/>
            </w:tcMar>
            <w:vAlign w:val="center"/>
          </w:tcPr>
          <w:p w:rsidR="00E4458B" w:rsidRDefault="001F2DFF">
            <w:pPr>
              <w:spacing w:after="0"/>
              <w:ind w:left="135"/>
              <w:jc w:val="center"/>
            </w:pPr>
            <w:r w:rsidRPr="00903A16">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09" w:type="dxa"/>
            <w:tcMar>
              <w:top w:w="50" w:type="dxa"/>
              <w:left w:w="100" w:type="dxa"/>
            </w:tcMar>
            <w:vAlign w:val="center"/>
          </w:tcPr>
          <w:p w:rsidR="00E4458B" w:rsidRDefault="00E4458B">
            <w:pPr>
              <w:spacing w:after="0"/>
              <w:ind w:left="135"/>
              <w:jc w:val="center"/>
            </w:pPr>
          </w:p>
        </w:tc>
        <w:tc>
          <w:tcPr>
            <w:tcW w:w="1796" w:type="dxa"/>
            <w:tcMar>
              <w:top w:w="50" w:type="dxa"/>
              <w:left w:w="100" w:type="dxa"/>
            </w:tcMar>
            <w:vAlign w:val="center"/>
          </w:tcPr>
          <w:p w:rsidR="00E4458B" w:rsidRDefault="00E4458B">
            <w:pPr>
              <w:spacing w:after="0"/>
              <w:ind w:left="135"/>
              <w:jc w:val="center"/>
            </w:pPr>
          </w:p>
        </w:tc>
        <w:tc>
          <w:tcPr>
            <w:tcW w:w="2670"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/7</w:t>
              </w:r>
              <w:r>
                <w:rPr>
                  <w:rFonts w:ascii="Times New Roman" w:hAnsi="Times New Roman"/>
                  <w:color w:val="0000FF"/>
                  <w:u w:val="single"/>
                </w:rPr>
                <w:t>f</w:t>
              </w:r>
              <w:r w:rsidRPr="00EA65A8">
                <w:rPr>
                  <w:rFonts w:ascii="Times New Roman" w:hAnsi="Times New Roman"/>
                  <w:color w:val="0000FF"/>
                  <w:u w:val="single"/>
                  <w:lang w:val="ru-RU"/>
                </w:rPr>
                <w:t>4196</w:t>
              </w:r>
              <w:r>
                <w:rPr>
                  <w:rFonts w:ascii="Times New Roman" w:hAnsi="Times New Roman"/>
                  <w:color w:val="0000FF"/>
                  <w:u w:val="single"/>
                </w:rPr>
                <w:t>be</w:t>
              </w:r>
            </w:hyperlink>
          </w:p>
        </w:tc>
      </w:tr>
      <w:tr w:rsidR="00EA65A8" w:rsidRPr="00903A16" w:rsidTr="00EA65A8">
        <w:trPr>
          <w:trHeight w:val="144"/>
          <w:tblCellSpacing w:w="20" w:type="nil"/>
        </w:trPr>
        <w:tc>
          <w:tcPr>
            <w:tcW w:w="506" w:type="dxa"/>
            <w:tcMar>
              <w:top w:w="50" w:type="dxa"/>
              <w:left w:w="100" w:type="dxa"/>
            </w:tcMar>
            <w:vAlign w:val="center"/>
          </w:tcPr>
          <w:p w:rsidR="00E4458B" w:rsidRDefault="001F2DFF">
            <w:pPr>
              <w:spacing w:after="0"/>
            </w:pPr>
            <w:r>
              <w:rPr>
                <w:rFonts w:ascii="Times New Roman" w:hAnsi="Times New Roman"/>
                <w:color w:val="000000"/>
                <w:sz w:val="24"/>
              </w:rPr>
              <w:t>3.2</w:t>
            </w:r>
          </w:p>
        </w:tc>
        <w:tc>
          <w:tcPr>
            <w:tcW w:w="2904" w:type="dxa"/>
            <w:tcMar>
              <w:top w:w="50" w:type="dxa"/>
              <w:left w:w="100" w:type="dxa"/>
            </w:tcMar>
            <w:vAlign w:val="center"/>
          </w:tcPr>
          <w:p w:rsidR="00E4458B" w:rsidRDefault="001F2DFF">
            <w:pPr>
              <w:spacing w:after="0"/>
              <w:ind w:left="135"/>
            </w:pPr>
            <w:r w:rsidRPr="00EA65A8">
              <w:rPr>
                <w:rFonts w:ascii="Times New Roman" w:hAnsi="Times New Roman"/>
                <w:color w:val="000000"/>
                <w:sz w:val="24"/>
                <w:lang w:val="ru-RU"/>
              </w:rPr>
              <w:t xml:space="preserve">М. Ю. Лермонтов. Стихотворения (не менее двух).Например, «Я не хочу, чтоб </w:t>
            </w:r>
            <w:r w:rsidRPr="00EA65A8">
              <w:rPr>
                <w:rFonts w:ascii="Times New Roman" w:hAnsi="Times New Roman"/>
                <w:color w:val="000000"/>
                <w:sz w:val="24"/>
                <w:lang w:val="ru-RU"/>
              </w:rPr>
              <w:lastRenderedPageBreak/>
              <w:t xml:space="preserve">свет узнал…», «Из-под таинственной, холодной полумаски…», «Нищий» и др. </w:t>
            </w:r>
            <w:r>
              <w:rPr>
                <w:rFonts w:ascii="Times New Roman" w:hAnsi="Times New Roman"/>
                <w:color w:val="000000"/>
                <w:sz w:val="24"/>
              </w:rPr>
              <w:t>Поэма «Мцыри»</w:t>
            </w:r>
          </w:p>
        </w:tc>
        <w:tc>
          <w:tcPr>
            <w:tcW w:w="985" w:type="dxa"/>
            <w:tcMar>
              <w:top w:w="50" w:type="dxa"/>
              <w:left w:w="100" w:type="dxa"/>
            </w:tcMar>
            <w:vAlign w:val="center"/>
          </w:tcPr>
          <w:p w:rsidR="00E4458B" w:rsidRDefault="001F2DFF">
            <w:pPr>
              <w:spacing w:after="0"/>
              <w:ind w:left="135"/>
              <w:jc w:val="center"/>
            </w:pPr>
            <w:r>
              <w:rPr>
                <w:rFonts w:ascii="Times New Roman" w:hAnsi="Times New Roman"/>
                <w:color w:val="000000"/>
                <w:sz w:val="24"/>
              </w:rPr>
              <w:lastRenderedPageBreak/>
              <w:t xml:space="preserve"> 5 </w:t>
            </w:r>
          </w:p>
        </w:tc>
        <w:tc>
          <w:tcPr>
            <w:tcW w:w="1709" w:type="dxa"/>
            <w:tcMar>
              <w:top w:w="50" w:type="dxa"/>
              <w:left w:w="100" w:type="dxa"/>
            </w:tcMar>
            <w:vAlign w:val="center"/>
          </w:tcPr>
          <w:p w:rsidR="00E4458B" w:rsidRDefault="00E4458B">
            <w:pPr>
              <w:spacing w:after="0"/>
              <w:ind w:left="135"/>
              <w:jc w:val="center"/>
            </w:pPr>
          </w:p>
        </w:tc>
        <w:tc>
          <w:tcPr>
            <w:tcW w:w="1796" w:type="dxa"/>
            <w:tcMar>
              <w:top w:w="50" w:type="dxa"/>
              <w:left w:w="100" w:type="dxa"/>
            </w:tcMar>
            <w:vAlign w:val="center"/>
          </w:tcPr>
          <w:p w:rsidR="00E4458B" w:rsidRDefault="00E4458B">
            <w:pPr>
              <w:spacing w:after="0"/>
              <w:ind w:left="135"/>
              <w:jc w:val="center"/>
            </w:pPr>
          </w:p>
        </w:tc>
        <w:tc>
          <w:tcPr>
            <w:tcW w:w="2670"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/7</w:t>
              </w:r>
              <w:r>
                <w:rPr>
                  <w:rFonts w:ascii="Times New Roman" w:hAnsi="Times New Roman"/>
                  <w:color w:val="0000FF"/>
                  <w:u w:val="single"/>
                </w:rPr>
                <w:t>f</w:t>
              </w:r>
              <w:r w:rsidRPr="00EA65A8">
                <w:rPr>
                  <w:rFonts w:ascii="Times New Roman" w:hAnsi="Times New Roman"/>
                  <w:color w:val="0000FF"/>
                  <w:u w:val="single"/>
                  <w:lang w:val="ru-RU"/>
                </w:rPr>
                <w:t>4196</w:t>
              </w:r>
              <w:r>
                <w:rPr>
                  <w:rFonts w:ascii="Times New Roman" w:hAnsi="Times New Roman"/>
                  <w:color w:val="0000FF"/>
                  <w:u w:val="single"/>
                </w:rPr>
                <w:t>be</w:t>
              </w:r>
            </w:hyperlink>
          </w:p>
        </w:tc>
      </w:tr>
      <w:tr w:rsidR="00EA65A8" w:rsidRPr="00903A16" w:rsidTr="00EA65A8">
        <w:trPr>
          <w:trHeight w:val="144"/>
          <w:tblCellSpacing w:w="20" w:type="nil"/>
        </w:trPr>
        <w:tc>
          <w:tcPr>
            <w:tcW w:w="506" w:type="dxa"/>
            <w:tcMar>
              <w:top w:w="50" w:type="dxa"/>
              <w:left w:w="100" w:type="dxa"/>
            </w:tcMar>
            <w:vAlign w:val="center"/>
          </w:tcPr>
          <w:p w:rsidR="00E4458B" w:rsidRDefault="001F2DFF">
            <w:pPr>
              <w:spacing w:after="0"/>
            </w:pPr>
            <w:r>
              <w:rPr>
                <w:rFonts w:ascii="Times New Roman" w:hAnsi="Times New Roman"/>
                <w:color w:val="000000"/>
                <w:sz w:val="24"/>
              </w:rPr>
              <w:lastRenderedPageBreak/>
              <w:t>3.3</w:t>
            </w:r>
          </w:p>
        </w:tc>
        <w:tc>
          <w:tcPr>
            <w:tcW w:w="2904"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Н. В. Гоголь. Повесть «Шинель», Комедия «Ревизор»</w:t>
            </w:r>
          </w:p>
        </w:tc>
        <w:tc>
          <w:tcPr>
            <w:tcW w:w="985" w:type="dxa"/>
            <w:tcMar>
              <w:top w:w="50" w:type="dxa"/>
              <w:left w:w="100" w:type="dxa"/>
            </w:tcMar>
            <w:vAlign w:val="center"/>
          </w:tcPr>
          <w:p w:rsidR="00E4458B" w:rsidRDefault="001F2DFF">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09" w:type="dxa"/>
            <w:tcMar>
              <w:top w:w="50" w:type="dxa"/>
              <w:left w:w="100" w:type="dxa"/>
            </w:tcMar>
            <w:vAlign w:val="center"/>
          </w:tcPr>
          <w:p w:rsidR="00E4458B" w:rsidRDefault="00E4458B">
            <w:pPr>
              <w:spacing w:after="0"/>
              <w:ind w:left="135"/>
              <w:jc w:val="center"/>
            </w:pPr>
          </w:p>
        </w:tc>
        <w:tc>
          <w:tcPr>
            <w:tcW w:w="1796" w:type="dxa"/>
            <w:tcMar>
              <w:top w:w="50" w:type="dxa"/>
              <w:left w:w="100" w:type="dxa"/>
            </w:tcMar>
            <w:vAlign w:val="center"/>
          </w:tcPr>
          <w:p w:rsidR="00E4458B" w:rsidRDefault="00E4458B">
            <w:pPr>
              <w:spacing w:after="0"/>
              <w:ind w:left="135"/>
              <w:jc w:val="center"/>
            </w:pPr>
          </w:p>
        </w:tc>
        <w:tc>
          <w:tcPr>
            <w:tcW w:w="2670"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/7</w:t>
              </w:r>
              <w:r>
                <w:rPr>
                  <w:rFonts w:ascii="Times New Roman" w:hAnsi="Times New Roman"/>
                  <w:color w:val="0000FF"/>
                  <w:u w:val="single"/>
                </w:rPr>
                <w:t>f</w:t>
              </w:r>
              <w:r w:rsidRPr="00EA65A8">
                <w:rPr>
                  <w:rFonts w:ascii="Times New Roman" w:hAnsi="Times New Roman"/>
                  <w:color w:val="0000FF"/>
                  <w:u w:val="single"/>
                  <w:lang w:val="ru-RU"/>
                </w:rPr>
                <w:t>4196</w:t>
              </w:r>
              <w:r>
                <w:rPr>
                  <w:rFonts w:ascii="Times New Roman" w:hAnsi="Times New Roman"/>
                  <w:color w:val="0000FF"/>
                  <w:u w:val="single"/>
                </w:rPr>
                <w:t>be</w:t>
              </w:r>
            </w:hyperlink>
          </w:p>
        </w:tc>
      </w:tr>
      <w:tr w:rsidR="00EA65A8" w:rsidTr="00EA65A8">
        <w:trPr>
          <w:trHeight w:val="144"/>
          <w:tblCellSpacing w:w="20" w:type="nil"/>
        </w:trPr>
        <w:tc>
          <w:tcPr>
            <w:tcW w:w="0" w:type="auto"/>
            <w:gridSpan w:val="2"/>
            <w:tcMar>
              <w:top w:w="50" w:type="dxa"/>
              <w:left w:w="100" w:type="dxa"/>
            </w:tcMar>
            <w:vAlign w:val="center"/>
          </w:tcPr>
          <w:p w:rsidR="00E4458B" w:rsidRDefault="001F2DFF">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E4458B" w:rsidRDefault="001F2DFF">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E4458B" w:rsidRDefault="00E4458B"/>
        </w:tc>
      </w:tr>
      <w:tr w:rsidR="00EA65A8" w:rsidRPr="00903A16" w:rsidTr="00EA65A8">
        <w:trPr>
          <w:trHeight w:val="144"/>
          <w:tblCellSpacing w:w="20" w:type="nil"/>
        </w:trPr>
        <w:tc>
          <w:tcPr>
            <w:tcW w:w="0" w:type="auto"/>
            <w:gridSpan w:val="6"/>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b/>
                <w:color w:val="000000"/>
                <w:sz w:val="24"/>
                <w:lang w:val="ru-RU"/>
              </w:rPr>
              <w:t>Раздел 4.</w:t>
            </w:r>
            <w:r w:rsidRPr="00EA65A8">
              <w:rPr>
                <w:rFonts w:ascii="Times New Roman" w:hAnsi="Times New Roman"/>
                <w:color w:val="000000"/>
                <w:sz w:val="24"/>
                <w:lang w:val="ru-RU"/>
              </w:rPr>
              <w:t xml:space="preserve"> </w:t>
            </w:r>
            <w:r w:rsidRPr="00EA65A8">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EA65A8">
              <w:rPr>
                <w:rFonts w:ascii="Times New Roman" w:hAnsi="Times New Roman"/>
                <w:b/>
                <w:color w:val="000000"/>
                <w:sz w:val="24"/>
                <w:lang w:val="ru-RU"/>
              </w:rPr>
              <w:t xml:space="preserve"> века</w:t>
            </w:r>
          </w:p>
        </w:tc>
      </w:tr>
      <w:tr w:rsidR="00EA65A8" w:rsidRPr="00903A16" w:rsidTr="00EA65A8">
        <w:trPr>
          <w:trHeight w:val="144"/>
          <w:tblCellSpacing w:w="20" w:type="nil"/>
        </w:trPr>
        <w:tc>
          <w:tcPr>
            <w:tcW w:w="506" w:type="dxa"/>
            <w:tcMar>
              <w:top w:w="50" w:type="dxa"/>
              <w:left w:w="100" w:type="dxa"/>
            </w:tcMar>
            <w:vAlign w:val="center"/>
          </w:tcPr>
          <w:p w:rsidR="00E4458B" w:rsidRDefault="001F2DFF">
            <w:pPr>
              <w:spacing w:after="0"/>
            </w:pPr>
            <w:r>
              <w:rPr>
                <w:rFonts w:ascii="Times New Roman" w:hAnsi="Times New Roman"/>
                <w:color w:val="000000"/>
                <w:sz w:val="24"/>
              </w:rPr>
              <w:t>4.1</w:t>
            </w:r>
          </w:p>
        </w:tc>
        <w:tc>
          <w:tcPr>
            <w:tcW w:w="2904" w:type="dxa"/>
            <w:tcMar>
              <w:top w:w="50" w:type="dxa"/>
              <w:left w:w="100" w:type="dxa"/>
            </w:tcMar>
            <w:vAlign w:val="center"/>
          </w:tcPr>
          <w:p w:rsidR="00E4458B" w:rsidRDefault="001F2DFF">
            <w:pPr>
              <w:spacing w:after="0"/>
              <w:ind w:left="135"/>
            </w:pPr>
            <w:r w:rsidRPr="00EA65A8">
              <w:rPr>
                <w:rFonts w:ascii="Times New Roman" w:hAnsi="Times New Roman"/>
                <w:color w:val="000000"/>
                <w:sz w:val="24"/>
                <w:lang w:val="ru-RU"/>
              </w:rPr>
              <w:t xml:space="preserve">И. С. Тургенев. Повести (одна по выбору). </w:t>
            </w:r>
            <w:r>
              <w:rPr>
                <w:rFonts w:ascii="Times New Roman" w:hAnsi="Times New Roman"/>
                <w:color w:val="000000"/>
                <w:sz w:val="24"/>
              </w:rPr>
              <w:t>Например, «Ася»,«Первая любовь»</w:t>
            </w:r>
          </w:p>
        </w:tc>
        <w:tc>
          <w:tcPr>
            <w:tcW w:w="985" w:type="dxa"/>
            <w:tcMar>
              <w:top w:w="50" w:type="dxa"/>
              <w:left w:w="100" w:type="dxa"/>
            </w:tcMar>
            <w:vAlign w:val="center"/>
          </w:tcPr>
          <w:p w:rsidR="00E4458B" w:rsidRDefault="001F2DFF">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E4458B" w:rsidRDefault="00E4458B">
            <w:pPr>
              <w:spacing w:after="0"/>
              <w:ind w:left="135"/>
              <w:jc w:val="center"/>
            </w:pPr>
          </w:p>
        </w:tc>
        <w:tc>
          <w:tcPr>
            <w:tcW w:w="1796" w:type="dxa"/>
            <w:tcMar>
              <w:top w:w="50" w:type="dxa"/>
              <w:left w:w="100" w:type="dxa"/>
            </w:tcMar>
            <w:vAlign w:val="center"/>
          </w:tcPr>
          <w:p w:rsidR="00E4458B" w:rsidRDefault="00E4458B">
            <w:pPr>
              <w:spacing w:after="0"/>
              <w:ind w:left="135"/>
              <w:jc w:val="center"/>
            </w:pPr>
          </w:p>
        </w:tc>
        <w:tc>
          <w:tcPr>
            <w:tcW w:w="2670"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/7</w:t>
              </w:r>
              <w:r>
                <w:rPr>
                  <w:rFonts w:ascii="Times New Roman" w:hAnsi="Times New Roman"/>
                  <w:color w:val="0000FF"/>
                  <w:u w:val="single"/>
                </w:rPr>
                <w:t>f</w:t>
              </w:r>
              <w:r w:rsidRPr="00EA65A8">
                <w:rPr>
                  <w:rFonts w:ascii="Times New Roman" w:hAnsi="Times New Roman"/>
                  <w:color w:val="0000FF"/>
                  <w:u w:val="single"/>
                  <w:lang w:val="ru-RU"/>
                </w:rPr>
                <w:t>4196</w:t>
              </w:r>
              <w:r>
                <w:rPr>
                  <w:rFonts w:ascii="Times New Roman" w:hAnsi="Times New Roman"/>
                  <w:color w:val="0000FF"/>
                  <w:u w:val="single"/>
                </w:rPr>
                <w:t>be</w:t>
              </w:r>
            </w:hyperlink>
          </w:p>
        </w:tc>
      </w:tr>
      <w:tr w:rsidR="00EA65A8" w:rsidRPr="00903A16" w:rsidTr="00EA65A8">
        <w:trPr>
          <w:trHeight w:val="144"/>
          <w:tblCellSpacing w:w="20" w:type="nil"/>
        </w:trPr>
        <w:tc>
          <w:tcPr>
            <w:tcW w:w="506" w:type="dxa"/>
            <w:tcMar>
              <w:top w:w="50" w:type="dxa"/>
              <w:left w:w="100" w:type="dxa"/>
            </w:tcMar>
            <w:vAlign w:val="center"/>
          </w:tcPr>
          <w:p w:rsidR="00E4458B" w:rsidRDefault="001F2DFF">
            <w:pPr>
              <w:spacing w:after="0"/>
            </w:pPr>
            <w:r>
              <w:rPr>
                <w:rFonts w:ascii="Times New Roman" w:hAnsi="Times New Roman"/>
                <w:color w:val="000000"/>
                <w:sz w:val="24"/>
              </w:rPr>
              <w:t>4.2</w:t>
            </w:r>
          </w:p>
        </w:tc>
        <w:tc>
          <w:tcPr>
            <w:tcW w:w="2904"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Ф. М. Достоевский. «Бедные люди», «Белые ночи» (одно произведение по выбору)</w:t>
            </w:r>
          </w:p>
        </w:tc>
        <w:tc>
          <w:tcPr>
            <w:tcW w:w="985" w:type="dxa"/>
            <w:tcMar>
              <w:top w:w="50" w:type="dxa"/>
              <w:left w:w="100" w:type="dxa"/>
            </w:tcMar>
            <w:vAlign w:val="center"/>
          </w:tcPr>
          <w:p w:rsidR="00E4458B" w:rsidRDefault="001F2DFF">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E4458B" w:rsidRDefault="00E4458B">
            <w:pPr>
              <w:spacing w:after="0"/>
              <w:ind w:left="135"/>
              <w:jc w:val="center"/>
            </w:pPr>
          </w:p>
        </w:tc>
        <w:tc>
          <w:tcPr>
            <w:tcW w:w="1796" w:type="dxa"/>
            <w:tcMar>
              <w:top w:w="50" w:type="dxa"/>
              <w:left w:w="100" w:type="dxa"/>
            </w:tcMar>
            <w:vAlign w:val="center"/>
          </w:tcPr>
          <w:p w:rsidR="00E4458B" w:rsidRDefault="00E4458B">
            <w:pPr>
              <w:spacing w:after="0"/>
              <w:ind w:left="135"/>
              <w:jc w:val="center"/>
            </w:pPr>
          </w:p>
        </w:tc>
        <w:tc>
          <w:tcPr>
            <w:tcW w:w="2670"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/7</w:t>
              </w:r>
              <w:r>
                <w:rPr>
                  <w:rFonts w:ascii="Times New Roman" w:hAnsi="Times New Roman"/>
                  <w:color w:val="0000FF"/>
                  <w:u w:val="single"/>
                </w:rPr>
                <w:t>f</w:t>
              </w:r>
              <w:r w:rsidRPr="00EA65A8">
                <w:rPr>
                  <w:rFonts w:ascii="Times New Roman" w:hAnsi="Times New Roman"/>
                  <w:color w:val="0000FF"/>
                  <w:u w:val="single"/>
                  <w:lang w:val="ru-RU"/>
                </w:rPr>
                <w:t>4196</w:t>
              </w:r>
              <w:r>
                <w:rPr>
                  <w:rFonts w:ascii="Times New Roman" w:hAnsi="Times New Roman"/>
                  <w:color w:val="0000FF"/>
                  <w:u w:val="single"/>
                </w:rPr>
                <w:t>be</w:t>
              </w:r>
            </w:hyperlink>
          </w:p>
        </w:tc>
      </w:tr>
      <w:tr w:rsidR="00EA65A8" w:rsidRPr="00903A16" w:rsidTr="00EA65A8">
        <w:trPr>
          <w:trHeight w:val="144"/>
          <w:tblCellSpacing w:w="20" w:type="nil"/>
        </w:trPr>
        <w:tc>
          <w:tcPr>
            <w:tcW w:w="506" w:type="dxa"/>
            <w:tcMar>
              <w:top w:w="50" w:type="dxa"/>
              <w:left w:w="100" w:type="dxa"/>
            </w:tcMar>
            <w:vAlign w:val="center"/>
          </w:tcPr>
          <w:p w:rsidR="00E4458B" w:rsidRDefault="001F2DFF">
            <w:pPr>
              <w:spacing w:after="0"/>
            </w:pPr>
            <w:r>
              <w:rPr>
                <w:rFonts w:ascii="Times New Roman" w:hAnsi="Times New Roman"/>
                <w:color w:val="000000"/>
                <w:sz w:val="24"/>
              </w:rPr>
              <w:t>4.3</w:t>
            </w:r>
          </w:p>
        </w:tc>
        <w:tc>
          <w:tcPr>
            <w:tcW w:w="2904" w:type="dxa"/>
            <w:tcMar>
              <w:top w:w="50" w:type="dxa"/>
              <w:left w:w="100" w:type="dxa"/>
            </w:tcMar>
            <w:vAlign w:val="center"/>
          </w:tcPr>
          <w:p w:rsidR="00E4458B" w:rsidRDefault="001F2DFF">
            <w:pPr>
              <w:spacing w:after="0"/>
              <w:ind w:left="135"/>
            </w:pPr>
            <w:r w:rsidRPr="00EA65A8">
              <w:rPr>
                <w:rFonts w:ascii="Times New Roman" w:hAnsi="Times New Roman"/>
                <w:color w:val="000000"/>
                <w:sz w:val="24"/>
                <w:lang w:val="ru-RU"/>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w:t>
            </w:r>
          </w:p>
        </w:tc>
        <w:tc>
          <w:tcPr>
            <w:tcW w:w="985" w:type="dxa"/>
            <w:tcMar>
              <w:top w:w="50" w:type="dxa"/>
              <w:left w:w="100" w:type="dxa"/>
            </w:tcMar>
            <w:vAlign w:val="center"/>
          </w:tcPr>
          <w:p w:rsidR="00E4458B" w:rsidRDefault="001F2DFF">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E4458B" w:rsidRDefault="00E4458B">
            <w:pPr>
              <w:spacing w:after="0"/>
              <w:ind w:left="135"/>
              <w:jc w:val="center"/>
            </w:pPr>
          </w:p>
        </w:tc>
        <w:tc>
          <w:tcPr>
            <w:tcW w:w="1796" w:type="dxa"/>
            <w:tcMar>
              <w:top w:w="50" w:type="dxa"/>
              <w:left w:w="100" w:type="dxa"/>
            </w:tcMar>
            <w:vAlign w:val="center"/>
          </w:tcPr>
          <w:p w:rsidR="00E4458B" w:rsidRDefault="00E4458B">
            <w:pPr>
              <w:spacing w:after="0"/>
              <w:ind w:left="135"/>
              <w:jc w:val="center"/>
            </w:pPr>
          </w:p>
        </w:tc>
        <w:tc>
          <w:tcPr>
            <w:tcW w:w="2670"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/7</w:t>
              </w:r>
              <w:r>
                <w:rPr>
                  <w:rFonts w:ascii="Times New Roman" w:hAnsi="Times New Roman"/>
                  <w:color w:val="0000FF"/>
                  <w:u w:val="single"/>
                </w:rPr>
                <w:t>f</w:t>
              </w:r>
              <w:r w:rsidRPr="00EA65A8">
                <w:rPr>
                  <w:rFonts w:ascii="Times New Roman" w:hAnsi="Times New Roman"/>
                  <w:color w:val="0000FF"/>
                  <w:u w:val="single"/>
                  <w:lang w:val="ru-RU"/>
                </w:rPr>
                <w:t>4196</w:t>
              </w:r>
              <w:r>
                <w:rPr>
                  <w:rFonts w:ascii="Times New Roman" w:hAnsi="Times New Roman"/>
                  <w:color w:val="0000FF"/>
                  <w:u w:val="single"/>
                </w:rPr>
                <w:t>be</w:t>
              </w:r>
            </w:hyperlink>
          </w:p>
        </w:tc>
      </w:tr>
      <w:tr w:rsidR="00EA65A8" w:rsidTr="00EA65A8">
        <w:trPr>
          <w:trHeight w:val="144"/>
          <w:tblCellSpacing w:w="20" w:type="nil"/>
        </w:trPr>
        <w:tc>
          <w:tcPr>
            <w:tcW w:w="0" w:type="auto"/>
            <w:gridSpan w:val="2"/>
            <w:tcMar>
              <w:top w:w="50" w:type="dxa"/>
              <w:left w:w="100" w:type="dxa"/>
            </w:tcMar>
            <w:vAlign w:val="center"/>
          </w:tcPr>
          <w:p w:rsidR="00E4458B" w:rsidRDefault="001F2DFF">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E4458B" w:rsidRDefault="001F2DFF">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E4458B" w:rsidRDefault="00E4458B"/>
        </w:tc>
      </w:tr>
      <w:tr w:rsidR="00EA65A8" w:rsidRPr="00903A16" w:rsidTr="00EA65A8">
        <w:trPr>
          <w:trHeight w:val="144"/>
          <w:tblCellSpacing w:w="20" w:type="nil"/>
        </w:trPr>
        <w:tc>
          <w:tcPr>
            <w:tcW w:w="0" w:type="auto"/>
            <w:gridSpan w:val="6"/>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b/>
                <w:color w:val="000000"/>
                <w:sz w:val="24"/>
                <w:lang w:val="ru-RU"/>
              </w:rPr>
              <w:t>Раздел 5.</w:t>
            </w:r>
            <w:r w:rsidRPr="00EA65A8">
              <w:rPr>
                <w:rFonts w:ascii="Times New Roman" w:hAnsi="Times New Roman"/>
                <w:color w:val="000000"/>
                <w:sz w:val="24"/>
                <w:lang w:val="ru-RU"/>
              </w:rPr>
              <w:t xml:space="preserve"> </w:t>
            </w:r>
            <w:r w:rsidRPr="00EA65A8">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EA65A8">
              <w:rPr>
                <w:rFonts w:ascii="Times New Roman" w:hAnsi="Times New Roman"/>
                <w:b/>
                <w:color w:val="000000"/>
                <w:sz w:val="24"/>
                <w:lang w:val="ru-RU"/>
              </w:rPr>
              <w:t xml:space="preserve"> века</w:t>
            </w:r>
          </w:p>
        </w:tc>
      </w:tr>
      <w:tr w:rsidR="00EA65A8" w:rsidRPr="00903A16" w:rsidTr="00EA65A8">
        <w:trPr>
          <w:trHeight w:val="144"/>
          <w:tblCellSpacing w:w="20" w:type="nil"/>
        </w:trPr>
        <w:tc>
          <w:tcPr>
            <w:tcW w:w="506" w:type="dxa"/>
            <w:tcMar>
              <w:top w:w="50" w:type="dxa"/>
              <w:left w:w="100" w:type="dxa"/>
            </w:tcMar>
            <w:vAlign w:val="center"/>
          </w:tcPr>
          <w:p w:rsidR="00E4458B" w:rsidRDefault="001F2DFF">
            <w:pPr>
              <w:spacing w:after="0"/>
            </w:pPr>
            <w:r>
              <w:rPr>
                <w:rFonts w:ascii="Times New Roman" w:hAnsi="Times New Roman"/>
                <w:color w:val="000000"/>
                <w:sz w:val="24"/>
              </w:rPr>
              <w:t>5.1</w:t>
            </w:r>
          </w:p>
        </w:tc>
        <w:tc>
          <w:tcPr>
            <w:tcW w:w="2904"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Произведения писателей русского зарубежья (не менее двух по выбору).Например, произведения И. С. Шмелёва, М. А. Осоргина, В. В. Набокова, Н. Тэффи, А. Т. Аверченко и др.</w:t>
            </w:r>
          </w:p>
        </w:tc>
        <w:tc>
          <w:tcPr>
            <w:tcW w:w="985" w:type="dxa"/>
            <w:tcMar>
              <w:top w:w="50" w:type="dxa"/>
              <w:left w:w="100" w:type="dxa"/>
            </w:tcMar>
            <w:vAlign w:val="center"/>
          </w:tcPr>
          <w:p w:rsidR="00E4458B" w:rsidRDefault="001F2DFF">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E4458B" w:rsidRDefault="00E4458B">
            <w:pPr>
              <w:spacing w:after="0"/>
              <w:ind w:left="135"/>
              <w:jc w:val="center"/>
            </w:pPr>
          </w:p>
        </w:tc>
        <w:tc>
          <w:tcPr>
            <w:tcW w:w="1796" w:type="dxa"/>
            <w:tcMar>
              <w:top w:w="50" w:type="dxa"/>
              <w:left w:w="100" w:type="dxa"/>
            </w:tcMar>
            <w:vAlign w:val="center"/>
          </w:tcPr>
          <w:p w:rsidR="00E4458B" w:rsidRDefault="00E4458B">
            <w:pPr>
              <w:spacing w:after="0"/>
              <w:ind w:left="135"/>
              <w:jc w:val="center"/>
            </w:pPr>
          </w:p>
        </w:tc>
        <w:tc>
          <w:tcPr>
            <w:tcW w:w="2670"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/7</w:t>
              </w:r>
              <w:r>
                <w:rPr>
                  <w:rFonts w:ascii="Times New Roman" w:hAnsi="Times New Roman"/>
                  <w:color w:val="0000FF"/>
                  <w:u w:val="single"/>
                </w:rPr>
                <w:t>f</w:t>
              </w:r>
              <w:r w:rsidRPr="00EA65A8">
                <w:rPr>
                  <w:rFonts w:ascii="Times New Roman" w:hAnsi="Times New Roman"/>
                  <w:color w:val="0000FF"/>
                  <w:u w:val="single"/>
                  <w:lang w:val="ru-RU"/>
                </w:rPr>
                <w:t>4196</w:t>
              </w:r>
              <w:r>
                <w:rPr>
                  <w:rFonts w:ascii="Times New Roman" w:hAnsi="Times New Roman"/>
                  <w:color w:val="0000FF"/>
                  <w:u w:val="single"/>
                </w:rPr>
                <w:t>be</w:t>
              </w:r>
            </w:hyperlink>
          </w:p>
        </w:tc>
      </w:tr>
      <w:tr w:rsidR="00EA65A8" w:rsidRPr="00903A16" w:rsidTr="00EA65A8">
        <w:trPr>
          <w:trHeight w:val="144"/>
          <w:tblCellSpacing w:w="20" w:type="nil"/>
        </w:trPr>
        <w:tc>
          <w:tcPr>
            <w:tcW w:w="506" w:type="dxa"/>
            <w:tcMar>
              <w:top w:w="50" w:type="dxa"/>
              <w:left w:w="100" w:type="dxa"/>
            </w:tcMar>
            <w:vAlign w:val="center"/>
          </w:tcPr>
          <w:p w:rsidR="00E4458B" w:rsidRDefault="001F2DFF">
            <w:pPr>
              <w:spacing w:after="0"/>
            </w:pPr>
            <w:r>
              <w:rPr>
                <w:rFonts w:ascii="Times New Roman" w:hAnsi="Times New Roman"/>
                <w:color w:val="000000"/>
                <w:sz w:val="24"/>
              </w:rPr>
              <w:t>5.2</w:t>
            </w:r>
          </w:p>
        </w:tc>
        <w:tc>
          <w:tcPr>
            <w:tcW w:w="2904"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 xml:space="preserve">Поэзия первой половины ХХ века (не менее трёх стихотворений на тему </w:t>
            </w:r>
            <w:r w:rsidRPr="00EA65A8">
              <w:rPr>
                <w:rFonts w:ascii="Times New Roman" w:hAnsi="Times New Roman"/>
                <w:color w:val="000000"/>
                <w:sz w:val="24"/>
                <w:lang w:val="ru-RU"/>
              </w:rPr>
              <w:lastRenderedPageBreak/>
              <w:t>«Человек и эпоха».Например, стихотворения В. В. Маяковского, М. И. Цветаевой, О. Э. Мандельштама, Б. Л. Пастернака и др.</w:t>
            </w:r>
          </w:p>
        </w:tc>
        <w:tc>
          <w:tcPr>
            <w:tcW w:w="985" w:type="dxa"/>
            <w:tcMar>
              <w:top w:w="50" w:type="dxa"/>
              <w:left w:w="100" w:type="dxa"/>
            </w:tcMar>
            <w:vAlign w:val="center"/>
          </w:tcPr>
          <w:p w:rsidR="00E4458B" w:rsidRDefault="001F2DFF">
            <w:pPr>
              <w:spacing w:after="0"/>
              <w:ind w:left="135"/>
              <w:jc w:val="center"/>
            </w:pPr>
            <w:r w:rsidRPr="00EA65A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9" w:type="dxa"/>
            <w:tcMar>
              <w:top w:w="50" w:type="dxa"/>
              <w:left w:w="100" w:type="dxa"/>
            </w:tcMar>
            <w:vAlign w:val="center"/>
          </w:tcPr>
          <w:p w:rsidR="00E4458B" w:rsidRDefault="00E4458B">
            <w:pPr>
              <w:spacing w:after="0"/>
              <w:ind w:left="135"/>
              <w:jc w:val="center"/>
            </w:pPr>
          </w:p>
        </w:tc>
        <w:tc>
          <w:tcPr>
            <w:tcW w:w="1796" w:type="dxa"/>
            <w:tcMar>
              <w:top w:w="50" w:type="dxa"/>
              <w:left w:w="100" w:type="dxa"/>
            </w:tcMar>
            <w:vAlign w:val="center"/>
          </w:tcPr>
          <w:p w:rsidR="00E4458B" w:rsidRDefault="00E4458B">
            <w:pPr>
              <w:spacing w:after="0"/>
              <w:ind w:left="135"/>
              <w:jc w:val="center"/>
            </w:pPr>
          </w:p>
        </w:tc>
        <w:tc>
          <w:tcPr>
            <w:tcW w:w="2670"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/7</w:t>
              </w:r>
              <w:r>
                <w:rPr>
                  <w:rFonts w:ascii="Times New Roman" w:hAnsi="Times New Roman"/>
                  <w:color w:val="0000FF"/>
                  <w:u w:val="single"/>
                </w:rPr>
                <w:t>f</w:t>
              </w:r>
              <w:r w:rsidRPr="00EA65A8">
                <w:rPr>
                  <w:rFonts w:ascii="Times New Roman" w:hAnsi="Times New Roman"/>
                  <w:color w:val="0000FF"/>
                  <w:u w:val="single"/>
                  <w:lang w:val="ru-RU"/>
                </w:rPr>
                <w:t>4196</w:t>
              </w:r>
              <w:r>
                <w:rPr>
                  <w:rFonts w:ascii="Times New Roman" w:hAnsi="Times New Roman"/>
                  <w:color w:val="0000FF"/>
                  <w:u w:val="single"/>
                </w:rPr>
                <w:t>be</w:t>
              </w:r>
            </w:hyperlink>
          </w:p>
        </w:tc>
      </w:tr>
      <w:tr w:rsidR="00EA65A8" w:rsidRPr="00903A16" w:rsidTr="00EA65A8">
        <w:trPr>
          <w:trHeight w:val="144"/>
          <w:tblCellSpacing w:w="20" w:type="nil"/>
        </w:trPr>
        <w:tc>
          <w:tcPr>
            <w:tcW w:w="506" w:type="dxa"/>
            <w:tcMar>
              <w:top w:w="50" w:type="dxa"/>
              <w:left w:w="100" w:type="dxa"/>
            </w:tcMar>
            <w:vAlign w:val="center"/>
          </w:tcPr>
          <w:p w:rsidR="00E4458B" w:rsidRDefault="001F2DFF">
            <w:pPr>
              <w:spacing w:after="0"/>
            </w:pPr>
            <w:r>
              <w:rPr>
                <w:rFonts w:ascii="Times New Roman" w:hAnsi="Times New Roman"/>
                <w:color w:val="000000"/>
                <w:sz w:val="24"/>
              </w:rPr>
              <w:lastRenderedPageBreak/>
              <w:t>5.3</w:t>
            </w:r>
          </w:p>
        </w:tc>
        <w:tc>
          <w:tcPr>
            <w:tcW w:w="2904"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М. А. Булгаков (одна повесть по выбору). Например, «Собачье сердце» и др.</w:t>
            </w:r>
          </w:p>
        </w:tc>
        <w:tc>
          <w:tcPr>
            <w:tcW w:w="985" w:type="dxa"/>
            <w:tcMar>
              <w:top w:w="50" w:type="dxa"/>
              <w:left w:w="100" w:type="dxa"/>
            </w:tcMar>
            <w:vAlign w:val="center"/>
          </w:tcPr>
          <w:p w:rsidR="00E4458B" w:rsidRDefault="001F2DFF">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E4458B" w:rsidRDefault="00E4458B">
            <w:pPr>
              <w:spacing w:after="0"/>
              <w:ind w:left="135"/>
              <w:jc w:val="center"/>
            </w:pPr>
          </w:p>
        </w:tc>
        <w:tc>
          <w:tcPr>
            <w:tcW w:w="1796" w:type="dxa"/>
            <w:tcMar>
              <w:top w:w="50" w:type="dxa"/>
              <w:left w:w="100" w:type="dxa"/>
            </w:tcMar>
            <w:vAlign w:val="center"/>
          </w:tcPr>
          <w:p w:rsidR="00E4458B" w:rsidRDefault="00E4458B">
            <w:pPr>
              <w:spacing w:after="0"/>
              <w:ind w:left="135"/>
              <w:jc w:val="center"/>
            </w:pPr>
          </w:p>
        </w:tc>
        <w:tc>
          <w:tcPr>
            <w:tcW w:w="2670"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/7</w:t>
              </w:r>
              <w:r>
                <w:rPr>
                  <w:rFonts w:ascii="Times New Roman" w:hAnsi="Times New Roman"/>
                  <w:color w:val="0000FF"/>
                  <w:u w:val="single"/>
                </w:rPr>
                <w:t>f</w:t>
              </w:r>
              <w:r w:rsidRPr="00EA65A8">
                <w:rPr>
                  <w:rFonts w:ascii="Times New Roman" w:hAnsi="Times New Roman"/>
                  <w:color w:val="0000FF"/>
                  <w:u w:val="single"/>
                  <w:lang w:val="ru-RU"/>
                </w:rPr>
                <w:t>4196</w:t>
              </w:r>
              <w:r>
                <w:rPr>
                  <w:rFonts w:ascii="Times New Roman" w:hAnsi="Times New Roman"/>
                  <w:color w:val="0000FF"/>
                  <w:u w:val="single"/>
                </w:rPr>
                <w:t>be</w:t>
              </w:r>
            </w:hyperlink>
          </w:p>
        </w:tc>
      </w:tr>
      <w:tr w:rsidR="00EA65A8" w:rsidTr="00EA65A8">
        <w:trPr>
          <w:trHeight w:val="144"/>
          <w:tblCellSpacing w:w="20" w:type="nil"/>
        </w:trPr>
        <w:tc>
          <w:tcPr>
            <w:tcW w:w="0" w:type="auto"/>
            <w:gridSpan w:val="2"/>
            <w:tcMar>
              <w:top w:w="50" w:type="dxa"/>
              <w:left w:w="100" w:type="dxa"/>
            </w:tcMar>
            <w:vAlign w:val="center"/>
          </w:tcPr>
          <w:p w:rsidR="00E4458B" w:rsidRDefault="001F2DFF">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E4458B" w:rsidRDefault="001F2DFF">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E4458B" w:rsidRDefault="00E4458B"/>
        </w:tc>
      </w:tr>
      <w:tr w:rsidR="00EA65A8" w:rsidRPr="00903A16" w:rsidTr="00EA65A8">
        <w:trPr>
          <w:trHeight w:val="144"/>
          <w:tblCellSpacing w:w="20" w:type="nil"/>
        </w:trPr>
        <w:tc>
          <w:tcPr>
            <w:tcW w:w="0" w:type="auto"/>
            <w:gridSpan w:val="6"/>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b/>
                <w:color w:val="000000"/>
                <w:sz w:val="24"/>
                <w:lang w:val="ru-RU"/>
              </w:rPr>
              <w:t>Раздел 6.</w:t>
            </w:r>
            <w:r w:rsidRPr="00EA65A8">
              <w:rPr>
                <w:rFonts w:ascii="Times New Roman" w:hAnsi="Times New Roman"/>
                <w:color w:val="000000"/>
                <w:sz w:val="24"/>
                <w:lang w:val="ru-RU"/>
              </w:rPr>
              <w:t xml:space="preserve"> </w:t>
            </w:r>
            <w:r w:rsidRPr="00EA65A8">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EA65A8">
              <w:rPr>
                <w:rFonts w:ascii="Times New Roman" w:hAnsi="Times New Roman"/>
                <w:b/>
                <w:color w:val="000000"/>
                <w:sz w:val="24"/>
                <w:lang w:val="ru-RU"/>
              </w:rPr>
              <w:t xml:space="preserve"> века</w:t>
            </w:r>
          </w:p>
        </w:tc>
      </w:tr>
      <w:tr w:rsidR="00EA65A8" w:rsidRPr="00903A16" w:rsidTr="00EA65A8">
        <w:trPr>
          <w:trHeight w:val="144"/>
          <w:tblCellSpacing w:w="20" w:type="nil"/>
        </w:trPr>
        <w:tc>
          <w:tcPr>
            <w:tcW w:w="506" w:type="dxa"/>
            <w:tcMar>
              <w:top w:w="50" w:type="dxa"/>
              <w:left w:w="100" w:type="dxa"/>
            </w:tcMar>
            <w:vAlign w:val="center"/>
          </w:tcPr>
          <w:p w:rsidR="00E4458B" w:rsidRDefault="001F2DFF">
            <w:pPr>
              <w:spacing w:after="0"/>
            </w:pPr>
            <w:r>
              <w:rPr>
                <w:rFonts w:ascii="Times New Roman" w:hAnsi="Times New Roman"/>
                <w:color w:val="000000"/>
                <w:sz w:val="24"/>
              </w:rPr>
              <w:t>6.1</w:t>
            </w:r>
          </w:p>
        </w:tc>
        <w:tc>
          <w:tcPr>
            <w:tcW w:w="2904"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А. Т. Твардовский. Поэма «Василий Тёркин» (главы «Переправа», «Гармонь», «Два солдата», «Поединок» и др.)</w:t>
            </w:r>
          </w:p>
        </w:tc>
        <w:tc>
          <w:tcPr>
            <w:tcW w:w="985" w:type="dxa"/>
            <w:tcMar>
              <w:top w:w="50" w:type="dxa"/>
              <w:left w:w="100" w:type="dxa"/>
            </w:tcMar>
            <w:vAlign w:val="center"/>
          </w:tcPr>
          <w:p w:rsidR="00E4458B" w:rsidRDefault="001F2DFF">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E4458B" w:rsidRDefault="00E4458B">
            <w:pPr>
              <w:spacing w:after="0"/>
              <w:ind w:left="135"/>
              <w:jc w:val="center"/>
            </w:pPr>
          </w:p>
        </w:tc>
        <w:tc>
          <w:tcPr>
            <w:tcW w:w="1796" w:type="dxa"/>
            <w:tcMar>
              <w:top w:w="50" w:type="dxa"/>
              <w:left w:w="100" w:type="dxa"/>
            </w:tcMar>
            <w:vAlign w:val="center"/>
          </w:tcPr>
          <w:p w:rsidR="00E4458B" w:rsidRDefault="00E4458B">
            <w:pPr>
              <w:spacing w:after="0"/>
              <w:ind w:left="135"/>
              <w:jc w:val="center"/>
            </w:pPr>
          </w:p>
        </w:tc>
        <w:tc>
          <w:tcPr>
            <w:tcW w:w="2670"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/7</w:t>
              </w:r>
              <w:r>
                <w:rPr>
                  <w:rFonts w:ascii="Times New Roman" w:hAnsi="Times New Roman"/>
                  <w:color w:val="0000FF"/>
                  <w:u w:val="single"/>
                </w:rPr>
                <w:t>f</w:t>
              </w:r>
              <w:r w:rsidRPr="00EA65A8">
                <w:rPr>
                  <w:rFonts w:ascii="Times New Roman" w:hAnsi="Times New Roman"/>
                  <w:color w:val="0000FF"/>
                  <w:u w:val="single"/>
                  <w:lang w:val="ru-RU"/>
                </w:rPr>
                <w:t>4196</w:t>
              </w:r>
              <w:r>
                <w:rPr>
                  <w:rFonts w:ascii="Times New Roman" w:hAnsi="Times New Roman"/>
                  <w:color w:val="0000FF"/>
                  <w:u w:val="single"/>
                </w:rPr>
                <w:t>be</w:t>
              </w:r>
            </w:hyperlink>
          </w:p>
        </w:tc>
      </w:tr>
      <w:tr w:rsidR="00EA65A8" w:rsidRPr="00903A16" w:rsidTr="00EA65A8">
        <w:trPr>
          <w:trHeight w:val="144"/>
          <w:tblCellSpacing w:w="20" w:type="nil"/>
        </w:trPr>
        <w:tc>
          <w:tcPr>
            <w:tcW w:w="506" w:type="dxa"/>
            <w:tcMar>
              <w:top w:w="50" w:type="dxa"/>
              <w:left w:w="100" w:type="dxa"/>
            </w:tcMar>
            <w:vAlign w:val="center"/>
          </w:tcPr>
          <w:p w:rsidR="00E4458B" w:rsidRDefault="001F2DFF">
            <w:pPr>
              <w:spacing w:after="0"/>
            </w:pPr>
            <w:r>
              <w:rPr>
                <w:rFonts w:ascii="Times New Roman" w:hAnsi="Times New Roman"/>
                <w:color w:val="000000"/>
                <w:sz w:val="24"/>
              </w:rPr>
              <w:t>6.2</w:t>
            </w:r>
          </w:p>
        </w:tc>
        <w:tc>
          <w:tcPr>
            <w:tcW w:w="2904"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А.Н. Толстой. Рассказ «Русский характер»</w:t>
            </w:r>
          </w:p>
        </w:tc>
        <w:tc>
          <w:tcPr>
            <w:tcW w:w="985" w:type="dxa"/>
            <w:tcMar>
              <w:top w:w="50" w:type="dxa"/>
              <w:left w:w="100" w:type="dxa"/>
            </w:tcMar>
            <w:vAlign w:val="center"/>
          </w:tcPr>
          <w:p w:rsidR="00E4458B" w:rsidRDefault="001F2DFF">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E4458B" w:rsidRDefault="00E4458B">
            <w:pPr>
              <w:spacing w:after="0"/>
              <w:ind w:left="135"/>
              <w:jc w:val="center"/>
            </w:pPr>
          </w:p>
        </w:tc>
        <w:tc>
          <w:tcPr>
            <w:tcW w:w="1796" w:type="dxa"/>
            <w:tcMar>
              <w:top w:w="50" w:type="dxa"/>
              <w:left w:w="100" w:type="dxa"/>
            </w:tcMar>
            <w:vAlign w:val="center"/>
          </w:tcPr>
          <w:p w:rsidR="00E4458B" w:rsidRDefault="00E4458B">
            <w:pPr>
              <w:spacing w:after="0"/>
              <w:ind w:left="135"/>
              <w:jc w:val="center"/>
            </w:pPr>
          </w:p>
        </w:tc>
        <w:tc>
          <w:tcPr>
            <w:tcW w:w="2670"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/7</w:t>
              </w:r>
              <w:r>
                <w:rPr>
                  <w:rFonts w:ascii="Times New Roman" w:hAnsi="Times New Roman"/>
                  <w:color w:val="0000FF"/>
                  <w:u w:val="single"/>
                </w:rPr>
                <w:t>f</w:t>
              </w:r>
              <w:r w:rsidRPr="00EA65A8">
                <w:rPr>
                  <w:rFonts w:ascii="Times New Roman" w:hAnsi="Times New Roman"/>
                  <w:color w:val="0000FF"/>
                  <w:u w:val="single"/>
                  <w:lang w:val="ru-RU"/>
                </w:rPr>
                <w:t>4196</w:t>
              </w:r>
              <w:r>
                <w:rPr>
                  <w:rFonts w:ascii="Times New Roman" w:hAnsi="Times New Roman"/>
                  <w:color w:val="0000FF"/>
                  <w:u w:val="single"/>
                </w:rPr>
                <w:t>be</w:t>
              </w:r>
            </w:hyperlink>
          </w:p>
        </w:tc>
      </w:tr>
      <w:tr w:rsidR="00EA65A8" w:rsidRPr="00903A16" w:rsidTr="00EA65A8">
        <w:trPr>
          <w:trHeight w:val="144"/>
          <w:tblCellSpacing w:w="20" w:type="nil"/>
        </w:trPr>
        <w:tc>
          <w:tcPr>
            <w:tcW w:w="506" w:type="dxa"/>
            <w:tcMar>
              <w:top w:w="50" w:type="dxa"/>
              <w:left w:w="100" w:type="dxa"/>
            </w:tcMar>
            <w:vAlign w:val="center"/>
          </w:tcPr>
          <w:p w:rsidR="00E4458B" w:rsidRDefault="001F2DFF">
            <w:pPr>
              <w:spacing w:after="0"/>
            </w:pPr>
            <w:r>
              <w:rPr>
                <w:rFonts w:ascii="Times New Roman" w:hAnsi="Times New Roman"/>
                <w:color w:val="000000"/>
                <w:sz w:val="24"/>
              </w:rPr>
              <w:t>6.3</w:t>
            </w:r>
          </w:p>
        </w:tc>
        <w:tc>
          <w:tcPr>
            <w:tcW w:w="2904"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М. А. Шолохов. Рассказ «Судьба человека»</w:t>
            </w:r>
          </w:p>
        </w:tc>
        <w:tc>
          <w:tcPr>
            <w:tcW w:w="985" w:type="dxa"/>
            <w:tcMar>
              <w:top w:w="50" w:type="dxa"/>
              <w:left w:w="100" w:type="dxa"/>
            </w:tcMar>
            <w:vAlign w:val="center"/>
          </w:tcPr>
          <w:p w:rsidR="00E4458B" w:rsidRDefault="001F2DFF">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E4458B" w:rsidRDefault="00E4458B">
            <w:pPr>
              <w:spacing w:after="0"/>
              <w:ind w:left="135"/>
              <w:jc w:val="center"/>
            </w:pPr>
          </w:p>
        </w:tc>
        <w:tc>
          <w:tcPr>
            <w:tcW w:w="1796" w:type="dxa"/>
            <w:tcMar>
              <w:top w:w="50" w:type="dxa"/>
              <w:left w:w="100" w:type="dxa"/>
            </w:tcMar>
            <w:vAlign w:val="center"/>
          </w:tcPr>
          <w:p w:rsidR="00E4458B" w:rsidRDefault="00E4458B">
            <w:pPr>
              <w:spacing w:after="0"/>
              <w:ind w:left="135"/>
              <w:jc w:val="center"/>
            </w:pPr>
          </w:p>
        </w:tc>
        <w:tc>
          <w:tcPr>
            <w:tcW w:w="2670"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/7</w:t>
              </w:r>
              <w:r>
                <w:rPr>
                  <w:rFonts w:ascii="Times New Roman" w:hAnsi="Times New Roman"/>
                  <w:color w:val="0000FF"/>
                  <w:u w:val="single"/>
                </w:rPr>
                <w:t>f</w:t>
              </w:r>
              <w:r w:rsidRPr="00EA65A8">
                <w:rPr>
                  <w:rFonts w:ascii="Times New Roman" w:hAnsi="Times New Roman"/>
                  <w:color w:val="0000FF"/>
                  <w:u w:val="single"/>
                  <w:lang w:val="ru-RU"/>
                </w:rPr>
                <w:t>4196</w:t>
              </w:r>
              <w:r>
                <w:rPr>
                  <w:rFonts w:ascii="Times New Roman" w:hAnsi="Times New Roman"/>
                  <w:color w:val="0000FF"/>
                  <w:u w:val="single"/>
                </w:rPr>
                <w:t>be</w:t>
              </w:r>
            </w:hyperlink>
          </w:p>
        </w:tc>
      </w:tr>
      <w:tr w:rsidR="00EA65A8" w:rsidRPr="00903A16" w:rsidTr="00EA65A8">
        <w:trPr>
          <w:trHeight w:val="144"/>
          <w:tblCellSpacing w:w="20" w:type="nil"/>
        </w:trPr>
        <w:tc>
          <w:tcPr>
            <w:tcW w:w="506" w:type="dxa"/>
            <w:tcMar>
              <w:top w:w="50" w:type="dxa"/>
              <w:left w:w="100" w:type="dxa"/>
            </w:tcMar>
            <w:vAlign w:val="center"/>
          </w:tcPr>
          <w:p w:rsidR="00E4458B" w:rsidRDefault="001F2DFF">
            <w:pPr>
              <w:spacing w:after="0"/>
            </w:pPr>
            <w:r>
              <w:rPr>
                <w:rFonts w:ascii="Times New Roman" w:hAnsi="Times New Roman"/>
                <w:color w:val="000000"/>
                <w:sz w:val="24"/>
              </w:rPr>
              <w:t>6.4</w:t>
            </w:r>
          </w:p>
        </w:tc>
        <w:tc>
          <w:tcPr>
            <w:tcW w:w="2904"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А. И. Солженицын. Рассказ «Матрёнин двор»</w:t>
            </w:r>
          </w:p>
        </w:tc>
        <w:tc>
          <w:tcPr>
            <w:tcW w:w="985" w:type="dxa"/>
            <w:tcMar>
              <w:top w:w="50" w:type="dxa"/>
              <w:left w:w="100" w:type="dxa"/>
            </w:tcMar>
            <w:vAlign w:val="center"/>
          </w:tcPr>
          <w:p w:rsidR="00E4458B" w:rsidRDefault="001F2DFF">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E4458B" w:rsidRDefault="00E4458B">
            <w:pPr>
              <w:spacing w:after="0"/>
              <w:ind w:left="135"/>
              <w:jc w:val="center"/>
            </w:pPr>
          </w:p>
        </w:tc>
        <w:tc>
          <w:tcPr>
            <w:tcW w:w="1796" w:type="dxa"/>
            <w:tcMar>
              <w:top w:w="50" w:type="dxa"/>
              <w:left w:w="100" w:type="dxa"/>
            </w:tcMar>
            <w:vAlign w:val="center"/>
          </w:tcPr>
          <w:p w:rsidR="00E4458B" w:rsidRDefault="00E4458B">
            <w:pPr>
              <w:spacing w:after="0"/>
              <w:ind w:left="135"/>
              <w:jc w:val="center"/>
            </w:pPr>
          </w:p>
        </w:tc>
        <w:tc>
          <w:tcPr>
            <w:tcW w:w="2670"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/7</w:t>
              </w:r>
              <w:r>
                <w:rPr>
                  <w:rFonts w:ascii="Times New Roman" w:hAnsi="Times New Roman"/>
                  <w:color w:val="0000FF"/>
                  <w:u w:val="single"/>
                </w:rPr>
                <w:t>f</w:t>
              </w:r>
              <w:r w:rsidRPr="00EA65A8">
                <w:rPr>
                  <w:rFonts w:ascii="Times New Roman" w:hAnsi="Times New Roman"/>
                  <w:color w:val="0000FF"/>
                  <w:u w:val="single"/>
                  <w:lang w:val="ru-RU"/>
                </w:rPr>
                <w:t>4196</w:t>
              </w:r>
              <w:r>
                <w:rPr>
                  <w:rFonts w:ascii="Times New Roman" w:hAnsi="Times New Roman"/>
                  <w:color w:val="0000FF"/>
                  <w:u w:val="single"/>
                </w:rPr>
                <w:t>be</w:t>
              </w:r>
            </w:hyperlink>
          </w:p>
        </w:tc>
      </w:tr>
      <w:tr w:rsidR="00EA65A8" w:rsidRPr="00903A16" w:rsidTr="00EA65A8">
        <w:trPr>
          <w:trHeight w:val="144"/>
          <w:tblCellSpacing w:w="20" w:type="nil"/>
        </w:trPr>
        <w:tc>
          <w:tcPr>
            <w:tcW w:w="506" w:type="dxa"/>
            <w:tcMar>
              <w:top w:w="50" w:type="dxa"/>
              <w:left w:w="100" w:type="dxa"/>
            </w:tcMar>
            <w:vAlign w:val="center"/>
          </w:tcPr>
          <w:p w:rsidR="00E4458B" w:rsidRDefault="001F2DFF">
            <w:pPr>
              <w:spacing w:after="0"/>
            </w:pPr>
            <w:r>
              <w:rPr>
                <w:rFonts w:ascii="Times New Roman" w:hAnsi="Times New Roman"/>
                <w:color w:val="000000"/>
                <w:sz w:val="24"/>
              </w:rPr>
              <w:t>6.5</w:t>
            </w:r>
          </w:p>
        </w:tc>
        <w:tc>
          <w:tcPr>
            <w:tcW w:w="2904"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EA65A8">
              <w:rPr>
                <w:rFonts w:ascii="Times New Roman" w:hAnsi="Times New Roman"/>
                <w:color w:val="000000"/>
                <w:sz w:val="24"/>
                <w:lang w:val="ru-RU"/>
              </w:rPr>
              <w:t>—</w:t>
            </w:r>
            <w:r>
              <w:rPr>
                <w:rFonts w:ascii="Times New Roman" w:hAnsi="Times New Roman"/>
                <w:color w:val="000000"/>
                <w:sz w:val="24"/>
              </w:rPr>
              <w:t>XXI</w:t>
            </w:r>
            <w:r w:rsidRPr="00EA65A8">
              <w:rPr>
                <w:rFonts w:ascii="Times New Roman" w:hAnsi="Times New Roman"/>
                <w:color w:val="000000"/>
                <w:sz w:val="24"/>
                <w:lang w:val="ru-RU"/>
              </w:rPr>
              <w:t xml:space="preserve"> века (не менее двух).Например, произведения Е. И. Носова, А. Н. и Б. Н. Стругацких, В. Ф. Тендрякова, Б. П. Екимова и др.</w:t>
            </w:r>
          </w:p>
        </w:tc>
        <w:tc>
          <w:tcPr>
            <w:tcW w:w="985" w:type="dxa"/>
            <w:tcMar>
              <w:top w:w="50" w:type="dxa"/>
              <w:left w:w="100" w:type="dxa"/>
            </w:tcMar>
            <w:vAlign w:val="center"/>
          </w:tcPr>
          <w:p w:rsidR="00E4458B" w:rsidRDefault="001F2DFF">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E4458B" w:rsidRDefault="00E4458B">
            <w:pPr>
              <w:spacing w:after="0"/>
              <w:ind w:left="135"/>
              <w:jc w:val="center"/>
            </w:pPr>
          </w:p>
        </w:tc>
        <w:tc>
          <w:tcPr>
            <w:tcW w:w="1796" w:type="dxa"/>
            <w:tcMar>
              <w:top w:w="50" w:type="dxa"/>
              <w:left w:w="100" w:type="dxa"/>
            </w:tcMar>
            <w:vAlign w:val="center"/>
          </w:tcPr>
          <w:p w:rsidR="00E4458B" w:rsidRDefault="00E4458B">
            <w:pPr>
              <w:spacing w:after="0"/>
              <w:ind w:left="135"/>
              <w:jc w:val="center"/>
            </w:pPr>
          </w:p>
        </w:tc>
        <w:tc>
          <w:tcPr>
            <w:tcW w:w="2670"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/7</w:t>
              </w:r>
              <w:r>
                <w:rPr>
                  <w:rFonts w:ascii="Times New Roman" w:hAnsi="Times New Roman"/>
                  <w:color w:val="0000FF"/>
                  <w:u w:val="single"/>
                </w:rPr>
                <w:t>f</w:t>
              </w:r>
              <w:r w:rsidRPr="00EA65A8">
                <w:rPr>
                  <w:rFonts w:ascii="Times New Roman" w:hAnsi="Times New Roman"/>
                  <w:color w:val="0000FF"/>
                  <w:u w:val="single"/>
                  <w:lang w:val="ru-RU"/>
                </w:rPr>
                <w:t>4196</w:t>
              </w:r>
              <w:r>
                <w:rPr>
                  <w:rFonts w:ascii="Times New Roman" w:hAnsi="Times New Roman"/>
                  <w:color w:val="0000FF"/>
                  <w:u w:val="single"/>
                </w:rPr>
                <w:t>be</w:t>
              </w:r>
            </w:hyperlink>
          </w:p>
        </w:tc>
      </w:tr>
      <w:tr w:rsidR="00EA65A8" w:rsidRPr="00903A16" w:rsidTr="00EA65A8">
        <w:trPr>
          <w:trHeight w:val="144"/>
          <w:tblCellSpacing w:w="20" w:type="nil"/>
        </w:trPr>
        <w:tc>
          <w:tcPr>
            <w:tcW w:w="506" w:type="dxa"/>
            <w:tcMar>
              <w:top w:w="50" w:type="dxa"/>
              <w:left w:w="100" w:type="dxa"/>
            </w:tcMar>
            <w:vAlign w:val="center"/>
          </w:tcPr>
          <w:p w:rsidR="00E4458B" w:rsidRDefault="001F2DFF">
            <w:pPr>
              <w:spacing w:after="0"/>
            </w:pPr>
            <w:r>
              <w:rPr>
                <w:rFonts w:ascii="Times New Roman" w:hAnsi="Times New Roman"/>
                <w:color w:val="000000"/>
                <w:sz w:val="24"/>
              </w:rPr>
              <w:t>6.6</w:t>
            </w:r>
          </w:p>
        </w:tc>
        <w:tc>
          <w:tcPr>
            <w:tcW w:w="2904" w:type="dxa"/>
            <w:tcMar>
              <w:top w:w="50" w:type="dxa"/>
              <w:left w:w="100" w:type="dxa"/>
            </w:tcMar>
            <w:vAlign w:val="center"/>
          </w:tcPr>
          <w:p w:rsidR="00E4458B" w:rsidRDefault="001F2DFF">
            <w:pPr>
              <w:spacing w:after="0"/>
              <w:ind w:left="135"/>
            </w:pPr>
            <w:r w:rsidRPr="00EA65A8">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EA65A8">
              <w:rPr>
                <w:rFonts w:ascii="Times New Roman" w:hAnsi="Times New Roman"/>
                <w:color w:val="000000"/>
                <w:sz w:val="24"/>
                <w:lang w:val="ru-RU"/>
              </w:rPr>
              <w:t>—</w:t>
            </w:r>
            <w:r>
              <w:rPr>
                <w:rFonts w:ascii="Times New Roman" w:hAnsi="Times New Roman"/>
                <w:color w:val="000000"/>
                <w:sz w:val="24"/>
              </w:rPr>
              <w:t>XXI</w:t>
            </w:r>
            <w:r w:rsidRPr="00EA65A8">
              <w:rPr>
                <w:rFonts w:ascii="Times New Roman" w:hAnsi="Times New Roman"/>
                <w:color w:val="000000"/>
                <w:sz w:val="24"/>
                <w:lang w:val="ru-RU"/>
              </w:rPr>
              <w:t xml:space="preserve"> века (не менее двух произведений на тему «Человек в ситуации нравственного </w:t>
            </w:r>
            <w:r w:rsidRPr="00EA65A8">
              <w:rPr>
                <w:rFonts w:ascii="Times New Roman" w:hAnsi="Times New Roman"/>
                <w:color w:val="000000"/>
                <w:sz w:val="24"/>
                <w:lang w:val="ru-RU"/>
              </w:rPr>
              <w:lastRenderedPageBreak/>
              <w:t xml:space="preserve">выбора»).Например, произведения В. П. Астафьева, Ю. В. Бондарева, Н. С. Дашевской, Дж. </w:t>
            </w:r>
            <w:r>
              <w:rPr>
                <w:rFonts w:ascii="Times New Roman" w:hAnsi="Times New Roman"/>
                <w:color w:val="000000"/>
                <w:sz w:val="24"/>
              </w:rPr>
              <w:t>Сэлинджера, К. Патерсон, Б. Кауфман и др.)</w:t>
            </w:r>
          </w:p>
        </w:tc>
        <w:tc>
          <w:tcPr>
            <w:tcW w:w="985" w:type="dxa"/>
            <w:tcMar>
              <w:top w:w="50" w:type="dxa"/>
              <w:left w:w="100" w:type="dxa"/>
            </w:tcMar>
            <w:vAlign w:val="center"/>
          </w:tcPr>
          <w:p w:rsidR="00E4458B" w:rsidRDefault="001F2DFF">
            <w:pPr>
              <w:spacing w:after="0"/>
              <w:ind w:left="135"/>
              <w:jc w:val="center"/>
            </w:pPr>
            <w:r>
              <w:rPr>
                <w:rFonts w:ascii="Times New Roman" w:hAnsi="Times New Roman"/>
                <w:color w:val="000000"/>
                <w:sz w:val="24"/>
              </w:rPr>
              <w:lastRenderedPageBreak/>
              <w:t xml:space="preserve"> 2 </w:t>
            </w:r>
          </w:p>
        </w:tc>
        <w:tc>
          <w:tcPr>
            <w:tcW w:w="1709" w:type="dxa"/>
            <w:tcMar>
              <w:top w:w="50" w:type="dxa"/>
              <w:left w:w="100" w:type="dxa"/>
            </w:tcMar>
            <w:vAlign w:val="center"/>
          </w:tcPr>
          <w:p w:rsidR="00E4458B" w:rsidRDefault="00E4458B">
            <w:pPr>
              <w:spacing w:after="0"/>
              <w:ind w:left="135"/>
              <w:jc w:val="center"/>
            </w:pPr>
          </w:p>
        </w:tc>
        <w:tc>
          <w:tcPr>
            <w:tcW w:w="1796" w:type="dxa"/>
            <w:tcMar>
              <w:top w:w="50" w:type="dxa"/>
              <w:left w:w="100" w:type="dxa"/>
            </w:tcMar>
            <w:vAlign w:val="center"/>
          </w:tcPr>
          <w:p w:rsidR="00E4458B" w:rsidRDefault="00E4458B">
            <w:pPr>
              <w:spacing w:after="0"/>
              <w:ind w:left="135"/>
              <w:jc w:val="center"/>
            </w:pPr>
          </w:p>
        </w:tc>
        <w:tc>
          <w:tcPr>
            <w:tcW w:w="2670"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/7</w:t>
              </w:r>
              <w:r>
                <w:rPr>
                  <w:rFonts w:ascii="Times New Roman" w:hAnsi="Times New Roman"/>
                  <w:color w:val="0000FF"/>
                  <w:u w:val="single"/>
                </w:rPr>
                <w:t>f</w:t>
              </w:r>
              <w:r w:rsidRPr="00EA65A8">
                <w:rPr>
                  <w:rFonts w:ascii="Times New Roman" w:hAnsi="Times New Roman"/>
                  <w:color w:val="0000FF"/>
                  <w:u w:val="single"/>
                  <w:lang w:val="ru-RU"/>
                </w:rPr>
                <w:t>4196</w:t>
              </w:r>
              <w:r>
                <w:rPr>
                  <w:rFonts w:ascii="Times New Roman" w:hAnsi="Times New Roman"/>
                  <w:color w:val="0000FF"/>
                  <w:u w:val="single"/>
                </w:rPr>
                <w:t>be</w:t>
              </w:r>
            </w:hyperlink>
          </w:p>
        </w:tc>
      </w:tr>
      <w:tr w:rsidR="00EA65A8" w:rsidRPr="00903A16" w:rsidTr="00EA65A8">
        <w:trPr>
          <w:trHeight w:val="144"/>
          <w:tblCellSpacing w:w="20" w:type="nil"/>
        </w:trPr>
        <w:tc>
          <w:tcPr>
            <w:tcW w:w="506" w:type="dxa"/>
            <w:tcMar>
              <w:top w:w="50" w:type="dxa"/>
              <w:left w:w="100" w:type="dxa"/>
            </w:tcMar>
            <w:vAlign w:val="center"/>
          </w:tcPr>
          <w:p w:rsidR="00E4458B" w:rsidRDefault="001F2DFF">
            <w:pPr>
              <w:spacing w:after="0"/>
            </w:pPr>
            <w:r>
              <w:rPr>
                <w:rFonts w:ascii="Times New Roman" w:hAnsi="Times New Roman"/>
                <w:color w:val="000000"/>
                <w:sz w:val="24"/>
              </w:rPr>
              <w:lastRenderedPageBreak/>
              <w:t>6.7</w:t>
            </w:r>
          </w:p>
        </w:tc>
        <w:tc>
          <w:tcPr>
            <w:tcW w:w="2904"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EA65A8">
              <w:rPr>
                <w:rFonts w:ascii="Times New Roman" w:hAnsi="Times New Roman"/>
                <w:color w:val="000000"/>
                <w:sz w:val="24"/>
                <w:lang w:val="ru-RU"/>
              </w:rPr>
              <w:t xml:space="preserve"> — начала </w:t>
            </w:r>
            <w:r>
              <w:rPr>
                <w:rFonts w:ascii="Times New Roman" w:hAnsi="Times New Roman"/>
                <w:color w:val="000000"/>
                <w:sz w:val="24"/>
              </w:rPr>
              <w:t>XXI</w:t>
            </w:r>
            <w:r w:rsidRPr="00EA65A8">
              <w:rPr>
                <w:rFonts w:ascii="Times New Roman" w:hAnsi="Times New Roman"/>
                <w:color w:val="000000"/>
                <w:sz w:val="24"/>
                <w:lang w:val="ru-RU"/>
              </w:rPr>
              <w:t xml:space="preserve"> века (не менее трёх стихотворений).Например, стихотворения Н. А. Заболоцкого, М. А. Светлова, М.В.Исаковского, К. М. Симонова, Р. Г. Гамзатова, Б. Ш. Окуджавы, В. С. Высоцкого, А.А.Вознесенского, Е.А.Евтушенко, Р.И.Рождественского, И. А. Бродского, А.С.Кушнера и др.</w:t>
            </w:r>
          </w:p>
        </w:tc>
        <w:tc>
          <w:tcPr>
            <w:tcW w:w="985" w:type="dxa"/>
            <w:tcMar>
              <w:top w:w="50" w:type="dxa"/>
              <w:left w:w="100" w:type="dxa"/>
            </w:tcMar>
            <w:vAlign w:val="center"/>
          </w:tcPr>
          <w:p w:rsidR="00E4458B" w:rsidRDefault="001F2DFF">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E4458B" w:rsidRDefault="00E4458B">
            <w:pPr>
              <w:spacing w:after="0"/>
              <w:ind w:left="135"/>
              <w:jc w:val="center"/>
            </w:pPr>
          </w:p>
        </w:tc>
        <w:tc>
          <w:tcPr>
            <w:tcW w:w="1796" w:type="dxa"/>
            <w:tcMar>
              <w:top w:w="50" w:type="dxa"/>
              <w:left w:w="100" w:type="dxa"/>
            </w:tcMar>
            <w:vAlign w:val="center"/>
          </w:tcPr>
          <w:p w:rsidR="00E4458B" w:rsidRDefault="00E4458B">
            <w:pPr>
              <w:spacing w:after="0"/>
              <w:ind w:left="135"/>
              <w:jc w:val="center"/>
            </w:pPr>
          </w:p>
        </w:tc>
        <w:tc>
          <w:tcPr>
            <w:tcW w:w="2670"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/7</w:t>
              </w:r>
              <w:r>
                <w:rPr>
                  <w:rFonts w:ascii="Times New Roman" w:hAnsi="Times New Roman"/>
                  <w:color w:val="0000FF"/>
                  <w:u w:val="single"/>
                </w:rPr>
                <w:t>f</w:t>
              </w:r>
              <w:r w:rsidRPr="00EA65A8">
                <w:rPr>
                  <w:rFonts w:ascii="Times New Roman" w:hAnsi="Times New Roman"/>
                  <w:color w:val="0000FF"/>
                  <w:u w:val="single"/>
                  <w:lang w:val="ru-RU"/>
                </w:rPr>
                <w:t>4196</w:t>
              </w:r>
              <w:r>
                <w:rPr>
                  <w:rFonts w:ascii="Times New Roman" w:hAnsi="Times New Roman"/>
                  <w:color w:val="0000FF"/>
                  <w:u w:val="single"/>
                </w:rPr>
                <w:t>be</w:t>
              </w:r>
            </w:hyperlink>
          </w:p>
        </w:tc>
      </w:tr>
      <w:tr w:rsidR="00EA65A8" w:rsidTr="00EA65A8">
        <w:trPr>
          <w:trHeight w:val="144"/>
          <w:tblCellSpacing w:w="20" w:type="nil"/>
        </w:trPr>
        <w:tc>
          <w:tcPr>
            <w:tcW w:w="0" w:type="auto"/>
            <w:gridSpan w:val="2"/>
            <w:tcMar>
              <w:top w:w="50" w:type="dxa"/>
              <w:left w:w="100" w:type="dxa"/>
            </w:tcMar>
            <w:vAlign w:val="center"/>
          </w:tcPr>
          <w:p w:rsidR="00E4458B" w:rsidRDefault="001F2DFF">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E4458B" w:rsidRDefault="001F2DFF">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E4458B" w:rsidRDefault="00E4458B"/>
        </w:tc>
      </w:tr>
      <w:tr w:rsidR="00EA65A8" w:rsidTr="00EA65A8">
        <w:trPr>
          <w:trHeight w:val="144"/>
          <w:tblCellSpacing w:w="20" w:type="nil"/>
        </w:trPr>
        <w:tc>
          <w:tcPr>
            <w:tcW w:w="0" w:type="auto"/>
            <w:gridSpan w:val="6"/>
            <w:tcMar>
              <w:top w:w="50" w:type="dxa"/>
              <w:left w:w="100" w:type="dxa"/>
            </w:tcMar>
            <w:vAlign w:val="center"/>
          </w:tcPr>
          <w:p w:rsidR="00E4458B" w:rsidRDefault="001F2DFF">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EA65A8" w:rsidRPr="00903A16" w:rsidTr="00EA65A8">
        <w:trPr>
          <w:trHeight w:val="144"/>
          <w:tblCellSpacing w:w="20" w:type="nil"/>
        </w:trPr>
        <w:tc>
          <w:tcPr>
            <w:tcW w:w="506" w:type="dxa"/>
            <w:tcMar>
              <w:top w:w="50" w:type="dxa"/>
              <w:left w:w="100" w:type="dxa"/>
            </w:tcMar>
            <w:vAlign w:val="center"/>
          </w:tcPr>
          <w:p w:rsidR="00E4458B" w:rsidRDefault="001F2DFF">
            <w:pPr>
              <w:spacing w:after="0"/>
            </w:pPr>
            <w:r>
              <w:rPr>
                <w:rFonts w:ascii="Times New Roman" w:hAnsi="Times New Roman"/>
                <w:color w:val="000000"/>
                <w:sz w:val="24"/>
              </w:rPr>
              <w:t>7.1</w:t>
            </w:r>
          </w:p>
        </w:tc>
        <w:tc>
          <w:tcPr>
            <w:tcW w:w="2904" w:type="dxa"/>
            <w:tcMar>
              <w:top w:w="50" w:type="dxa"/>
              <w:left w:w="100" w:type="dxa"/>
            </w:tcMar>
            <w:vAlign w:val="center"/>
          </w:tcPr>
          <w:p w:rsidR="00E4458B" w:rsidRDefault="001F2DFF">
            <w:pPr>
              <w:spacing w:after="0"/>
              <w:ind w:left="135"/>
            </w:pPr>
            <w:r w:rsidRPr="00EA65A8">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Трагедия «Ромео и Джульетта» (фрагменты по выбору).</w:t>
            </w:r>
          </w:p>
        </w:tc>
        <w:tc>
          <w:tcPr>
            <w:tcW w:w="985" w:type="dxa"/>
            <w:tcMar>
              <w:top w:w="50" w:type="dxa"/>
              <w:left w:w="100" w:type="dxa"/>
            </w:tcMar>
            <w:vAlign w:val="center"/>
          </w:tcPr>
          <w:p w:rsidR="00E4458B" w:rsidRDefault="001F2DFF">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rsidR="00E4458B" w:rsidRDefault="00E4458B">
            <w:pPr>
              <w:spacing w:after="0"/>
              <w:ind w:left="135"/>
              <w:jc w:val="center"/>
            </w:pPr>
          </w:p>
        </w:tc>
        <w:tc>
          <w:tcPr>
            <w:tcW w:w="1796" w:type="dxa"/>
            <w:tcMar>
              <w:top w:w="50" w:type="dxa"/>
              <w:left w:w="100" w:type="dxa"/>
            </w:tcMar>
            <w:vAlign w:val="center"/>
          </w:tcPr>
          <w:p w:rsidR="00E4458B" w:rsidRDefault="00E4458B">
            <w:pPr>
              <w:spacing w:after="0"/>
              <w:ind w:left="135"/>
              <w:jc w:val="center"/>
            </w:pPr>
          </w:p>
        </w:tc>
        <w:tc>
          <w:tcPr>
            <w:tcW w:w="2670"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/7</w:t>
              </w:r>
              <w:r>
                <w:rPr>
                  <w:rFonts w:ascii="Times New Roman" w:hAnsi="Times New Roman"/>
                  <w:color w:val="0000FF"/>
                  <w:u w:val="single"/>
                </w:rPr>
                <w:t>f</w:t>
              </w:r>
              <w:r w:rsidRPr="00EA65A8">
                <w:rPr>
                  <w:rFonts w:ascii="Times New Roman" w:hAnsi="Times New Roman"/>
                  <w:color w:val="0000FF"/>
                  <w:u w:val="single"/>
                  <w:lang w:val="ru-RU"/>
                </w:rPr>
                <w:t>4196</w:t>
              </w:r>
              <w:r>
                <w:rPr>
                  <w:rFonts w:ascii="Times New Roman" w:hAnsi="Times New Roman"/>
                  <w:color w:val="0000FF"/>
                  <w:u w:val="single"/>
                </w:rPr>
                <w:t>be</w:t>
              </w:r>
            </w:hyperlink>
          </w:p>
        </w:tc>
      </w:tr>
      <w:tr w:rsidR="00EA65A8" w:rsidRPr="00903A16" w:rsidTr="00EA65A8">
        <w:trPr>
          <w:trHeight w:val="144"/>
          <w:tblCellSpacing w:w="20" w:type="nil"/>
        </w:trPr>
        <w:tc>
          <w:tcPr>
            <w:tcW w:w="506" w:type="dxa"/>
            <w:tcMar>
              <w:top w:w="50" w:type="dxa"/>
              <w:left w:w="100" w:type="dxa"/>
            </w:tcMar>
            <w:vAlign w:val="center"/>
          </w:tcPr>
          <w:p w:rsidR="00E4458B" w:rsidRDefault="001F2DFF">
            <w:pPr>
              <w:spacing w:after="0"/>
            </w:pPr>
            <w:r>
              <w:rPr>
                <w:rFonts w:ascii="Times New Roman" w:hAnsi="Times New Roman"/>
                <w:color w:val="000000"/>
                <w:sz w:val="24"/>
              </w:rPr>
              <w:t>7.2</w:t>
            </w:r>
          </w:p>
        </w:tc>
        <w:tc>
          <w:tcPr>
            <w:tcW w:w="2904"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Ж.Б. Мольер. Комедия «Мещанин во дворянстве» (фрагменты по выбору)</w:t>
            </w:r>
          </w:p>
        </w:tc>
        <w:tc>
          <w:tcPr>
            <w:tcW w:w="985" w:type="dxa"/>
            <w:tcMar>
              <w:top w:w="50" w:type="dxa"/>
              <w:left w:w="100" w:type="dxa"/>
            </w:tcMar>
            <w:vAlign w:val="center"/>
          </w:tcPr>
          <w:p w:rsidR="00E4458B" w:rsidRDefault="001F2DFF">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E4458B" w:rsidRDefault="00E4458B">
            <w:pPr>
              <w:spacing w:after="0"/>
              <w:ind w:left="135"/>
              <w:jc w:val="center"/>
            </w:pPr>
          </w:p>
        </w:tc>
        <w:tc>
          <w:tcPr>
            <w:tcW w:w="1796" w:type="dxa"/>
            <w:tcMar>
              <w:top w:w="50" w:type="dxa"/>
              <w:left w:w="100" w:type="dxa"/>
            </w:tcMar>
            <w:vAlign w:val="center"/>
          </w:tcPr>
          <w:p w:rsidR="00E4458B" w:rsidRDefault="00E4458B">
            <w:pPr>
              <w:spacing w:after="0"/>
              <w:ind w:left="135"/>
              <w:jc w:val="center"/>
            </w:pPr>
          </w:p>
        </w:tc>
        <w:tc>
          <w:tcPr>
            <w:tcW w:w="2670"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/7</w:t>
              </w:r>
              <w:r>
                <w:rPr>
                  <w:rFonts w:ascii="Times New Roman" w:hAnsi="Times New Roman"/>
                  <w:color w:val="0000FF"/>
                  <w:u w:val="single"/>
                </w:rPr>
                <w:t>f</w:t>
              </w:r>
              <w:r w:rsidRPr="00EA65A8">
                <w:rPr>
                  <w:rFonts w:ascii="Times New Roman" w:hAnsi="Times New Roman"/>
                  <w:color w:val="0000FF"/>
                  <w:u w:val="single"/>
                  <w:lang w:val="ru-RU"/>
                </w:rPr>
                <w:t>4196</w:t>
              </w:r>
              <w:r>
                <w:rPr>
                  <w:rFonts w:ascii="Times New Roman" w:hAnsi="Times New Roman"/>
                  <w:color w:val="0000FF"/>
                  <w:u w:val="single"/>
                </w:rPr>
                <w:t>be</w:t>
              </w:r>
            </w:hyperlink>
          </w:p>
        </w:tc>
      </w:tr>
      <w:tr w:rsidR="00EA65A8" w:rsidTr="00EA65A8">
        <w:trPr>
          <w:trHeight w:val="144"/>
          <w:tblCellSpacing w:w="20" w:type="nil"/>
        </w:trPr>
        <w:tc>
          <w:tcPr>
            <w:tcW w:w="0" w:type="auto"/>
            <w:gridSpan w:val="2"/>
            <w:tcMar>
              <w:top w:w="50" w:type="dxa"/>
              <w:left w:w="100" w:type="dxa"/>
            </w:tcMar>
            <w:vAlign w:val="center"/>
          </w:tcPr>
          <w:p w:rsidR="00E4458B" w:rsidRDefault="001F2DFF">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E4458B" w:rsidRDefault="001F2DFF">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E4458B" w:rsidRDefault="00E4458B"/>
        </w:tc>
      </w:tr>
      <w:tr w:rsidR="00EA65A8" w:rsidRPr="00903A16" w:rsidTr="00EA65A8">
        <w:trPr>
          <w:trHeight w:val="144"/>
          <w:tblCellSpacing w:w="20" w:type="nil"/>
        </w:trPr>
        <w:tc>
          <w:tcPr>
            <w:tcW w:w="0" w:type="auto"/>
            <w:gridSpan w:val="2"/>
            <w:tcMar>
              <w:top w:w="50" w:type="dxa"/>
              <w:left w:w="100" w:type="dxa"/>
            </w:tcMar>
            <w:vAlign w:val="center"/>
          </w:tcPr>
          <w:p w:rsidR="00E4458B" w:rsidRDefault="001F2DFF">
            <w:pPr>
              <w:spacing w:after="0"/>
              <w:ind w:left="135"/>
            </w:pPr>
            <w:r>
              <w:rPr>
                <w:rFonts w:ascii="Times New Roman" w:hAnsi="Times New Roman"/>
                <w:color w:val="000000"/>
                <w:sz w:val="24"/>
              </w:rPr>
              <w:t>Развитие речи</w:t>
            </w:r>
          </w:p>
        </w:tc>
        <w:tc>
          <w:tcPr>
            <w:tcW w:w="1548" w:type="dxa"/>
            <w:tcMar>
              <w:top w:w="50" w:type="dxa"/>
              <w:left w:w="100" w:type="dxa"/>
            </w:tcMar>
            <w:vAlign w:val="center"/>
          </w:tcPr>
          <w:p w:rsidR="00E4458B" w:rsidRDefault="001F2DFF">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E4458B" w:rsidRDefault="00E4458B">
            <w:pPr>
              <w:spacing w:after="0"/>
              <w:ind w:left="135"/>
              <w:jc w:val="center"/>
            </w:pPr>
          </w:p>
        </w:tc>
        <w:tc>
          <w:tcPr>
            <w:tcW w:w="1796" w:type="dxa"/>
            <w:tcMar>
              <w:top w:w="50" w:type="dxa"/>
              <w:left w:w="100" w:type="dxa"/>
            </w:tcMar>
            <w:vAlign w:val="center"/>
          </w:tcPr>
          <w:p w:rsidR="00E4458B" w:rsidRDefault="00E4458B">
            <w:pPr>
              <w:spacing w:after="0"/>
              <w:ind w:left="135"/>
              <w:jc w:val="center"/>
            </w:pPr>
          </w:p>
        </w:tc>
        <w:tc>
          <w:tcPr>
            <w:tcW w:w="2670"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/7</w:t>
              </w:r>
              <w:r>
                <w:rPr>
                  <w:rFonts w:ascii="Times New Roman" w:hAnsi="Times New Roman"/>
                  <w:color w:val="0000FF"/>
                  <w:u w:val="single"/>
                </w:rPr>
                <w:t>f</w:t>
              </w:r>
              <w:r w:rsidRPr="00EA65A8">
                <w:rPr>
                  <w:rFonts w:ascii="Times New Roman" w:hAnsi="Times New Roman"/>
                  <w:color w:val="0000FF"/>
                  <w:u w:val="single"/>
                  <w:lang w:val="ru-RU"/>
                </w:rPr>
                <w:t>4196</w:t>
              </w:r>
              <w:r>
                <w:rPr>
                  <w:rFonts w:ascii="Times New Roman" w:hAnsi="Times New Roman"/>
                  <w:color w:val="0000FF"/>
                  <w:u w:val="single"/>
                </w:rPr>
                <w:t>be</w:t>
              </w:r>
            </w:hyperlink>
          </w:p>
        </w:tc>
      </w:tr>
      <w:tr w:rsidR="00EA65A8" w:rsidRPr="00903A16" w:rsidTr="00EA65A8">
        <w:trPr>
          <w:trHeight w:val="144"/>
          <w:tblCellSpacing w:w="20" w:type="nil"/>
        </w:trPr>
        <w:tc>
          <w:tcPr>
            <w:tcW w:w="0" w:type="auto"/>
            <w:gridSpan w:val="2"/>
            <w:tcMar>
              <w:top w:w="50" w:type="dxa"/>
              <w:left w:w="100" w:type="dxa"/>
            </w:tcMar>
            <w:vAlign w:val="center"/>
          </w:tcPr>
          <w:p w:rsidR="00E4458B" w:rsidRDefault="001F2DFF">
            <w:pPr>
              <w:spacing w:after="0"/>
              <w:ind w:left="135"/>
            </w:pPr>
            <w:r>
              <w:rPr>
                <w:rFonts w:ascii="Times New Roman" w:hAnsi="Times New Roman"/>
                <w:color w:val="000000"/>
                <w:sz w:val="24"/>
              </w:rPr>
              <w:lastRenderedPageBreak/>
              <w:t>Внеклассное чтение</w:t>
            </w:r>
          </w:p>
        </w:tc>
        <w:tc>
          <w:tcPr>
            <w:tcW w:w="1548" w:type="dxa"/>
            <w:tcMar>
              <w:top w:w="50" w:type="dxa"/>
              <w:left w:w="100" w:type="dxa"/>
            </w:tcMar>
            <w:vAlign w:val="center"/>
          </w:tcPr>
          <w:p w:rsidR="00E4458B" w:rsidRDefault="001F2DFF">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E4458B" w:rsidRDefault="00E4458B">
            <w:pPr>
              <w:spacing w:after="0"/>
              <w:ind w:left="135"/>
              <w:jc w:val="center"/>
            </w:pPr>
          </w:p>
        </w:tc>
        <w:tc>
          <w:tcPr>
            <w:tcW w:w="1796" w:type="dxa"/>
            <w:tcMar>
              <w:top w:w="50" w:type="dxa"/>
              <w:left w:w="100" w:type="dxa"/>
            </w:tcMar>
            <w:vAlign w:val="center"/>
          </w:tcPr>
          <w:p w:rsidR="00E4458B" w:rsidRDefault="00E4458B">
            <w:pPr>
              <w:spacing w:after="0"/>
              <w:ind w:left="135"/>
              <w:jc w:val="center"/>
            </w:pPr>
          </w:p>
        </w:tc>
        <w:tc>
          <w:tcPr>
            <w:tcW w:w="2670"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/7</w:t>
              </w:r>
              <w:r>
                <w:rPr>
                  <w:rFonts w:ascii="Times New Roman" w:hAnsi="Times New Roman"/>
                  <w:color w:val="0000FF"/>
                  <w:u w:val="single"/>
                </w:rPr>
                <w:t>f</w:t>
              </w:r>
              <w:r w:rsidRPr="00EA65A8">
                <w:rPr>
                  <w:rFonts w:ascii="Times New Roman" w:hAnsi="Times New Roman"/>
                  <w:color w:val="0000FF"/>
                  <w:u w:val="single"/>
                  <w:lang w:val="ru-RU"/>
                </w:rPr>
                <w:t>4196</w:t>
              </w:r>
              <w:r>
                <w:rPr>
                  <w:rFonts w:ascii="Times New Roman" w:hAnsi="Times New Roman"/>
                  <w:color w:val="0000FF"/>
                  <w:u w:val="single"/>
                </w:rPr>
                <w:t>be</w:t>
              </w:r>
            </w:hyperlink>
          </w:p>
        </w:tc>
      </w:tr>
      <w:tr w:rsidR="00EA65A8" w:rsidRPr="00903A16" w:rsidTr="00EA65A8">
        <w:trPr>
          <w:trHeight w:val="144"/>
          <w:tblCellSpacing w:w="20" w:type="nil"/>
        </w:trPr>
        <w:tc>
          <w:tcPr>
            <w:tcW w:w="0" w:type="auto"/>
            <w:gridSpan w:val="2"/>
            <w:tcMar>
              <w:top w:w="50" w:type="dxa"/>
              <w:left w:w="100" w:type="dxa"/>
            </w:tcMar>
            <w:vAlign w:val="center"/>
          </w:tcPr>
          <w:p w:rsidR="00E4458B" w:rsidRDefault="001F2DFF">
            <w:pPr>
              <w:spacing w:after="0"/>
              <w:ind w:left="135"/>
            </w:pPr>
            <w:r>
              <w:rPr>
                <w:rFonts w:ascii="Times New Roman" w:hAnsi="Times New Roman"/>
                <w:color w:val="000000"/>
                <w:sz w:val="24"/>
              </w:rPr>
              <w:t>Итоговые контрольные работы</w:t>
            </w:r>
          </w:p>
        </w:tc>
        <w:tc>
          <w:tcPr>
            <w:tcW w:w="1548" w:type="dxa"/>
            <w:tcMar>
              <w:top w:w="50" w:type="dxa"/>
              <w:left w:w="100" w:type="dxa"/>
            </w:tcMar>
            <w:vAlign w:val="center"/>
          </w:tcPr>
          <w:p w:rsidR="00E4458B" w:rsidRDefault="001F2DFF">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E4458B" w:rsidRDefault="001F2DFF">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E4458B" w:rsidRDefault="00E4458B">
            <w:pPr>
              <w:spacing w:after="0"/>
              <w:ind w:left="135"/>
              <w:jc w:val="center"/>
            </w:pPr>
          </w:p>
        </w:tc>
        <w:tc>
          <w:tcPr>
            <w:tcW w:w="2670"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/7</w:t>
              </w:r>
              <w:r>
                <w:rPr>
                  <w:rFonts w:ascii="Times New Roman" w:hAnsi="Times New Roman"/>
                  <w:color w:val="0000FF"/>
                  <w:u w:val="single"/>
                </w:rPr>
                <w:t>f</w:t>
              </w:r>
              <w:r w:rsidRPr="00EA65A8">
                <w:rPr>
                  <w:rFonts w:ascii="Times New Roman" w:hAnsi="Times New Roman"/>
                  <w:color w:val="0000FF"/>
                  <w:u w:val="single"/>
                  <w:lang w:val="ru-RU"/>
                </w:rPr>
                <w:t>4196</w:t>
              </w:r>
              <w:r>
                <w:rPr>
                  <w:rFonts w:ascii="Times New Roman" w:hAnsi="Times New Roman"/>
                  <w:color w:val="0000FF"/>
                  <w:u w:val="single"/>
                </w:rPr>
                <w:t>be</w:t>
              </w:r>
            </w:hyperlink>
          </w:p>
        </w:tc>
      </w:tr>
      <w:tr w:rsidR="00EA65A8" w:rsidRPr="00903A16" w:rsidTr="00EA65A8">
        <w:trPr>
          <w:trHeight w:val="144"/>
          <w:tblCellSpacing w:w="20" w:type="nil"/>
        </w:trPr>
        <w:tc>
          <w:tcPr>
            <w:tcW w:w="0" w:type="auto"/>
            <w:gridSpan w:val="2"/>
            <w:tcMar>
              <w:top w:w="50" w:type="dxa"/>
              <w:left w:w="100" w:type="dxa"/>
            </w:tcMar>
            <w:vAlign w:val="center"/>
          </w:tcPr>
          <w:p w:rsidR="00E4458B" w:rsidRDefault="001F2DFF">
            <w:pPr>
              <w:spacing w:after="0"/>
              <w:ind w:left="135"/>
            </w:pPr>
            <w:r>
              <w:rPr>
                <w:rFonts w:ascii="Times New Roman" w:hAnsi="Times New Roman"/>
                <w:color w:val="000000"/>
                <w:sz w:val="24"/>
              </w:rPr>
              <w:t>Резервное время</w:t>
            </w:r>
          </w:p>
        </w:tc>
        <w:tc>
          <w:tcPr>
            <w:tcW w:w="1548" w:type="dxa"/>
            <w:tcMar>
              <w:top w:w="50" w:type="dxa"/>
              <w:left w:w="100" w:type="dxa"/>
            </w:tcMar>
            <w:vAlign w:val="center"/>
          </w:tcPr>
          <w:p w:rsidR="00E4458B" w:rsidRDefault="001F2DFF">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E4458B" w:rsidRDefault="00E4458B">
            <w:pPr>
              <w:spacing w:after="0"/>
              <w:ind w:left="135"/>
              <w:jc w:val="center"/>
            </w:pPr>
          </w:p>
        </w:tc>
        <w:tc>
          <w:tcPr>
            <w:tcW w:w="1796" w:type="dxa"/>
            <w:tcMar>
              <w:top w:w="50" w:type="dxa"/>
              <w:left w:w="100" w:type="dxa"/>
            </w:tcMar>
            <w:vAlign w:val="center"/>
          </w:tcPr>
          <w:p w:rsidR="00E4458B" w:rsidRDefault="00E4458B">
            <w:pPr>
              <w:spacing w:after="0"/>
              <w:ind w:left="135"/>
              <w:jc w:val="center"/>
            </w:pPr>
          </w:p>
        </w:tc>
        <w:tc>
          <w:tcPr>
            <w:tcW w:w="2670" w:type="dxa"/>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/7</w:t>
              </w:r>
              <w:r>
                <w:rPr>
                  <w:rFonts w:ascii="Times New Roman" w:hAnsi="Times New Roman"/>
                  <w:color w:val="0000FF"/>
                  <w:u w:val="single"/>
                </w:rPr>
                <w:t>f</w:t>
              </w:r>
              <w:r w:rsidRPr="00EA65A8">
                <w:rPr>
                  <w:rFonts w:ascii="Times New Roman" w:hAnsi="Times New Roman"/>
                  <w:color w:val="0000FF"/>
                  <w:u w:val="single"/>
                  <w:lang w:val="ru-RU"/>
                </w:rPr>
                <w:t>4196</w:t>
              </w:r>
              <w:r>
                <w:rPr>
                  <w:rFonts w:ascii="Times New Roman" w:hAnsi="Times New Roman"/>
                  <w:color w:val="0000FF"/>
                  <w:u w:val="single"/>
                </w:rPr>
                <w:t>be</w:t>
              </w:r>
            </w:hyperlink>
          </w:p>
        </w:tc>
      </w:tr>
      <w:tr w:rsidR="00EA65A8" w:rsidTr="00EA65A8">
        <w:trPr>
          <w:trHeight w:val="144"/>
          <w:tblCellSpacing w:w="20" w:type="nil"/>
        </w:trPr>
        <w:tc>
          <w:tcPr>
            <w:tcW w:w="0" w:type="auto"/>
            <w:gridSpan w:val="2"/>
            <w:tcMar>
              <w:top w:w="50" w:type="dxa"/>
              <w:left w:w="100" w:type="dxa"/>
            </w:tcMar>
            <w:vAlign w:val="center"/>
          </w:tcPr>
          <w:p w:rsidR="00E4458B" w:rsidRPr="00EA65A8" w:rsidRDefault="001F2DFF">
            <w:pPr>
              <w:spacing w:after="0"/>
              <w:ind w:left="135"/>
              <w:rPr>
                <w:lang w:val="ru-RU"/>
              </w:rPr>
            </w:pPr>
            <w:r w:rsidRPr="00EA65A8">
              <w:rPr>
                <w:rFonts w:ascii="Times New Roman" w:hAnsi="Times New Roman"/>
                <w:color w:val="000000"/>
                <w:sz w:val="24"/>
                <w:lang w:val="ru-RU"/>
              </w:rPr>
              <w:t>ОБЩЕЕ КОЛИЧЕСТВО ЧАСОВ ПО ПРОГРАММЕ</w:t>
            </w:r>
          </w:p>
        </w:tc>
        <w:tc>
          <w:tcPr>
            <w:tcW w:w="1548" w:type="dxa"/>
            <w:tcMar>
              <w:top w:w="50" w:type="dxa"/>
              <w:left w:w="100" w:type="dxa"/>
            </w:tcMar>
            <w:vAlign w:val="center"/>
          </w:tcPr>
          <w:p w:rsidR="00E4458B" w:rsidRDefault="001F2DFF">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9" w:type="dxa"/>
            <w:tcMar>
              <w:top w:w="50" w:type="dxa"/>
              <w:left w:w="100" w:type="dxa"/>
            </w:tcMar>
            <w:vAlign w:val="center"/>
          </w:tcPr>
          <w:p w:rsidR="00E4458B" w:rsidRDefault="001F2DFF">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E4458B" w:rsidRDefault="001F2DFF">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rsidR="00E4458B" w:rsidRDefault="00E4458B"/>
        </w:tc>
      </w:tr>
    </w:tbl>
    <w:p w:rsidR="00E4458B" w:rsidRDefault="00E4458B">
      <w:pPr>
        <w:sectPr w:rsidR="00E4458B">
          <w:pgSz w:w="16383" w:h="11906" w:orient="landscape"/>
          <w:pgMar w:top="1134" w:right="850" w:bottom="1134" w:left="1701" w:header="720" w:footer="720" w:gutter="0"/>
          <w:cols w:space="720"/>
        </w:sectPr>
      </w:pPr>
    </w:p>
    <w:p w:rsidR="00E4458B" w:rsidRDefault="001F2DFF" w:rsidP="00EA65A8">
      <w:pPr>
        <w:tabs>
          <w:tab w:val="left" w:pos="1605"/>
        </w:tabs>
      </w:pPr>
      <w:bookmarkStart w:id="50" w:name="block-4210235"/>
      <w:bookmarkEnd w:id="49"/>
      <w:r>
        <w:rPr>
          <w:rFonts w:ascii="Times New Roman" w:hAnsi="Times New Roman"/>
          <w:b/>
          <w:color w:val="000000"/>
          <w:sz w:val="28"/>
        </w:rPr>
        <w:lastRenderedPageBreak/>
        <w:t xml:space="preserve">ПОУРОЧНОЕ ПЛАНИРОВАНИЕ 7 КЛАСС </w:t>
      </w:r>
    </w:p>
    <w:tbl>
      <w:tblPr>
        <w:tblW w:w="0" w:type="auto"/>
        <w:tblCellSpacing w:w="2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2896"/>
        <w:gridCol w:w="974"/>
        <w:gridCol w:w="1841"/>
        <w:gridCol w:w="1910"/>
        <w:gridCol w:w="1068"/>
        <w:gridCol w:w="396"/>
        <w:gridCol w:w="619"/>
        <w:gridCol w:w="3368"/>
      </w:tblGrid>
      <w:tr w:rsidR="00EA65A8" w:rsidTr="0062745D">
        <w:trPr>
          <w:trHeight w:val="144"/>
          <w:tblCellSpacing w:w="20" w:type="nil"/>
        </w:trPr>
        <w:tc>
          <w:tcPr>
            <w:tcW w:w="773" w:type="dxa"/>
            <w:vMerge w:val="restart"/>
            <w:tcMar>
              <w:top w:w="50" w:type="dxa"/>
              <w:left w:w="100" w:type="dxa"/>
            </w:tcMar>
            <w:vAlign w:val="center"/>
          </w:tcPr>
          <w:p w:rsidR="00EA65A8" w:rsidRDefault="00EA65A8">
            <w:pPr>
              <w:spacing w:after="0"/>
              <w:ind w:left="135"/>
            </w:pPr>
            <w:r>
              <w:rPr>
                <w:rFonts w:ascii="Times New Roman" w:hAnsi="Times New Roman"/>
                <w:b/>
                <w:color w:val="000000"/>
                <w:sz w:val="24"/>
              </w:rPr>
              <w:t xml:space="preserve">№ п/п </w:t>
            </w:r>
          </w:p>
          <w:p w:rsidR="00EA65A8" w:rsidRDefault="00EA65A8">
            <w:pPr>
              <w:spacing w:after="0"/>
              <w:ind w:left="135"/>
            </w:pPr>
          </w:p>
        </w:tc>
        <w:tc>
          <w:tcPr>
            <w:tcW w:w="3022" w:type="dxa"/>
            <w:vMerge w:val="restart"/>
            <w:tcMar>
              <w:top w:w="50" w:type="dxa"/>
              <w:left w:w="100" w:type="dxa"/>
            </w:tcMar>
            <w:vAlign w:val="center"/>
          </w:tcPr>
          <w:p w:rsidR="00EA65A8" w:rsidRDefault="00EA65A8">
            <w:pPr>
              <w:spacing w:after="0"/>
              <w:ind w:left="135"/>
            </w:pPr>
            <w:r>
              <w:rPr>
                <w:rFonts w:ascii="Times New Roman" w:hAnsi="Times New Roman"/>
                <w:b/>
                <w:color w:val="000000"/>
                <w:sz w:val="24"/>
              </w:rPr>
              <w:t xml:space="preserve">Тема урока </w:t>
            </w:r>
          </w:p>
          <w:p w:rsidR="00EA65A8" w:rsidRDefault="00EA65A8">
            <w:pPr>
              <w:spacing w:after="0"/>
              <w:ind w:left="135"/>
            </w:pPr>
          </w:p>
        </w:tc>
        <w:tc>
          <w:tcPr>
            <w:tcW w:w="4735" w:type="dxa"/>
            <w:gridSpan w:val="3"/>
            <w:tcMar>
              <w:top w:w="50" w:type="dxa"/>
              <w:left w:w="100" w:type="dxa"/>
            </w:tcMar>
            <w:vAlign w:val="center"/>
          </w:tcPr>
          <w:p w:rsidR="00EA65A8" w:rsidRDefault="00EA65A8">
            <w:pPr>
              <w:spacing w:after="0"/>
            </w:pPr>
            <w:r>
              <w:rPr>
                <w:rFonts w:ascii="Times New Roman" w:hAnsi="Times New Roman"/>
                <w:b/>
                <w:color w:val="000000"/>
                <w:sz w:val="24"/>
              </w:rPr>
              <w:t>Количество часов</w:t>
            </w:r>
          </w:p>
        </w:tc>
        <w:tc>
          <w:tcPr>
            <w:tcW w:w="2142" w:type="dxa"/>
            <w:gridSpan w:val="3"/>
            <w:vMerge w:val="restart"/>
            <w:tcMar>
              <w:top w:w="50" w:type="dxa"/>
              <w:left w:w="100" w:type="dxa"/>
            </w:tcMar>
            <w:vAlign w:val="center"/>
          </w:tcPr>
          <w:p w:rsidR="00EA65A8" w:rsidRDefault="00EA65A8" w:rsidP="00EA65A8">
            <w:pPr>
              <w:spacing w:after="0"/>
              <w:ind w:left="135"/>
            </w:pPr>
            <w:r>
              <w:rPr>
                <w:rFonts w:ascii="Times New Roman" w:hAnsi="Times New Roman"/>
                <w:b/>
                <w:color w:val="000000"/>
                <w:sz w:val="24"/>
              </w:rPr>
              <w:t xml:space="preserve">Дата изучения </w:t>
            </w:r>
          </w:p>
          <w:p w:rsidR="00EA65A8" w:rsidRDefault="00EA65A8">
            <w:pPr>
              <w:spacing w:after="0"/>
              <w:ind w:left="135"/>
              <w:rPr>
                <w:rFonts w:ascii="Times New Roman" w:hAnsi="Times New Roman"/>
                <w:b/>
                <w:color w:val="000000"/>
                <w:sz w:val="24"/>
              </w:rPr>
            </w:pPr>
          </w:p>
        </w:tc>
        <w:tc>
          <w:tcPr>
            <w:tcW w:w="3368" w:type="dxa"/>
            <w:vMerge w:val="restart"/>
            <w:tcMar>
              <w:top w:w="50" w:type="dxa"/>
              <w:left w:w="100" w:type="dxa"/>
            </w:tcMar>
            <w:vAlign w:val="center"/>
          </w:tcPr>
          <w:p w:rsidR="00EA65A8" w:rsidRDefault="00EA65A8" w:rsidP="00EA65A8">
            <w:pPr>
              <w:spacing w:after="0"/>
              <w:ind w:left="135"/>
            </w:pPr>
            <w:r>
              <w:rPr>
                <w:rFonts w:ascii="Times New Roman" w:hAnsi="Times New Roman"/>
                <w:b/>
                <w:color w:val="000000"/>
                <w:sz w:val="24"/>
              </w:rPr>
              <w:t xml:space="preserve">Электронные цифровые образовательные ресурсы </w:t>
            </w:r>
          </w:p>
        </w:tc>
      </w:tr>
      <w:tr w:rsidR="00EA65A8" w:rsidTr="0062745D">
        <w:trPr>
          <w:trHeight w:val="509"/>
          <w:tblCellSpacing w:w="20" w:type="nil"/>
        </w:trPr>
        <w:tc>
          <w:tcPr>
            <w:tcW w:w="773" w:type="dxa"/>
            <w:vMerge/>
            <w:tcMar>
              <w:top w:w="50" w:type="dxa"/>
              <w:left w:w="100" w:type="dxa"/>
            </w:tcMar>
          </w:tcPr>
          <w:p w:rsidR="00EA65A8" w:rsidRDefault="00EA65A8"/>
        </w:tc>
        <w:tc>
          <w:tcPr>
            <w:tcW w:w="3022" w:type="dxa"/>
            <w:vMerge/>
            <w:tcMar>
              <w:top w:w="50" w:type="dxa"/>
              <w:left w:w="100" w:type="dxa"/>
            </w:tcMar>
          </w:tcPr>
          <w:p w:rsidR="00EA65A8" w:rsidRDefault="00EA65A8"/>
        </w:tc>
        <w:tc>
          <w:tcPr>
            <w:tcW w:w="984" w:type="dxa"/>
            <w:vMerge w:val="restart"/>
            <w:tcMar>
              <w:top w:w="50" w:type="dxa"/>
              <w:left w:w="100" w:type="dxa"/>
            </w:tcMar>
            <w:vAlign w:val="center"/>
          </w:tcPr>
          <w:p w:rsidR="00EA65A8" w:rsidRDefault="00EA65A8">
            <w:pPr>
              <w:spacing w:after="0"/>
              <w:ind w:left="135"/>
            </w:pPr>
            <w:r>
              <w:rPr>
                <w:rFonts w:ascii="Times New Roman" w:hAnsi="Times New Roman"/>
                <w:b/>
                <w:color w:val="000000"/>
                <w:sz w:val="24"/>
              </w:rPr>
              <w:t xml:space="preserve">Всего </w:t>
            </w:r>
          </w:p>
          <w:p w:rsidR="00EA65A8" w:rsidRDefault="00EA65A8">
            <w:pPr>
              <w:spacing w:after="0"/>
              <w:ind w:left="135"/>
            </w:pPr>
          </w:p>
        </w:tc>
        <w:tc>
          <w:tcPr>
            <w:tcW w:w="1841" w:type="dxa"/>
            <w:vMerge w:val="restart"/>
            <w:tcMar>
              <w:top w:w="50" w:type="dxa"/>
              <w:left w:w="100" w:type="dxa"/>
            </w:tcMar>
            <w:vAlign w:val="center"/>
          </w:tcPr>
          <w:p w:rsidR="00EA65A8" w:rsidRDefault="00EA65A8">
            <w:pPr>
              <w:spacing w:after="0"/>
              <w:ind w:left="135"/>
            </w:pPr>
            <w:r>
              <w:rPr>
                <w:rFonts w:ascii="Times New Roman" w:hAnsi="Times New Roman"/>
                <w:b/>
                <w:color w:val="000000"/>
                <w:sz w:val="24"/>
              </w:rPr>
              <w:t xml:space="preserve">Контрольные работы </w:t>
            </w:r>
          </w:p>
          <w:p w:rsidR="00EA65A8" w:rsidRDefault="00EA65A8">
            <w:pPr>
              <w:spacing w:after="0"/>
              <w:ind w:left="135"/>
            </w:pPr>
          </w:p>
        </w:tc>
        <w:tc>
          <w:tcPr>
            <w:tcW w:w="1910" w:type="dxa"/>
            <w:vMerge w:val="restart"/>
            <w:tcMar>
              <w:top w:w="50" w:type="dxa"/>
              <w:left w:w="100" w:type="dxa"/>
            </w:tcMar>
            <w:vAlign w:val="center"/>
          </w:tcPr>
          <w:p w:rsidR="00EA65A8" w:rsidRDefault="00EA65A8">
            <w:pPr>
              <w:spacing w:after="0"/>
              <w:ind w:left="135"/>
            </w:pPr>
            <w:r>
              <w:rPr>
                <w:rFonts w:ascii="Times New Roman" w:hAnsi="Times New Roman"/>
                <w:b/>
                <w:color w:val="000000"/>
                <w:sz w:val="24"/>
              </w:rPr>
              <w:t xml:space="preserve">Практические работы </w:t>
            </w:r>
          </w:p>
          <w:p w:rsidR="00EA65A8" w:rsidRDefault="00EA65A8">
            <w:pPr>
              <w:spacing w:after="0"/>
              <w:ind w:left="135"/>
            </w:pPr>
          </w:p>
        </w:tc>
        <w:tc>
          <w:tcPr>
            <w:tcW w:w="2142" w:type="dxa"/>
            <w:gridSpan w:val="3"/>
            <w:vMerge/>
            <w:tcMar>
              <w:top w:w="50" w:type="dxa"/>
              <w:left w:w="100" w:type="dxa"/>
            </w:tcMar>
          </w:tcPr>
          <w:p w:rsidR="00EA65A8" w:rsidRDefault="00EA65A8"/>
        </w:tc>
        <w:tc>
          <w:tcPr>
            <w:tcW w:w="3368" w:type="dxa"/>
            <w:vMerge/>
            <w:tcMar>
              <w:top w:w="50" w:type="dxa"/>
              <w:left w:w="100" w:type="dxa"/>
            </w:tcMar>
          </w:tcPr>
          <w:p w:rsidR="00EA65A8" w:rsidRDefault="00EA65A8"/>
        </w:tc>
      </w:tr>
      <w:tr w:rsidR="00EA65A8" w:rsidTr="00EA65A8">
        <w:trPr>
          <w:trHeight w:val="705"/>
          <w:tblCellSpacing w:w="20" w:type="nil"/>
        </w:trPr>
        <w:tc>
          <w:tcPr>
            <w:tcW w:w="773" w:type="dxa"/>
            <w:vMerge/>
            <w:tcMar>
              <w:top w:w="50" w:type="dxa"/>
              <w:left w:w="100" w:type="dxa"/>
            </w:tcMar>
          </w:tcPr>
          <w:p w:rsidR="00EA65A8" w:rsidRDefault="00EA65A8"/>
        </w:tc>
        <w:tc>
          <w:tcPr>
            <w:tcW w:w="3022" w:type="dxa"/>
            <w:vMerge/>
            <w:tcMar>
              <w:top w:w="50" w:type="dxa"/>
              <w:left w:w="100" w:type="dxa"/>
            </w:tcMar>
          </w:tcPr>
          <w:p w:rsidR="00EA65A8" w:rsidRDefault="00EA65A8"/>
        </w:tc>
        <w:tc>
          <w:tcPr>
            <w:tcW w:w="984" w:type="dxa"/>
            <w:vMerge/>
            <w:tcMar>
              <w:top w:w="50" w:type="dxa"/>
              <w:left w:w="100" w:type="dxa"/>
            </w:tcMar>
            <w:vAlign w:val="center"/>
          </w:tcPr>
          <w:p w:rsidR="00EA65A8" w:rsidRDefault="00EA65A8">
            <w:pPr>
              <w:spacing w:after="0"/>
              <w:ind w:left="135"/>
              <w:rPr>
                <w:rFonts w:ascii="Times New Roman" w:hAnsi="Times New Roman"/>
                <w:b/>
                <w:color w:val="000000"/>
                <w:sz w:val="24"/>
              </w:rPr>
            </w:pPr>
          </w:p>
        </w:tc>
        <w:tc>
          <w:tcPr>
            <w:tcW w:w="1841" w:type="dxa"/>
            <w:vMerge/>
            <w:tcMar>
              <w:top w:w="50" w:type="dxa"/>
              <w:left w:w="100" w:type="dxa"/>
            </w:tcMar>
            <w:vAlign w:val="center"/>
          </w:tcPr>
          <w:p w:rsidR="00EA65A8" w:rsidRDefault="00EA65A8">
            <w:pPr>
              <w:spacing w:after="0"/>
              <w:ind w:left="135"/>
              <w:rPr>
                <w:rFonts w:ascii="Times New Roman" w:hAnsi="Times New Roman"/>
                <w:b/>
                <w:color w:val="000000"/>
                <w:sz w:val="24"/>
              </w:rPr>
            </w:pPr>
          </w:p>
        </w:tc>
        <w:tc>
          <w:tcPr>
            <w:tcW w:w="1910" w:type="dxa"/>
            <w:vMerge/>
            <w:tcMar>
              <w:top w:w="50" w:type="dxa"/>
              <w:left w:w="100" w:type="dxa"/>
            </w:tcMar>
            <w:vAlign w:val="center"/>
          </w:tcPr>
          <w:p w:rsidR="00EA65A8" w:rsidRDefault="00EA65A8">
            <w:pPr>
              <w:spacing w:after="0"/>
              <w:ind w:left="135"/>
              <w:rPr>
                <w:rFonts w:ascii="Times New Roman" w:hAnsi="Times New Roman"/>
                <w:b/>
                <w:color w:val="000000"/>
                <w:sz w:val="24"/>
              </w:rPr>
            </w:pPr>
          </w:p>
        </w:tc>
        <w:tc>
          <w:tcPr>
            <w:tcW w:w="1068" w:type="dxa"/>
            <w:tcMar>
              <w:top w:w="50" w:type="dxa"/>
              <w:left w:w="100" w:type="dxa"/>
            </w:tcMar>
          </w:tcPr>
          <w:p w:rsidR="00EA65A8" w:rsidRPr="00EA65A8" w:rsidRDefault="00EA65A8">
            <w:pPr>
              <w:rPr>
                <w:rFonts w:ascii="Times New Roman" w:hAnsi="Times New Roman" w:cs="Times New Roman"/>
                <w:b/>
                <w:sz w:val="24"/>
                <w:szCs w:val="24"/>
                <w:lang w:val="ru-RU"/>
              </w:rPr>
            </w:pPr>
            <w:r w:rsidRPr="00EA65A8">
              <w:rPr>
                <w:rFonts w:ascii="Times New Roman" w:hAnsi="Times New Roman" w:cs="Times New Roman"/>
                <w:b/>
                <w:sz w:val="24"/>
                <w:szCs w:val="24"/>
                <w:lang w:val="ru-RU"/>
              </w:rPr>
              <w:t>План.</w:t>
            </w:r>
          </w:p>
        </w:tc>
        <w:tc>
          <w:tcPr>
            <w:tcW w:w="1074" w:type="dxa"/>
            <w:gridSpan w:val="2"/>
          </w:tcPr>
          <w:p w:rsidR="00EA65A8" w:rsidRPr="00EA65A8" w:rsidRDefault="00EA65A8">
            <w:pPr>
              <w:rPr>
                <w:rFonts w:ascii="Times New Roman" w:hAnsi="Times New Roman" w:cs="Times New Roman"/>
                <w:b/>
                <w:sz w:val="24"/>
                <w:szCs w:val="24"/>
                <w:lang w:val="ru-RU"/>
              </w:rPr>
            </w:pPr>
            <w:r w:rsidRPr="00EA65A8">
              <w:rPr>
                <w:rFonts w:ascii="Times New Roman" w:hAnsi="Times New Roman" w:cs="Times New Roman"/>
                <w:b/>
                <w:sz w:val="24"/>
                <w:szCs w:val="24"/>
                <w:lang w:val="ru-RU"/>
              </w:rPr>
              <w:t>Факт.</w:t>
            </w:r>
          </w:p>
        </w:tc>
        <w:tc>
          <w:tcPr>
            <w:tcW w:w="3368" w:type="dxa"/>
            <w:vMerge/>
            <w:tcMar>
              <w:top w:w="50" w:type="dxa"/>
              <w:left w:w="100" w:type="dxa"/>
            </w:tcMar>
          </w:tcPr>
          <w:p w:rsidR="00EA65A8" w:rsidRDefault="00EA65A8"/>
        </w:tc>
      </w:tr>
      <w:tr w:rsidR="00EA65A8" w:rsidTr="00EA65A8">
        <w:trPr>
          <w:trHeight w:val="144"/>
          <w:tblCellSpacing w:w="20" w:type="nil"/>
        </w:trPr>
        <w:tc>
          <w:tcPr>
            <w:tcW w:w="773" w:type="dxa"/>
            <w:tcMar>
              <w:top w:w="50" w:type="dxa"/>
              <w:left w:w="100" w:type="dxa"/>
            </w:tcMar>
            <w:vAlign w:val="center"/>
          </w:tcPr>
          <w:p w:rsidR="00EA65A8" w:rsidRDefault="00EA65A8">
            <w:pPr>
              <w:spacing w:after="0"/>
            </w:pPr>
            <w:r>
              <w:rPr>
                <w:rFonts w:ascii="Times New Roman" w:hAnsi="Times New Roman"/>
                <w:color w:val="000000"/>
                <w:sz w:val="24"/>
              </w:rPr>
              <w:t>1</w:t>
            </w:r>
          </w:p>
        </w:tc>
        <w:tc>
          <w:tcPr>
            <w:tcW w:w="3022"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Резервный урок. Вводный урок. Изображение человека как важнейшая идейно-нравственная проблема литературы</w:t>
            </w:r>
          </w:p>
        </w:tc>
        <w:tc>
          <w:tcPr>
            <w:tcW w:w="984" w:type="dxa"/>
            <w:tcMar>
              <w:top w:w="50" w:type="dxa"/>
              <w:left w:w="100" w:type="dxa"/>
            </w:tcMar>
            <w:vAlign w:val="center"/>
          </w:tcPr>
          <w:p w:rsidR="00EA65A8" w:rsidRDefault="00EA65A8">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8" w:type="dxa"/>
            <w:tcMar>
              <w:top w:w="50" w:type="dxa"/>
              <w:left w:w="100" w:type="dxa"/>
            </w:tcMar>
            <w:vAlign w:val="center"/>
          </w:tcPr>
          <w:p w:rsidR="00EA65A8" w:rsidRDefault="00EA65A8">
            <w:pPr>
              <w:spacing w:after="0"/>
              <w:ind w:left="135"/>
            </w:pPr>
          </w:p>
        </w:tc>
        <w:tc>
          <w:tcPr>
            <w:tcW w:w="1074" w:type="dxa"/>
            <w:gridSpan w:val="2"/>
          </w:tcPr>
          <w:p w:rsidR="00EA65A8" w:rsidRDefault="00EA65A8">
            <w:pPr>
              <w:spacing w:after="0"/>
              <w:ind w:left="135"/>
            </w:pPr>
          </w:p>
        </w:tc>
        <w:tc>
          <w:tcPr>
            <w:tcW w:w="3368" w:type="dxa"/>
            <w:tcMar>
              <w:top w:w="50" w:type="dxa"/>
              <w:left w:w="100" w:type="dxa"/>
            </w:tcMar>
            <w:vAlign w:val="center"/>
          </w:tcPr>
          <w:p w:rsidR="00EA65A8" w:rsidRDefault="00EA65A8" w:rsidP="00EA65A8">
            <w:pPr>
              <w:spacing w:after="0"/>
              <w:ind w:left="135"/>
            </w:pPr>
          </w:p>
        </w:tc>
      </w:tr>
      <w:tr w:rsidR="00EA65A8" w:rsidRPr="00903A16" w:rsidTr="00EA65A8">
        <w:trPr>
          <w:trHeight w:val="144"/>
          <w:tblCellSpacing w:w="20" w:type="nil"/>
        </w:trPr>
        <w:tc>
          <w:tcPr>
            <w:tcW w:w="773" w:type="dxa"/>
            <w:tcMar>
              <w:top w:w="50" w:type="dxa"/>
              <w:left w:w="100" w:type="dxa"/>
            </w:tcMar>
            <w:vAlign w:val="center"/>
          </w:tcPr>
          <w:p w:rsidR="00EA65A8" w:rsidRDefault="00EA65A8">
            <w:pPr>
              <w:spacing w:after="0"/>
            </w:pPr>
            <w:r>
              <w:rPr>
                <w:rFonts w:ascii="Times New Roman" w:hAnsi="Times New Roman"/>
                <w:color w:val="000000"/>
                <w:sz w:val="24"/>
              </w:rPr>
              <w:t>2</w:t>
            </w:r>
          </w:p>
        </w:tc>
        <w:tc>
          <w:tcPr>
            <w:tcW w:w="3022" w:type="dxa"/>
            <w:tcMar>
              <w:top w:w="50" w:type="dxa"/>
              <w:left w:w="100" w:type="dxa"/>
            </w:tcMar>
            <w:vAlign w:val="center"/>
          </w:tcPr>
          <w:p w:rsidR="00EA65A8" w:rsidRDefault="00EA65A8">
            <w:pPr>
              <w:spacing w:after="0"/>
              <w:ind w:left="135"/>
            </w:pPr>
            <w:r w:rsidRPr="00EA65A8">
              <w:rPr>
                <w:rFonts w:ascii="Times New Roman" w:hAnsi="Times New Roman"/>
                <w:color w:val="000000"/>
                <w:sz w:val="24"/>
                <w:lang w:val="ru-RU"/>
              </w:rPr>
              <w:t xml:space="preserve">Древнерусские повести. (одна повесть по выбору), например, «Поучение» Владимира Мономаха (в сокращении). </w:t>
            </w:r>
            <w:r>
              <w:rPr>
                <w:rFonts w:ascii="Times New Roman" w:hAnsi="Times New Roman"/>
                <w:color w:val="000000"/>
                <w:sz w:val="24"/>
              </w:rPr>
              <w:t>Темы и проблемы произведения</w:t>
            </w:r>
          </w:p>
        </w:tc>
        <w:tc>
          <w:tcPr>
            <w:tcW w:w="984" w:type="dxa"/>
            <w:tcMar>
              <w:top w:w="50" w:type="dxa"/>
              <w:left w:w="100" w:type="dxa"/>
            </w:tcMar>
            <w:vAlign w:val="center"/>
          </w:tcPr>
          <w:p w:rsidR="00EA65A8" w:rsidRDefault="00EA65A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8" w:type="dxa"/>
            <w:tcMar>
              <w:top w:w="50" w:type="dxa"/>
              <w:left w:w="100" w:type="dxa"/>
            </w:tcMar>
            <w:vAlign w:val="center"/>
          </w:tcPr>
          <w:p w:rsidR="00EA65A8" w:rsidRDefault="00EA65A8">
            <w:pPr>
              <w:spacing w:after="0"/>
              <w:ind w:left="135"/>
            </w:pPr>
          </w:p>
        </w:tc>
        <w:tc>
          <w:tcPr>
            <w:tcW w:w="1074" w:type="dxa"/>
            <w:gridSpan w:val="2"/>
          </w:tcPr>
          <w:p w:rsidR="00EA65A8" w:rsidRPr="00EA65A8" w:rsidRDefault="00EA65A8">
            <w:pPr>
              <w:spacing w:after="0"/>
              <w:ind w:left="135"/>
              <w:rPr>
                <w:rFonts w:ascii="Times New Roman" w:hAnsi="Times New Roman"/>
                <w:color w:val="000000"/>
                <w:sz w:val="24"/>
                <w:lang w:val="ru-RU"/>
              </w:rPr>
            </w:pPr>
          </w:p>
        </w:tc>
        <w:tc>
          <w:tcPr>
            <w:tcW w:w="3368"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338</w:t>
              </w:r>
              <w:r>
                <w:rPr>
                  <w:rFonts w:ascii="Times New Roman" w:hAnsi="Times New Roman"/>
                  <w:color w:val="0000FF"/>
                  <w:u w:val="single"/>
                </w:rPr>
                <w:t>b</w:t>
              </w:r>
              <w:r w:rsidRPr="00EA65A8">
                <w:rPr>
                  <w:rFonts w:ascii="Times New Roman" w:hAnsi="Times New Roman"/>
                  <w:color w:val="0000FF"/>
                  <w:u w:val="single"/>
                  <w:lang w:val="ru-RU"/>
                </w:rPr>
                <w:t>6</w:t>
              </w:r>
            </w:hyperlink>
          </w:p>
        </w:tc>
      </w:tr>
      <w:tr w:rsidR="00EA65A8" w:rsidTr="00EA65A8">
        <w:trPr>
          <w:trHeight w:val="144"/>
          <w:tblCellSpacing w:w="20" w:type="nil"/>
        </w:trPr>
        <w:tc>
          <w:tcPr>
            <w:tcW w:w="773" w:type="dxa"/>
            <w:tcMar>
              <w:top w:w="50" w:type="dxa"/>
              <w:left w:w="100" w:type="dxa"/>
            </w:tcMar>
            <w:vAlign w:val="center"/>
          </w:tcPr>
          <w:p w:rsidR="00EA65A8" w:rsidRDefault="00EA65A8">
            <w:pPr>
              <w:spacing w:after="0"/>
            </w:pPr>
            <w:r>
              <w:rPr>
                <w:rFonts w:ascii="Times New Roman" w:hAnsi="Times New Roman"/>
                <w:color w:val="000000"/>
                <w:sz w:val="24"/>
              </w:rPr>
              <w:t>3</w:t>
            </w:r>
          </w:p>
        </w:tc>
        <w:tc>
          <w:tcPr>
            <w:tcW w:w="3022" w:type="dxa"/>
            <w:tcMar>
              <w:top w:w="50" w:type="dxa"/>
              <w:left w:w="100" w:type="dxa"/>
            </w:tcMar>
            <w:vAlign w:val="center"/>
          </w:tcPr>
          <w:p w:rsidR="00EA65A8" w:rsidRDefault="00EA65A8">
            <w:pPr>
              <w:spacing w:after="0"/>
              <w:ind w:left="135"/>
            </w:pPr>
            <w:r w:rsidRPr="00EA65A8">
              <w:rPr>
                <w:rFonts w:ascii="Times New Roman" w:hAnsi="Times New Roman"/>
                <w:color w:val="000000"/>
                <w:sz w:val="24"/>
                <w:lang w:val="ru-RU"/>
              </w:rPr>
              <w:t xml:space="preserve">А. С. Пушкин. Стихотворения (не менее четырех) «Во глубине сибирских руд…», «19 октября» («Роняет лес багряный свой убор…»), «И. И. Пущину», «На холмах Грузии лежит ночная </w:t>
            </w:r>
            <w:r w:rsidRPr="00EA65A8">
              <w:rPr>
                <w:rFonts w:ascii="Times New Roman" w:hAnsi="Times New Roman"/>
                <w:color w:val="000000"/>
                <w:sz w:val="24"/>
                <w:lang w:val="ru-RU"/>
              </w:rPr>
              <w:lastRenderedPageBreak/>
              <w:t xml:space="preserve">мгла…» и др. </w:t>
            </w:r>
            <w:r>
              <w:rPr>
                <w:rFonts w:ascii="Times New Roman" w:hAnsi="Times New Roman"/>
                <w:color w:val="000000"/>
                <w:sz w:val="24"/>
              </w:rPr>
              <w:t>Тематика и проблематика лирических произведений</w:t>
            </w:r>
          </w:p>
        </w:tc>
        <w:tc>
          <w:tcPr>
            <w:tcW w:w="984" w:type="dxa"/>
            <w:tcMar>
              <w:top w:w="50" w:type="dxa"/>
              <w:left w:w="100" w:type="dxa"/>
            </w:tcMar>
            <w:vAlign w:val="center"/>
          </w:tcPr>
          <w:p w:rsidR="00EA65A8" w:rsidRDefault="00EA65A8">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8" w:type="dxa"/>
            <w:tcMar>
              <w:top w:w="50" w:type="dxa"/>
              <w:left w:w="100" w:type="dxa"/>
            </w:tcMar>
            <w:vAlign w:val="center"/>
          </w:tcPr>
          <w:p w:rsidR="00EA65A8" w:rsidRDefault="00EA65A8">
            <w:pPr>
              <w:spacing w:after="0"/>
              <w:ind w:left="135"/>
            </w:pPr>
          </w:p>
        </w:tc>
        <w:tc>
          <w:tcPr>
            <w:tcW w:w="1074" w:type="dxa"/>
            <w:gridSpan w:val="2"/>
          </w:tcPr>
          <w:p w:rsidR="00EA65A8" w:rsidRDefault="00EA65A8">
            <w:pPr>
              <w:spacing w:after="0"/>
              <w:ind w:left="135"/>
            </w:pPr>
          </w:p>
        </w:tc>
        <w:tc>
          <w:tcPr>
            <w:tcW w:w="3368" w:type="dxa"/>
            <w:tcMar>
              <w:top w:w="50" w:type="dxa"/>
              <w:left w:w="100" w:type="dxa"/>
            </w:tcMar>
            <w:vAlign w:val="center"/>
          </w:tcPr>
          <w:p w:rsidR="00EA65A8" w:rsidRDefault="00EA65A8">
            <w:pPr>
              <w:spacing w:after="0"/>
              <w:ind w:left="135"/>
            </w:pPr>
          </w:p>
        </w:tc>
      </w:tr>
      <w:tr w:rsidR="00EA65A8" w:rsidTr="00EA65A8">
        <w:trPr>
          <w:trHeight w:val="144"/>
          <w:tblCellSpacing w:w="20" w:type="nil"/>
        </w:trPr>
        <w:tc>
          <w:tcPr>
            <w:tcW w:w="773" w:type="dxa"/>
            <w:tcMar>
              <w:top w:w="50" w:type="dxa"/>
              <w:left w:w="100" w:type="dxa"/>
            </w:tcMar>
            <w:vAlign w:val="center"/>
          </w:tcPr>
          <w:p w:rsidR="00EA65A8" w:rsidRDefault="00EA65A8">
            <w:pPr>
              <w:spacing w:after="0"/>
            </w:pPr>
            <w:r>
              <w:rPr>
                <w:rFonts w:ascii="Times New Roman" w:hAnsi="Times New Roman"/>
                <w:color w:val="000000"/>
                <w:sz w:val="24"/>
              </w:rPr>
              <w:lastRenderedPageBreak/>
              <w:t>4</w:t>
            </w:r>
          </w:p>
        </w:tc>
        <w:tc>
          <w:tcPr>
            <w:tcW w:w="3022"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А. С. Пушкин. Стихотворения «Во глубине сибирских руд…», «19 октября» («Роняет лес багряный свой убор…»), «И. И. Пущину», «На холмах Грузии лежит ночная мгла…» и др. Особенности мировоззрерия поэта и их отражение в творчестве, средства выразительности</w:t>
            </w:r>
          </w:p>
        </w:tc>
        <w:tc>
          <w:tcPr>
            <w:tcW w:w="984" w:type="dxa"/>
            <w:tcMar>
              <w:top w:w="50" w:type="dxa"/>
              <w:left w:w="100" w:type="dxa"/>
            </w:tcMar>
            <w:vAlign w:val="center"/>
          </w:tcPr>
          <w:p w:rsidR="00EA65A8" w:rsidRDefault="00EA65A8">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8" w:type="dxa"/>
            <w:tcMar>
              <w:top w:w="50" w:type="dxa"/>
              <w:left w:w="100" w:type="dxa"/>
            </w:tcMar>
            <w:vAlign w:val="center"/>
          </w:tcPr>
          <w:p w:rsidR="00EA65A8" w:rsidRDefault="00EA65A8">
            <w:pPr>
              <w:spacing w:after="0"/>
              <w:ind w:left="135"/>
            </w:pPr>
          </w:p>
        </w:tc>
        <w:tc>
          <w:tcPr>
            <w:tcW w:w="1074" w:type="dxa"/>
            <w:gridSpan w:val="2"/>
          </w:tcPr>
          <w:p w:rsidR="00EA65A8" w:rsidRDefault="00EA65A8">
            <w:pPr>
              <w:spacing w:after="0"/>
              <w:ind w:left="135"/>
            </w:pPr>
          </w:p>
        </w:tc>
        <w:tc>
          <w:tcPr>
            <w:tcW w:w="3368" w:type="dxa"/>
            <w:tcMar>
              <w:top w:w="50" w:type="dxa"/>
              <w:left w:w="100" w:type="dxa"/>
            </w:tcMar>
            <w:vAlign w:val="center"/>
          </w:tcPr>
          <w:p w:rsidR="00EA65A8" w:rsidRDefault="00EA65A8">
            <w:pPr>
              <w:spacing w:after="0"/>
              <w:ind w:left="135"/>
            </w:pPr>
          </w:p>
        </w:tc>
      </w:tr>
      <w:tr w:rsidR="00EA65A8" w:rsidRPr="00903A16" w:rsidTr="00EA65A8">
        <w:trPr>
          <w:trHeight w:val="144"/>
          <w:tblCellSpacing w:w="20" w:type="nil"/>
        </w:trPr>
        <w:tc>
          <w:tcPr>
            <w:tcW w:w="773" w:type="dxa"/>
            <w:tcMar>
              <w:top w:w="50" w:type="dxa"/>
              <w:left w:w="100" w:type="dxa"/>
            </w:tcMar>
            <w:vAlign w:val="center"/>
          </w:tcPr>
          <w:p w:rsidR="00EA65A8" w:rsidRDefault="00EA65A8">
            <w:pPr>
              <w:spacing w:after="0"/>
            </w:pPr>
            <w:r>
              <w:rPr>
                <w:rFonts w:ascii="Times New Roman" w:hAnsi="Times New Roman"/>
                <w:color w:val="000000"/>
                <w:sz w:val="24"/>
              </w:rPr>
              <w:t>5</w:t>
            </w:r>
          </w:p>
        </w:tc>
        <w:tc>
          <w:tcPr>
            <w:tcW w:w="3022" w:type="dxa"/>
            <w:tcMar>
              <w:top w:w="50" w:type="dxa"/>
              <w:left w:w="100" w:type="dxa"/>
            </w:tcMar>
            <w:vAlign w:val="center"/>
          </w:tcPr>
          <w:p w:rsidR="00EA65A8" w:rsidRDefault="00EA65A8">
            <w:pPr>
              <w:spacing w:after="0"/>
              <w:ind w:left="135"/>
            </w:pPr>
            <w:r w:rsidRPr="00EA65A8">
              <w:rPr>
                <w:rFonts w:ascii="Times New Roman" w:hAnsi="Times New Roman"/>
                <w:color w:val="000000"/>
                <w:sz w:val="24"/>
                <w:lang w:val="ru-RU"/>
              </w:rPr>
              <w:t xml:space="preserve">А. С. Пушкин. «Повести Белкина» («Станционный смотритель» и др.). </w:t>
            </w:r>
            <w:r>
              <w:rPr>
                <w:rFonts w:ascii="Times New Roman" w:hAnsi="Times New Roman"/>
                <w:color w:val="000000"/>
                <w:sz w:val="24"/>
              </w:rPr>
              <w:t>Тематика, проблематика, особенности повествования в «Повестях Белкина»</w:t>
            </w:r>
          </w:p>
        </w:tc>
        <w:tc>
          <w:tcPr>
            <w:tcW w:w="984" w:type="dxa"/>
            <w:tcMar>
              <w:top w:w="50" w:type="dxa"/>
              <w:left w:w="100" w:type="dxa"/>
            </w:tcMar>
            <w:vAlign w:val="center"/>
          </w:tcPr>
          <w:p w:rsidR="00EA65A8" w:rsidRDefault="00EA65A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8" w:type="dxa"/>
            <w:tcMar>
              <w:top w:w="50" w:type="dxa"/>
              <w:left w:w="100" w:type="dxa"/>
            </w:tcMar>
            <w:vAlign w:val="center"/>
          </w:tcPr>
          <w:p w:rsidR="00EA65A8" w:rsidRDefault="00EA65A8">
            <w:pPr>
              <w:spacing w:after="0"/>
              <w:ind w:left="135"/>
            </w:pPr>
          </w:p>
        </w:tc>
        <w:tc>
          <w:tcPr>
            <w:tcW w:w="1074" w:type="dxa"/>
            <w:gridSpan w:val="2"/>
          </w:tcPr>
          <w:p w:rsidR="00EA65A8" w:rsidRPr="00EA65A8" w:rsidRDefault="00EA65A8">
            <w:pPr>
              <w:spacing w:after="0"/>
              <w:ind w:left="135"/>
              <w:rPr>
                <w:rFonts w:ascii="Times New Roman" w:hAnsi="Times New Roman"/>
                <w:color w:val="000000"/>
                <w:sz w:val="24"/>
                <w:lang w:val="ru-RU"/>
              </w:rPr>
            </w:pPr>
          </w:p>
        </w:tc>
        <w:tc>
          <w:tcPr>
            <w:tcW w:w="3368"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340</w:t>
              </w:r>
              <w:r>
                <w:rPr>
                  <w:rFonts w:ascii="Times New Roman" w:hAnsi="Times New Roman"/>
                  <w:color w:val="0000FF"/>
                  <w:u w:val="single"/>
                </w:rPr>
                <w:t>ae</w:t>
              </w:r>
            </w:hyperlink>
          </w:p>
        </w:tc>
      </w:tr>
      <w:tr w:rsidR="00EA65A8" w:rsidRPr="00903A16" w:rsidTr="00EA65A8">
        <w:trPr>
          <w:trHeight w:val="144"/>
          <w:tblCellSpacing w:w="20" w:type="nil"/>
        </w:trPr>
        <w:tc>
          <w:tcPr>
            <w:tcW w:w="773" w:type="dxa"/>
            <w:tcMar>
              <w:top w:w="50" w:type="dxa"/>
              <w:left w:w="100" w:type="dxa"/>
            </w:tcMar>
            <w:vAlign w:val="center"/>
          </w:tcPr>
          <w:p w:rsidR="00EA65A8" w:rsidRDefault="00EA65A8">
            <w:pPr>
              <w:spacing w:after="0"/>
            </w:pPr>
            <w:r>
              <w:rPr>
                <w:rFonts w:ascii="Times New Roman" w:hAnsi="Times New Roman"/>
                <w:color w:val="000000"/>
                <w:sz w:val="24"/>
              </w:rPr>
              <w:t>6</w:t>
            </w:r>
          </w:p>
        </w:tc>
        <w:tc>
          <w:tcPr>
            <w:tcW w:w="3022" w:type="dxa"/>
            <w:tcMar>
              <w:top w:w="50" w:type="dxa"/>
              <w:left w:w="100" w:type="dxa"/>
            </w:tcMar>
            <w:vAlign w:val="center"/>
          </w:tcPr>
          <w:p w:rsidR="00EA65A8" w:rsidRDefault="00EA65A8">
            <w:pPr>
              <w:spacing w:after="0"/>
              <w:ind w:left="135"/>
            </w:pPr>
            <w:r w:rsidRPr="00EA65A8">
              <w:rPr>
                <w:rFonts w:ascii="Times New Roman" w:hAnsi="Times New Roman"/>
                <w:color w:val="000000"/>
                <w:sz w:val="24"/>
                <w:lang w:val="ru-RU"/>
              </w:rPr>
              <w:t xml:space="preserve">А. С. Пушкин. «Повести Белкина» </w:t>
            </w:r>
            <w:r w:rsidRPr="00EA65A8">
              <w:rPr>
                <w:rFonts w:ascii="Times New Roman" w:hAnsi="Times New Roman"/>
                <w:color w:val="000000"/>
                <w:sz w:val="24"/>
                <w:lang w:val="ru-RU"/>
              </w:rPr>
              <w:lastRenderedPageBreak/>
              <w:t xml:space="preserve">(«Станционный смотритель» и др.). Особенности конфликта и композиции повести. Система персонажей. Образ «маленького человека» в повести. </w:t>
            </w:r>
            <w:r>
              <w:rPr>
                <w:rFonts w:ascii="Times New Roman" w:hAnsi="Times New Roman"/>
                <w:color w:val="000000"/>
                <w:sz w:val="24"/>
              </w:rPr>
              <w:t>Мотив "блудного сына" в повести «Станционный смотритель»</w:t>
            </w:r>
          </w:p>
        </w:tc>
        <w:tc>
          <w:tcPr>
            <w:tcW w:w="984" w:type="dxa"/>
            <w:tcMar>
              <w:top w:w="50" w:type="dxa"/>
              <w:left w:w="100" w:type="dxa"/>
            </w:tcMar>
            <w:vAlign w:val="center"/>
          </w:tcPr>
          <w:p w:rsidR="00EA65A8" w:rsidRDefault="00EA65A8">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8" w:type="dxa"/>
            <w:tcMar>
              <w:top w:w="50" w:type="dxa"/>
              <w:left w:w="100" w:type="dxa"/>
            </w:tcMar>
            <w:vAlign w:val="center"/>
          </w:tcPr>
          <w:p w:rsidR="00EA65A8" w:rsidRDefault="00EA65A8">
            <w:pPr>
              <w:spacing w:after="0"/>
              <w:ind w:left="135"/>
            </w:pPr>
          </w:p>
        </w:tc>
        <w:tc>
          <w:tcPr>
            <w:tcW w:w="1074" w:type="dxa"/>
            <w:gridSpan w:val="2"/>
          </w:tcPr>
          <w:p w:rsidR="00EA65A8" w:rsidRPr="00EA65A8" w:rsidRDefault="00EA65A8">
            <w:pPr>
              <w:spacing w:after="0"/>
              <w:ind w:left="135"/>
              <w:rPr>
                <w:rFonts w:ascii="Times New Roman" w:hAnsi="Times New Roman"/>
                <w:color w:val="000000"/>
                <w:sz w:val="24"/>
                <w:lang w:val="ru-RU"/>
              </w:rPr>
            </w:pPr>
          </w:p>
        </w:tc>
        <w:tc>
          <w:tcPr>
            <w:tcW w:w="3368"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3420</w:t>
              </w:r>
              <w:r>
                <w:rPr>
                  <w:rFonts w:ascii="Times New Roman" w:hAnsi="Times New Roman"/>
                  <w:color w:val="0000FF"/>
                  <w:u w:val="single"/>
                </w:rPr>
                <w:t>c</w:t>
              </w:r>
            </w:hyperlink>
          </w:p>
        </w:tc>
      </w:tr>
      <w:tr w:rsidR="00EA65A8" w:rsidTr="00EA65A8">
        <w:trPr>
          <w:trHeight w:val="144"/>
          <w:tblCellSpacing w:w="20" w:type="nil"/>
        </w:trPr>
        <w:tc>
          <w:tcPr>
            <w:tcW w:w="773" w:type="dxa"/>
            <w:tcMar>
              <w:top w:w="50" w:type="dxa"/>
              <w:left w:w="100" w:type="dxa"/>
            </w:tcMar>
            <w:vAlign w:val="center"/>
          </w:tcPr>
          <w:p w:rsidR="00EA65A8" w:rsidRDefault="00EA65A8">
            <w:pPr>
              <w:spacing w:after="0"/>
            </w:pPr>
            <w:r>
              <w:rPr>
                <w:rFonts w:ascii="Times New Roman" w:hAnsi="Times New Roman"/>
                <w:color w:val="000000"/>
                <w:sz w:val="24"/>
              </w:rPr>
              <w:lastRenderedPageBreak/>
              <w:t>7</w:t>
            </w:r>
          </w:p>
        </w:tc>
        <w:tc>
          <w:tcPr>
            <w:tcW w:w="3022"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А. С. Пушкин. Поэма «Полтава» (фрагмент). Историческая основа поэмы. Сюжет, проблематика произведения.</w:t>
            </w:r>
          </w:p>
        </w:tc>
        <w:tc>
          <w:tcPr>
            <w:tcW w:w="984" w:type="dxa"/>
            <w:tcMar>
              <w:top w:w="50" w:type="dxa"/>
              <w:left w:w="100" w:type="dxa"/>
            </w:tcMar>
            <w:vAlign w:val="center"/>
          </w:tcPr>
          <w:p w:rsidR="00EA65A8" w:rsidRDefault="00EA65A8">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8" w:type="dxa"/>
            <w:tcMar>
              <w:top w:w="50" w:type="dxa"/>
              <w:left w:w="100" w:type="dxa"/>
            </w:tcMar>
            <w:vAlign w:val="center"/>
          </w:tcPr>
          <w:p w:rsidR="00EA65A8" w:rsidRDefault="00EA65A8">
            <w:pPr>
              <w:spacing w:after="0"/>
              <w:ind w:left="135"/>
            </w:pPr>
          </w:p>
        </w:tc>
        <w:tc>
          <w:tcPr>
            <w:tcW w:w="1074" w:type="dxa"/>
            <w:gridSpan w:val="2"/>
          </w:tcPr>
          <w:p w:rsidR="00EA65A8" w:rsidRDefault="00EA65A8">
            <w:pPr>
              <w:spacing w:after="0"/>
              <w:ind w:left="135"/>
            </w:pPr>
          </w:p>
        </w:tc>
        <w:tc>
          <w:tcPr>
            <w:tcW w:w="3368" w:type="dxa"/>
            <w:tcMar>
              <w:top w:w="50" w:type="dxa"/>
              <w:left w:w="100" w:type="dxa"/>
            </w:tcMar>
            <w:vAlign w:val="center"/>
          </w:tcPr>
          <w:p w:rsidR="00EA65A8" w:rsidRDefault="00EA65A8">
            <w:pPr>
              <w:spacing w:after="0"/>
              <w:ind w:left="135"/>
            </w:pPr>
          </w:p>
        </w:tc>
      </w:tr>
      <w:tr w:rsidR="00EA65A8" w:rsidTr="00EA65A8">
        <w:trPr>
          <w:trHeight w:val="144"/>
          <w:tblCellSpacing w:w="20" w:type="nil"/>
        </w:trPr>
        <w:tc>
          <w:tcPr>
            <w:tcW w:w="773" w:type="dxa"/>
            <w:tcMar>
              <w:top w:w="50" w:type="dxa"/>
              <w:left w:w="100" w:type="dxa"/>
            </w:tcMar>
            <w:vAlign w:val="center"/>
          </w:tcPr>
          <w:p w:rsidR="00EA65A8" w:rsidRDefault="00EA65A8">
            <w:pPr>
              <w:spacing w:after="0"/>
            </w:pPr>
            <w:r>
              <w:rPr>
                <w:rFonts w:ascii="Times New Roman" w:hAnsi="Times New Roman"/>
                <w:color w:val="000000"/>
                <w:sz w:val="24"/>
              </w:rPr>
              <w:t>8</w:t>
            </w:r>
          </w:p>
        </w:tc>
        <w:tc>
          <w:tcPr>
            <w:tcW w:w="3022" w:type="dxa"/>
            <w:tcMar>
              <w:top w:w="50" w:type="dxa"/>
              <w:left w:w="100" w:type="dxa"/>
            </w:tcMar>
            <w:vAlign w:val="center"/>
          </w:tcPr>
          <w:p w:rsidR="00EA65A8" w:rsidRDefault="00EA65A8">
            <w:pPr>
              <w:spacing w:after="0"/>
              <w:ind w:left="135"/>
            </w:pPr>
            <w:r w:rsidRPr="00EA65A8">
              <w:rPr>
                <w:rFonts w:ascii="Times New Roman" w:hAnsi="Times New Roman"/>
                <w:color w:val="000000"/>
                <w:sz w:val="24"/>
                <w:lang w:val="ru-RU"/>
              </w:rPr>
              <w:t xml:space="preserve">А. С. Пушкин. Поэма «Полтава» (фрагмент). Сопоставление образов Петра </w:t>
            </w:r>
            <w:r>
              <w:rPr>
                <w:rFonts w:ascii="Times New Roman" w:hAnsi="Times New Roman"/>
                <w:color w:val="000000"/>
                <w:sz w:val="24"/>
              </w:rPr>
              <w:t>I</w:t>
            </w:r>
            <w:r w:rsidRPr="00EA65A8">
              <w:rPr>
                <w:rFonts w:ascii="Times New Roman" w:hAnsi="Times New Roman"/>
                <w:color w:val="000000"/>
                <w:sz w:val="24"/>
                <w:lang w:val="ru-RU"/>
              </w:rPr>
              <w:t xml:space="preserve"> и Карла </w:t>
            </w:r>
            <w:r>
              <w:rPr>
                <w:rFonts w:ascii="Times New Roman" w:hAnsi="Times New Roman"/>
                <w:color w:val="000000"/>
                <w:sz w:val="24"/>
              </w:rPr>
              <w:t>IX</w:t>
            </w:r>
            <w:r w:rsidRPr="00EA65A8">
              <w:rPr>
                <w:rFonts w:ascii="Times New Roman" w:hAnsi="Times New Roman"/>
                <w:color w:val="000000"/>
                <w:sz w:val="24"/>
                <w:lang w:val="ru-RU"/>
              </w:rPr>
              <w:t xml:space="preserve">. </w:t>
            </w:r>
            <w:r>
              <w:rPr>
                <w:rFonts w:ascii="Times New Roman" w:hAnsi="Times New Roman"/>
                <w:color w:val="000000"/>
                <w:sz w:val="24"/>
              </w:rPr>
              <w:t>Способы выражения авторской позиции в поэме</w:t>
            </w:r>
          </w:p>
        </w:tc>
        <w:tc>
          <w:tcPr>
            <w:tcW w:w="984" w:type="dxa"/>
            <w:tcMar>
              <w:top w:w="50" w:type="dxa"/>
              <w:left w:w="100" w:type="dxa"/>
            </w:tcMar>
            <w:vAlign w:val="center"/>
          </w:tcPr>
          <w:p w:rsidR="00EA65A8" w:rsidRDefault="00EA65A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8" w:type="dxa"/>
            <w:tcMar>
              <w:top w:w="50" w:type="dxa"/>
              <w:left w:w="100" w:type="dxa"/>
            </w:tcMar>
            <w:vAlign w:val="center"/>
          </w:tcPr>
          <w:p w:rsidR="00EA65A8" w:rsidRDefault="00EA65A8">
            <w:pPr>
              <w:spacing w:after="0"/>
              <w:ind w:left="135"/>
            </w:pPr>
          </w:p>
        </w:tc>
        <w:tc>
          <w:tcPr>
            <w:tcW w:w="1074" w:type="dxa"/>
            <w:gridSpan w:val="2"/>
          </w:tcPr>
          <w:p w:rsidR="00EA65A8" w:rsidRDefault="00EA65A8">
            <w:pPr>
              <w:spacing w:after="0"/>
              <w:ind w:left="135"/>
            </w:pPr>
          </w:p>
        </w:tc>
        <w:tc>
          <w:tcPr>
            <w:tcW w:w="3368" w:type="dxa"/>
            <w:tcMar>
              <w:top w:w="50" w:type="dxa"/>
              <w:left w:w="100" w:type="dxa"/>
            </w:tcMar>
            <w:vAlign w:val="center"/>
          </w:tcPr>
          <w:p w:rsidR="00EA65A8" w:rsidRDefault="00EA65A8">
            <w:pPr>
              <w:spacing w:after="0"/>
              <w:ind w:left="135"/>
            </w:pPr>
          </w:p>
        </w:tc>
      </w:tr>
      <w:tr w:rsidR="00EA65A8" w:rsidRPr="00903A16" w:rsidTr="00EA65A8">
        <w:trPr>
          <w:trHeight w:val="144"/>
          <w:tblCellSpacing w:w="20" w:type="nil"/>
        </w:trPr>
        <w:tc>
          <w:tcPr>
            <w:tcW w:w="773" w:type="dxa"/>
            <w:tcMar>
              <w:top w:w="50" w:type="dxa"/>
              <w:left w:w="100" w:type="dxa"/>
            </w:tcMar>
            <w:vAlign w:val="center"/>
          </w:tcPr>
          <w:p w:rsidR="00EA65A8" w:rsidRDefault="00EA65A8">
            <w:pPr>
              <w:spacing w:after="0"/>
            </w:pPr>
            <w:r>
              <w:rPr>
                <w:rFonts w:ascii="Times New Roman" w:hAnsi="Times New Roman"/>
                <w:color w:val="000000"/>
                <w:sz w:val="24"/>
              </w:rPr>
              <w:t>9</w:t>
            </w:r>
          </w:p>
        </w:tc>
        <w:tc>
          <w:tcPr>
            <w:tcW w:w="3022"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Развитие речи. А. С. Пушкин. Поэма «Полтава» (фрагмент). Подготовка к домашнему сочинению </w:t>
            </w:r>
            <w:r w:rsidRPr="00EA65A8">
              <w:rPr>
                <w:rFonts w:ascii="Times New Roman" w:hAnsi="Times New Roman"/>
                <w:color w:val="000000"/>
                <w:sz w:val="24"/>
                <w:lang w:val="ru-RU"/>
              </w:rPr>
              <w:lastRenderedPageBreak/>
              <w:t>по поэме «Полтава»(фрагмент)</w:t>
            </w:r>
          </w:p>
        </w:tc>
        <w:tc>
          <w:tcPr>
            <w:tcW w:w="984" w:type="dxa"/>
            <w:tcMar>
              <w:top w:w="50" w:type="dxa"/>
              <w:left w:w="100" w:type="dxa"/>
            </w:tcMar>
            <w:vAlign w:val="center"/>
          </w:tcPr>
          <w:p w:rsidR="00EA65A8" w:rsidRDefault="00EA65A8">
            <w:pPr>
              <w:spacing w:after="0"/>
              <w:ind w:left="135"/>
              <w:jc w:val="center"/>
            </w:pPr>
            <w:r w:rsidRPr="00EA65A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8" w:type="dxa"/>
            <w:tcMar>
              <w:top w:w="50" w:type="dxa"/>
              <w:left w:w="100" w:type="dxa"/>
            </w:tcMar>
            <w:vAlign w:val="center"/>
          </w:tcPr>
          <w:p w:rsidR="00EA65A8" w:rsidRDefault="00EA65A8">
            <w:pPr>
              <w:spacing w:after="0"/>
              <w:ind w:left="135"/>
            </w:pPr>
          </w:p>
        </w:tc>
        <w:tc>
          <w:tcPr>
            <w:tcW w:w="1074" w:type="dxa"/>
            <w:gridSpan w:val="2"/>
          </w:tcPr>
          <w:p w:rsidR="00EA65A8" w:rsidRPr="00EA65A8" w:rsidRDefault="00EA65A8">
            <w:pPr>
              <w:spacing w:after="0"/>
              <w:ind w:left="135"/>
              <w:rPr>
                <w:rFonts w:ascii="Times New Roman" w:hAnsi="Times New Roman"/>
                <w:color w:val="000000"/>
                <w:sz w:val="24"/>
                <w:lang w:val="ru-RU"/>
              </w:rPr>
            </w:pPr>
          </w:p>
        </w:tc>
        <w:tc>
          <w:tcPr>
            <w:tcW w:w="3368"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33</w:t>
              </w:r>
              <w:r>
                <w:rPr>
                  <w:rFonts w:ascii="Times New Roman" w:hAnsi="Times New Roman"/>
                  <w:color w:val="0000FF"/>
                  <w:u w:val="single"/>
                </w:rPr>
                <w:t>fa</w:t>
              </w:r>
              <w:r w:rsidRPr="00EA65A8">
                <w:rPr>
                  <w:rFonts w:ascii="Times New Roman" w:hAnsi="Times New Roman"/>
                  <w:color w:val="0000FF"/>
                  <w:u w:val="single"/>
                  <w:lang w:val="ru-RU"/>
                </w:rPr>
                <w:t>0</w:t>
              </w:r>
            </w:hyperlink>
          </w:p>
        </w:tc>
      </w:tr>
      <w:tr w:rsidR="00EA65A8" w:rsidRPr="00903A16" w:rsidTr="00EA65A8">
        <w:trPr>
          <w:trHeight w:val="144"/>
          <w:tblCellSpacing w:w="20" w:type="nil"/>
        </w:trPr>
        <w:tc>
          <w:tcPr>
            <w:tcW w:w="773" w:type="dxa"/>
            <w:tcMar>
              <w:top w:w="50" w:type="dxa"/>
              <w:left w:w="100" w:type="dxa"/>
            </w:tcMar>
            <w:vAlign w:val="center"/>
          </w:tcPr>
          <w:p w:rsidR="00EA65A8" w:rsidRDefault="00EA65A8">
            <w:pPr>
              <w:spacing w:after="0"/>
            </w:pPr>
            <w:r>
              <w:rPr>
                <w:rFonts w:ascii="Times New Roman" w:hAnsi="Times New Roman"/>
                <w:color w:val="000000"/>
                <w:sz w:val="24"/>
              </w:rPr>
              <w:lastRenderedPageBreak/>
              <w:t>10</w:t>
            </w:r>
          </w:p>
        </w:tc>
        <w:tc>
          <w:tcPr>
            <w:tcW w:w="3022" w:type="dxa"/>
            <w:tcMar>
              <w:top w:w="50" w:type="dxa"/>
              <w:left w:w="100" w:type="dxa"/>
            </w:tcMar>
            <w:vAlign w:val="center"/>
          </w:tcPr>
          <w:p w:rsidR="00EA65A8" w:rsidRDefault="00EA65A8">
            <w:pPr>
              <w:spacing w:after="0"/>
              <w:ind w:left="135"/>
            </w:pPr>
            <w:r w:rsidRPr="00EA65A8">
              <w:rPr>
                <w:rFonts w:ascii="Times New Roman" w:hAnsi="Times New Roman"/>
                <w:color w:val="000000"/>
                <w:sz w:val="24"/>
                <w:lang w:val="ru-RU"/>
              </w:rPr>
              <w:t xml:space="preserve">М. Ю. Лермонтов. Стихотворения (не менее четырех). «Узник», «Парус», «Тучи», «Желанье» («Отворите мне темницу…»), «Когда волнуется желтеющая нива…», Ангел», «Молитва» («В минуту жизни трудную…») </w:t>
            </w:r>
            <w:r>
              <w:rPr>
                <w:rFonts w:ascii="Times New Roman" w:hAnsi="Times New Roman"/>
                <w:color w:val="000000"/>
                <w:sz w:val="24"/>
              </w:rPr>
              <w:t>и др. Тема одиночества в лирике поэта</w:t>
            </w:r>
          </w:p>
        </w:tc>
        <w:tc>
          <w:tcPr>
            <w:tcW w:w="984" w:type="dxa"/>
            <w:tcMar>
              <w:top w:w="50" w:type="dxa"/>
              <w:left w:w="100" w:type="dxa"/>
            </w:tcMar>
            <w:vAlign w:val="center"/>
          </w:tcPr>
          <w:p w:rsidR="00EA65A8" w:rsidRDefault="00EA65A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8" w:type="dxa"/>
            <w:tcMar>
              <w:top w:w="50" w:type="dxa"/>
              <w:left w:w="100" w:type="dxa"/>
            </w:tcMar>
            <w:vAlign w:val="center"/>
          </w:tcPr>
          <w:p w:rsidR="00EA65A8" w:rsidRDefault="00EA65A8">
            <w:pPr>
              <w:spacing w:after="0"/>
              <w:ind w:left="135"/>
            </w:pPr>
          </w:p>
        </w:tc>
        <w:tc>
          <w:tcPr>
            <w:tcW w:w="1074" w:type="dxa"/>
            <w:gridSpan w:val="2"/>
          </w:tcPr>
          <w:p w:rsidR="00EA65A8" w:rsidRPr="00EA65A8" w:rsidRDefault="00EA65A8">
            <w:pPr>
              <w:spacing w:after="0"/>
              <w:ind w:left="135"/>
              <w:rPr>
                <w:rFonts w:ascii="Times New Roman" w:hAnsi="Times New Roman"/>
                <w:color w:val="000000"/>
                <w:sz w:val="24"/>
                <w:lang w:val="ru-RU"/>
              </w:rPr>
            </w:pPr>
          </w:p>
        </w:tc>
        <w:tc>
          <w:tcPr>
            <w:tcW w:w="3368"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34310</w:t>
              </w:r>
            </w:hyperlink>
          </w:p>
        </w:tc>
      </w:tr>
      <w:tr w:rsidR="00EA65A8" w:rsidRPr="00903A16" w:rsidTr="00EA65A8">
        <w:trPr>
          <w:trHeight w:val="144"/>
          <w:tblCellSpacing w:w="20" w:type="nil"/>
        </w:trPr>
        <w:tc>
          <w:tcPr>
            <w:tcW w:w="773" w:type="dxa"/>
            <w:tcMar>
              <w:top w:w="50" w:type="dxa"/>
              <w:left w:w="100" w:type="dxa"/>
            </w:tcMar>
            <w:vAlign w:val="center"/>
          </w:tcPr>
          <w:p w:rsidR="00EA65A8" w:rsidRDefault="00EA65A8">
            <w:pPr>
              <w:spacing w:after="0"/>
            </w:pPr>
            <w:r>
              <w:rPr>
                <w:rFonts w:ascii="Times New Roman" w:hAnsi="Times New Roman"/>
                <w:color w:val="000000"/>
                <w:sz w:val="24"/>
              </w:rPr>
              <w:t>11</w:t>
            </w:r>
          </w:p>
        </w:tc>
        <w:tc>
          <w:tcPr>
            <w:tcW w:w="3022" w:type="dxa"/>
            <w:tcMar>
              <w:top w:w="50" w:type="dxa"/>
              <w:left w:w="100" w:type="dxa"/>
            </w:tcMar>
            <w:vAlign w:val="center"/>
          </w:tcPr>
          <w:p w:rsidR="00EA65A8" w:rsidRDefault="00EA65A8">
            <w:pPr>
              <w:spacing w:after="0"/>
              <w:ind w:left="135"/>
            </w:pPr>
            <w:r w:rsidRPr="00EA65A8">
              <w:rPr>
                <w:rFonts w:ascii="Times New Roman" w:hAnsi="Times New Roman"/>
                <w:color w:val="000000"/>
                <w:sz w:val="24"/>
                <w:lang w:val="ru-RU"/>
              </w:rPr>
              <w:t xml:space="preserve">М. Ю. Лермонтов. Стихотворения. Проблема гармонии человека и природы. </w:t>
            </w:r>
            <w:r>
              <w:rPr>
                <w:rFonts w:ascii="Times New Roman" w:hAnsi="Times New Roman"/>
                <w:color w:val="000000"/>
                <w:sz w:val="24"/>
              </w:rPr>
              <w:t>Средства выразительности в художественном произведении</w:t>
            </w:r>
          </w:p>
        </w:tc>
        <w:tc>
          <w:tcPr>
            <w:tcW w:w="984" w:type="dxa"/>
            <w:tcMar>
              <w:top w:w="50" w:type="dxa"/>
              <w:left w:w="100" w:type="dxa"/>
            </w:tcMar>
            <w:vAlign w:val="center"/>
          </w:tcPr>
          <w:p w:rsidR="00EA65A8" w:rsidRDefault="00EA65A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8" w:type="dxa"/>
            <w:tcMar>
              <w:top w:w="50" w:type="dxa"/>
              <w:left w:w="100" w:type="dxa"/>
            </w:tcMar>
            <w:vAlign w:val="center"/>
          </w:tcPr>
          <w:p w:rsidR="00EA65A8" w:rsidRDefault="00EA65A8">
            <w:pPr>
              <w:spacing w:after="0"/>
              <w:ind w:left="135"/>
            </w:pPr>
          </w:p>
        </w:tc>
        <w:tc>
          <w:tcPr>
            <w:tcW w:w="1074" w:type="dxa"/>
            <w:gridSpan w:val="2"/>
          </w:tcPr>
          <w:p w:rsidR="00EA65A8" w:rsidRPr="00EA65A8" w:rsidRDefault="00EA65A8">
            <w:pPr>
              <w:spacing w:after="0"/>
              <w:ind w:left="135"/>
              <w:rPr>
                <w:rFonts w:ascii="Times New Roman" w:hAnsi="Times New Roman"/>
                <w:color w:val="000000"/>
                <w:sz w:val="24"/>
                <w:lang w:val="ru-RU"/>
              </w:rPr>
            </w:pPr>
          </w:p>
        </w:tc>
        <w:tc>
          <w:tcPr>
            <w:tcW w:w="3368"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34428</w:t>
              </w:r>
            </w:hyperlink>
          </w:p>
        </w:tc>
      </w:tr>
      <w:tr w:rsidR="00EA65A8" w:rsidRPr="00903A16" w:rsidTr="00EA65A8">
        <w:trPr>
          <w:trHeight w:val="144"/>
          <w:tblCellSpacing w:w="20" w:type="nil"/>
        </w:trPr>
        <w:tc>
          <w:tcPr>
            <w:tcW w:w="773" w:type="dxa"/>
            <w:tcMar>
              <w:top w:w="50" w:type="dxa"/>
              <w:left w:w="100" w:type="dxa"/>
            </w:tcMar>
            <w:vAlign w:val="center"/>
          </w:tcPr>
          <w:p w:rsidR="00EA65A8" w:rsidRDefault="00EA65A8">
            <w:pPr>
              <w:spacing w:after="0"/>
            </w:pPr>
            <w:r>
              <w:rPr>
                <w:rFonts w:ascii="Times New Roman" w:hAnsi="Times New Roman"/>
                <w:color w:val="000000"/>
                <w:sz w:val="24"/>
              </w:rPr>
              <w:t>12</w:t>
            </w:r>
          </w:p>
        </w:tc>
        <w:tc>
          <w:tcPr>
            <w:tcW w:w="3022" w:type="dxa"/>
            <w:tcMar>
              <w:top w:w="50" w:type="dxa"/>
              <w:left w:w="100" w:type="dxa"/>
            </w:tcMar>
            <w:vAlign w:val="center"/>
          </w:tcPr>
          <w:p w:rsidR="00EA65A8" w:rsidRDefault="00EA65A8">
            <w:pPr>
              <w:spacing w:after="0"/>
              <w:ind w:left="135"/>
            </w:pPr>
            <w:r w:rsidRPr="00EA65A8">
              <w:rPr>
                <w:rFonts w:ascii="Times New Roman" w:hAnsi="Times New Roman"/>
                <w:color w:val="000000"/>
                <w:sz w:val="24"/>
                <w:lang w:val="ru-RU"/>
              </w:rPr>
              <w:t xml:space="preserve">М. Ю. Лермонтов. «Песня про царя Ивана Васильевича, молодого опричника и удалого купца Калашникова». </w:t>
            </w:r>
            <w:r>
              <w:rPr>
                <w:rFonts w:ascii="Times New Roman" w:hAnsi="Times New Roman"/>
                <w:color w:val="000000"/>
                <w:sz w:val="24"/>
              </w:rPr>
              <w:t xml:space="preserve">Историческая основа </w:t>
            </w:r>
            <w:r>
              <w:rPr>
                <w:rFonts w:ascii="Times New Roman" w:hAnsi="Times New Roman"/>
                <w:color w:val="000000"/>
                <w:sz w:val="24"/>
              </w:rPr>
              <w:lastRenderedPageBreak/>
              <w:t>произведения. Тема, идея, сюжет, композиция</w:t>
            </w:r>
          </w:p>
        </w:tc>
        <w:tc>
          <w:tcPr>
            <w:tcW w:w="984" w:type="dxa"/>
            <w:tcMar>
              <w:top w:w="50" w:type="dxa"/>
              <w:left w:w="100" w:type="dxa"/>
            </w:tcMar>
            <w:vAlign w:val="center"/>
          </w:tcPr>
          <w:p w:rsidR="00EA65A8" w:rsidRDefault="00EA65A8">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8" w:type="dxa"/>
            <w:tcMar>
              <w:top w:w="50" w:type="dxa"/>
              <w:left w:w="100" w:type="dxa"/>
            </w:tcMar>
            <w:vAlign w:val="center"/>
          </w:tcPr>
          <w:p w:rsidR="00EA65A8" w:rsidRDefault="00EA65A8">
            <w:pPr>
              <w:spacing w:after="0"/>
              <w:ind w:left="135"/>
            </w:pPr>
          </w:p>
        </w:tc>
        <w:tc>
          <w:tcPr>
            <w:tcW w:w="1074" w:type="dxa"/>
            <w:gridSpan w:val="2"/>
          </w:tcPr>
          <w:p w:rsidR="00EA65A8" w:rsidRPr="00EA65A8" w:rsidRDefault="00EA65A8">
            <w:pPr>
              <w:spacing w:after="0"/>
              <w:ind w:left="135"/>
              <w:rPr>
                <w:rFonts w:ascii="Times New Roman" w:hAnsi="Times New Roman"/>
                <w:color w:val="000000"/>
                <w:sz w:val="24"/>
                <w:lang w:val="ru-RU"/>
              </w:rPr>
            </w:pPr>
          </w:p>
        </w:tc>
        <w:tc>
          <w:tcPr>
            <w:tcW w:w="3368"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3464</w:t>
              </w:r>
              <w:r>
                <w:rPr>
                  <w:rFonts w:ascii="Times New Roman" w:hAnsi="Times New Roman"/>
                  <w:color w:val="0000FF"/>
                  <w:u w:val="single"/>
                </w:rPr>
                <w:t>e</w:t>
              </w:r>
            </w:hyperlink>
          </w:p>
        </w:tc>
      </w:tr>
      <w:tr w:rsidR="00EA65A8" w:rsidRPr="00903A16" w:rsidTr="00EA65A8">
        <w:trPr>
          <w:trHeight w:val="144"/>
          <w:tblCellSpacing w:w="20" w:type="nil"/>
        </w:trPr>
        <w:tc>
          <w:tcPr>
            <w:tcW w:w="773" w:type="dxa"/>
            <w:tcMar>
              <w:top w:w="50" w:type="dxa"/>
              <w:left w:w="100" w:type="dxa"/>
            </w:tcMar>
            <w:vAlign w:val="center"/>
          </w:tcPr>
          <w:p w:rsidR="00EA65A8" w:rsidRDefault="00EA65A8">
            <w:pPr>
              <w:spacing w:after="0"/>
            </w:pPr>
            <w:r>
              <w:rPr>
                <w:rFonts w:ascii="Times New Roman" w:hAnsi="Times New Roman"/>
                <w:color w:val="000000"/>
                <w:sz w:val="24"/>
              </w:rPr>
              <w:lastRenderedPageBreak/>
              <w:t>13</w:t>
            </w:r>
          </w:p>
        </w:tc>
        <w:tc>
          <w:tcPr>
            <w:tcW w:w="3022" w:type="dxa"/>
            <w:tcMar>
              <w:top w:w="50" w:type="dxa"/>
              <w:left w:w="100" w:type="dxa"/>
            </w:tcMar>
            <w:vAlign w:val="center"/>
          </w:tcPr>
          <w:p w:rsidR="00EA65A8" w:rsidRDefault="00EA65A8">
            <w:pPr>
              <w:spacing w:after="0"/>
              <w:ind w:left="135"/>
            </w:pPr>
            <w:r w:rsidRPr="00EA65A8">
              <w:rPr>
                <w:rFonts w:ascii="Times New Roman" w:hAnsi="Times New Roman"/>
                <w:color w:val="000000"/>
                <w:sz w:val="24"/>
                <w:lang w:val="ru-RU"/>
              </w:rPr>
              <w:t xml:space="preserve">М. Ю. Лермонтов. «Песня про царя Ивана Васильевича, молодого опричника и удалого купца Калашникова». </w:t>
            </w:r>
            <w:r>
              <w:rPr>
                <w:rFonts w:ascii="Times New Roman" w:hAnsi="Times New Roman"/>
                <w:color w:val="000000"/>
                <w:sz w:val="24"/>
              </w:rPr>
              <w:t>Система образов. Художественные особенности языка произведения и фольклорная традиция</w:t>
            </w:r>
          </w:p>
        </w:tc>
        <w:tc>
          <w:tcPr>
            <w:tcW w:w="984" w:type="dxa"/>
            <w:tcMar>
              <w:top w:w="50" w:type="dxa"/>
              <w:left w:w="100" w:type="dxa"/>
            </w:tcMar>
            <w:vAlign w:val="center"/>
          </w:tcPr>
          <w:p w:rsidR="00EA65A8" w:rsidRDefault="00EA65A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8" w:type="dxa"/>
            <w:tcMar>
              <w:top w:w="50" w:type="dxa"/>
              <w:left w:w="100" w:type="dxa"/>
            </w:tcMar>
            <w:vAlign w:val="center"/>
          </w:tcPr>
          <w:p w:rsidR="00EA65A8" w:rsidRDefault="00EA65A8">
            <w:pPr>
              <w:spacing w:after="0"/>
              <w:ind w:left="135"/>
            </w:pPr>
          </w:p>
        </w:tc>
        <w:tc>
          <w:tcPr>
            <w:tcW w:w="1074" w:type="dxa"/>
            <w:gridSpan w:val="2"/>
          </w:tcPr>
          <w:p w:rsidR="00EA65A8" w:rsidRPr="00EA65A8" w:rsidRDefault="00EA65A8">
            <w:pPr>
              <w:spacing w:after="0"/>
              <w:ind w:left="135"/>
              <w:rPr>
                <w:rFonts w:ascii="Times New Roman" w:hAnsi="Times New Roman"/>
                <w:color w:val="000000"/>
                <w:sz w:val="24"/>
                <w:lang w:val="ru-RU"/>
              </w:rPr>
            </w:pPr>
          </w:p>
        </w:tc>
        <w:tc>
          <w:tcPr>
            <w:tcW w:w="3368"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3475</w:t>
              </w:r>
              <w:r>
                <w:rPr>
                  <w:rFonts w:ascii="Times New Roman" w:hAnsi="Times New Roman"/>
                  <w:color w:val="0000FF"/>
                  <w:u w:val="single"/>
                </w:rPr>
                <w:t>c</w:t>
              </w:r>
            </w:hyperlink>
          </w:p>
        </w:tc>
      </w:tr>
      <w:tr w:rsidR="00EA65A8" w:rsidRPr="00903A16" w:rsidTr="00EA65A8">
        <w:trPr>
          <w:trHeight w:val="144"/>
          <w:tblCellSpacing w:w="20" w:type="nil"/>
        </w:trPr>
        <w:tc>
          <w:tcPr>
            <w:tcW w:w="773" w:type="dxa"/>
            <w:tcMar>
              <w:top w:w="50" w:type="dxa"/>
              <w:left w:w="100" w:type="dxa"/>
            </w:tcMar>
            <w:vAlign w:val="center"/>
          </w:tcPr>
          <w:p w:rsidR="00EA65A8" w:rsidRDefault="00EA65A8">
            <w:pPr>
              <w:spacing w:after="0"/>
            </w:pPr>
            <w:r>
              <w:rPr>
                <w:rFonts w:ascii="Times New Roman" w:hAnsi="Times New Roman"/>
                <w:color w:val="000000"/>
                <w:sz w:val="24"/>
              </w:rPr>
              <w:t>14</w:t>
            </w:r>
          </w:p>
        </w:tc>
        <w:tc>
          <w:tcPr>
            <w:tcW w:w="3022" w:type="dxa"/>
            <w:tcMar>
              <w:top w:w="50" w:type="dxa"/>
              <w:left w:w="100" w:type="dxa"/>
            </w:tcMar>
            <w:vAlign w:val="center"/>
          </w:tcPr>
          <w:p w:rsidR="00EA65A8" w:rsidRDefault="00EA65A8">
            <w:pPr>
              <w:spacing w:after="0"/>
              <w:ind w:left="135"/>
            </w:pPr>
            <w:r w:rsidRPr="00EA65A8">
              <w:rPr>
                <w:rFonts w:ascii="Times New Roman" w:hAnsi="Times New Roman"/>
                <w:color w:val="000000"/>
                <w:sz w:val="24"/>
                <w:lang w:val="ru-RU"/>
              </w:rPr>
              <w:t xml:space="preserve">Развитие речи. М. Ю. Лермонтов. «Песня про царя Ивана Васильевича, молодого опричника и удалого купца Калашникова». </w:t>
            </w:r>
            <w:r>
              <w:rPr>
                <w:rFonts w:ascii="Times New Roman" w:hAnsi="Times New Roman"/>
                <w:color w:val="000000"/>
                <w:sz w:val="24"/>
              </w:rPr>
              <w:t>Подготовка к домашнему сочинению по произведению</w:t>
            </w:r>
          </w:p>
        </w:tc>
        <w:tc>
          <w:tcPr>
            <w:tcW w:w="984" w:type="dxa"/>
            <w:tcMar>
              <w:top w:w="50" w:type="dxa"/>
              <w:left w:w="100" w:type="dxa"/>
            </w:tcMar>
            <w:vAlign w:val="center"/>
          </w:tcPr>
          <w:p w:rsidR="00EA65A8" w:rsidRDefault="00EA65A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8" w:type="dxa"/>
            <w:tcMar>
              <w:top w:w="50" w:type="dxa"/>
              <w:left w:w="100" w:type="dxa"/>
            </w:tcMar>
            <w:vAlign w:val="center"/>
          </w:tcPr>
          <w:p w:rsidR="00EA65A8" w:rsidRDefault="00EA65A8">
            <w:pPr>
              <w:spacing w:after="0"/>
              <w:ind w:left="135"/>
            </w:pPr>
          </w:p>
        </w:tc>
        <w:tc>
          <w:tcPr>
            <w:tcW w:w="1074" w:type="dxa"/>
            <w:gridSpan w:val="2"/>
          </w:tcPr>
          <w:p w:rsidR="00EA65A8" w:rsidRPr="00EA65A8" w:rsidRDefault="00EA65A8">
            <w:pPr>
              <w:spacing w:after="0"/>
              <w:ind w:left="135"/>
              <w:rPr>
                <w:rFonts w:ascii="Times New Roman" w:hAnsi="Times New Roman"/>
                <w:color w:val="000000"/>
                <w:sz w:val="24"/>
                <w:lang w:val="ru-RU"/>
              </w:rPr>
            </w:pPr>
          </w:p>
        </w:tc>
        <w:tc>
          <w:tcPr>
            <w:tcW w:w="3368"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34860</w:t>
              </w:r>
            </w:hyperlink>
          </w:p>
        </w:tc>
      </w:tr>
      <w:tr w:rsidR="00EA65A8" w:rsidRPr="00903A16" w:rsidTr="00EA65A8">
        <w:trPr>
          <w:trHeight w:val="144"/>
          <w:tblCellSpacing w:w="20" w:type="nil"/>
        </w:trPr>
        <w:tc>
          <w:tcPr>
            <w:tcW w:w="773" w:type="dxa"/>
            <w:tcMar>
              <w:top w:w="50" w:type="dxa"/>
              <w:left w:w="100" w:type="dxa"/>
            </w:tcMar>
            <w:vAlign w:val="center"/>
          </w:tcPr>
          <w:p w:rsidR="00EA65A8" w:rsidRDefault="00EA65A8">
            <w:pPr>
              <w:spacing w:after="0"/>
            </w:pPr>
            <w:r>
              <w:rPr>
                <w:rFonts w:ascii="Times New Roman" w:hAnsi="Times New Roman"/>
                <w:color w:val="000000"/>
                <w:sz w:val="24"/>
              </w:rPr>
              <w:t>15</w:t>
            </w:r>
          </w:p>
        </w:tc>
        <w:tc>
          <w:tcPr>
            <w:tcW w:w="3022" w:type="dxa"/>
            <w:tcMar>
              <w:top w:w="50" w:type="dxa"/>
              <w:left w:w="100" w:type="dxa"/>
            </w:tcMar>
            <w:vAlign w:val="center"/>
          </w:tcPr>
          <w:p w:rsidR="00EA65A8" w:rsidRDefault="00EA65A8">
            <w:pPr>
              <w:spacing w:after="0"/>
              <w:ind w:left="135"/>
            </w:pPr>
            <w:r w:rsidRPr="00EA65A8">
              <w:rPr>
                <w:rFonts w:ascii="Times New Roman" w:hAnsi="Times New Roman"/>
                <w:color w:val="000000"/>
                <w:sz w:val="24"/>
                <w:lang w:val="ru-RU"/>
              </w:rPr>
              <w:t xml:space="preserve">Н. В. Гоголь. Повесть «Тарас Бульба». Историческая и фольклорная основа повести. </w:t>
            </w:r>
            <w:r>
              <w:rPr>
                <w:rFonts w:ascii="Times New Roman" w:hAnsi="Times New Roman"/>
                <w:color w:val="000000"/>
                <w:sz w:val="24"/>
              </w:rPr>
              <w:t>Тематика и проблематика произведения</w:t>
            </w:r>
          </w:p>
        </w:tc>
        <w:tc>
          <w:tcPr>
            <w:tcW w:w="984" w:type="dxa"/>
            <w:tcMar>
              <w:top w:w="50" w:type="dxa"/>
              <w:left w:w="100" w:type="dxa"/>
            </w:tcMar>
            <w:vAlign w:val="center"/>
          </w:tcPr>
          <w:p w:rsidR="00EA65A8" w:rsidRDefault="00EA65A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8" w:type="dxa"/>
            <w:tcMar>
              <w:top w:w="50" w:type="dxa"/>
              <w:left w:w="100" w:type="dxa"/>
            </w:tcMar>
            <w:vAlign w:val="center"/>
          </w:tcPr>
          <w:p w:rsidR="00EA65A8" w:rsidRDefault="00EA65A8">
            <w:pPr>
              <w:spacing w:after="0"/>
              <w:ind w:left="135"/>
            </w:pPr>
          </w:p>
        </w:tc>
        <w:tc>
          <w:tcPr>
            <w:tcW w:w="1074" w:type="dxa"/>
            <w:gridSpan w:val="2"/>
          </w:tcPr>
          <w:p w:rsidR="00EA65A8" w:rsidRPr="00EA65A8" w:rsidRDefault="00EA65A8">
            <w:pPr>
              <w:spacing w:after="0"/>
              <w:ind w:left="135"/>
              <w:rPr>
                <w:rFonts w:ascii="Times New Roman" w:hAnsi="Times New Roman"/>
                <w:color w:val="000000"/>
                <w:sz w:val="24"/>
                <w:lang w:val="ru-RU"/>
              </w:rPr>
            </w:pPr>
          </w:p>
        </w:tc>
        <w:tc>
          <w:tcPr>
            <w:tcW w:w="3368"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34</w:t>
              </w:r>
              <w:r>
                <w:rPr>
                  <w:rFonts w:ascii="Times New Roman" w:hAnsi="Times New Roman"/>
                  <w:color w:val="0000FF"/>
                  <w:u w:val="single"/>
                </w:rPr>
                <w:t>d</w:t>
              </w:r>
              <w:r w:rsidRPr="00EA65A8">
                <w:rPr>
                  <w:rFonts w:ascii="Times New Roman" w:hAnsi="Times New Roman"/>
                  <w:color w:val="0000FF"/>
                  <w:u w:val="single"/>
                  <w:lang w:val="ru-RU"/>
                </w:rPr>
                <w:t>60</w:t>
              </w:r>
            </w:hyperlink>
          </w:p>
        </w:tc>
      </w:tr>
      <w:tr w:rsidR="00EA65A8" w:rsidRPr="00903A16" w:rsidTr="00EA65A8">
        <w:trPr>
          <w:trHeight w:val="144"/>
          <w:tblCellSpacing w:w="20" w:type="nil"/>
        </w:trPr>
        <w:tc>
          <w:tcPr>
            <w:tcW w:w="773" w:type="dxa"/>
            <w:tcMar>
              <w:top w:w="50" w:type="dxa"/>
              <w:left w:w="100" w:type="dxa"/>
            </w:tcMar>
            <w:vAlign w:val="center"/>
          </w:tcPr>
          <w:p w:rsidR="00EA65A8" w:rsidRDefault="00EA65A8">
            <w:pPr>
              <w:spacing w:after="0"/>
            </w:pPr>
            <w:r>
              <w:rPr>
                <w:rFonts w:ascii="Times New Roman" w:hAnsi="Times New Roman"/>
                <w:color w:val="000000"/>
                <w:sz w:val="24"/>
              </w:rPr>
              <w:lastRenderedPageBreak/>
              <w:t>16</w:t>
            </w:r>
          </w:p>
        </w:tc>
        <w:tc>
          <w:tcPr>
            <w:tcW w:w="3022"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Н. В. Гоголь. Повесть «Тарас Бульба». Сюжет и композиция повести. Роль пейзажных зарисовок в повествовании</w:t>
            </w:r>
          </w:p>
        </w:tc>
        <w:tc>
          <w:tcPr>
            <w:tcW w:w="984" w:type="dxa"/>
            <w:tcMar>
              <w:top w:w="50" w:type="dxa"/>
              <w:left w:w="100" w:type="dxa"/>
            </w:tcMar>
            <w:vAlign w:val="center"/>
          </w:tcPr>
          <w:p w:rsidR="00EA65A8" w:rsidRDefault="00EA65A8">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8" w:type="dxa"/>
            <w:tcMar>
              <w:top w:w="50" w:type="dxa"/>
              <w:left w:w="100" w:type="dxa"/>
            </w:tcMar>
            <w:vAlign w:val="center"/>
          </w:tcPr>
          <w:p w:rsidR="00EA65A8" w:rsidRDefault="00EA65A8">
            <w:pPr>
              <w:spacing w:after="0"/>
              <w:ind w:left="135"/>
            </w:pPr>
          </w:p>
        </w:tc>
        <w:tc>
          <w:tcPr>
            <w:tcW w:w="1074" w:type="dxa"/>
            <w:gridSpan w:val="2"/>
          </w:tcPr>
          <w:p w:rsidR="00EA65A8" w:rsidRPr="00EA65A8" w:rsidRDefault="00EA65A8">
            <w:pPr>
              <w:spacing w:after="0"/>
              <w:ind w:left="135"/>
              <w:rPr>
                <w:rFonts w:ascii="Times New Roman" w:hAnsi="Times New Roman"/>
                <w:color w:val="000000"/>
                <w:sz w:val="24"/>
                <w:lang w:val="ru-RU"/>
              </w:rPr>
            </w:pPr>
          </w:p>
        </w:tc>
        <w:tc>
          <w:tcPr>
            <w:tcW w:w="3368"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34</w:t>
              </w:r>
              <w:r>
                <w:rPr>
                  <w:rFonts w:ascii="Times New Roman" w:hAnsi="Times New Roman"/>
                  <w:color w:val="0000FF"/>
                  <w:u w:val="single"/>
                </w:rPr>
                <w:t>e</w:t>
              </w:r>
              <w:r w:rsidRPr="00EA65A8">
                <w:rPr>
                  <w:rFonts w:ascii="Times New Roman" w:hAnsi="Times New Roman"/>
                  <w:color w:val="0000FF"/>
                  <w:u w:val="single"/>
                  <w:lang w:val="ru-RU"/>
                </w:rPr>
                <w:t>6</w:t>
              </w:r>
              <w:r>
                <w:rPr>
                  <w:rFonts w:ascii="Times New Roman" w:hAnsi="Times New Roman"/>
                  <w:color w:val="0000FF"/>
                  <w:u w:val="single"/>
                </w:rPr>
                <w:t>e</w:t>
              </w:r>
            </w:hyperlink>
          </w:p>
        </w:tc>
      </w:tr>
      <w:tr w:rsidR="00EA65A8" w:rsidTr="00EA65A8">
        <w:trPr>
          <w:trHeight w:val="144"/>
          <w:tblCellSpacing w:w="20" w:type="nil"/>
        </w:trPr>
        <w:tc>
          <w:tcPr>
            <w:tcW w:w="773" w:type="dxa"/>
            <w:tcMar>
              <w:top w:w="50" w:type="dxa"/>
              <w:left w:w="100" w:type="dxa"/>
            </w:tcMar>
            <w:vAlign w:val="center"/>
          </w:tcPr>
          <w:p w:rsidR="00EA65A8" w:rsidRDefault="00EA65A8">
            <w:pPr>
              <w:spacing w:after="0"/>
            </w:pPr>
            <w:r>
              <w:rPr>
                <w:rFonts w:ascii="Times New Roman" w:hAnsi="Times New Roman"/>
                <w:color w:val="000000"/>
                <w:sz w:val="24"/>
              </w:rPr>
              <w:t>17</w:t>
            </w:r>
          </w:p>
        </w:tc>
        <w:tc>
          <w:tcPr>
            <w:tcW w:w="3022"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Н. В. Гоголь. Повесть «Тарас Бульба». Система персонажей. Сопоставление Остапа и Андрия</w:t>
            </w:r>
          </w:p>
        </w:tc>
        <w:tc>
          <w:tcPr>
            <w:tcW w:w="984" w:type="dxa"/>
            <w:tcMar>
              <w:top w:w="50" w:type="dxa"/>
              <w:left w:w="100" w:type="dxa"/>
            </w:tcMar>
            <w:vAlign w:val="center"/>
          </w:tcPr>
          <w:p w:rsidR="00EA65A8" w:rsidRDefault="00EA65A8">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8" w:type="dxa"/>
            <w:tcMar>
              <w:top w:w="50" w:type="dxa"/>
              <w:left w:w="100" w:type="dxa"/>
            </w:tcMar>
            <w:vAlign w:val="center"/>
          </w:tcPr>
          <w:p w:rsidR="00EA65A8" w:rsidRDefault="00EA65A8">
            <w:pPr>
              <w:spacing w:after="0"/>
              <w:ind w:left="135"/>
            </w:pPr>
          </w:p>
        </w:tc>
        <w:tc>
          <w:tcPr>
            <w:tcW w:w="1074" w:type="dxa"/>
            <w:gridSpan w:val="2"/>
          </w:tcPr>
          <w:p w:rsidR="00EA65A8" w:rsidRDefault="00EA65A8">
            <w:pPr>
              <w:spacing w:after="0"/>
              <w:ind w:left="135"/>
            </w:pPr>
          </w:p>
        </w:tc>
        <w:tc>
          <w:tcPr>
            <w:tcW w:w="3368" w:type="dxa"/>
            <w:tcMar>
              <w:top w:w="50" w:type="dxa"/>
              <w:left w:w="100" w:type="dxa"/>
            </w:tcMar>
            <w:vAlign w:val="center"/>
          </w:tcPr>
          <w:p w:rsidR="00EA65A8" w:rsidRDefault="00EA65A8">
            <w:pPr>
              <w:spacing w:after="0"/>
              <w:ind w:left="135"/>
            </w:pPr>
          </w:p>
        </w:tc>
      </w:tr>
      <w:tr w:rsidR="00EA65A8" w:rsidTr="00EA65A8">
        <w:trPr>
          <w:trHeight w:val="144"/>
          <w:tblCellSpacing w:w="20" w:type="nil"/>
        </w:trPr>
        <w:tc>
          <w:tcPr>
            <w:tcW w:w="773" w:type="dxa"/>
            <w:tcMar>
              <w:top w:w="50" w:type="dxa"/>
              <w:left w:w="100" w:type="dxa"/>
            </w:tcMar>
            <w:vAlign w:val="center"/>
          </w:tcPr>
          <w:p w:rsidR="00EA65A8" w:rsidRDefault="00EA65A8">
            <w:pPr>
              <w:spacing w:after="0"/>
            </w:pPr>
            <w:r>
              <w:rPr>
                <w:rFonts w:ascii="Times New Roman" w:hAnsi="Times New Roman"/>
                <w:color w:val="000000"/>
                <w:sz w:val="24"/>
              </w:rPr>
              <w:t>18</w:t>
            </w:r>
          </w:p>
        </w:tc>
        <w:tc>
          <w:tcPr>
            <w:tcW w:w="3022"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Резервный урок. Н. В. Гоголь. Повесть «Тарас Бульба». Образ Тараса Бульбы в повести</w:t>
            </w:r>
          </w:p>
        </w:tc>
        <w:tc>
          <w:tcPr>
            <w:tcW w:w="984" w:type="dxa"/>
            <w:tcMar>
              <w:top w:w="50" w:type="dxa"/>
              <w:left w:w="100" w:type="dxa"/>
            </w:tcMar>
            <w:vAlign w:val="center"/>
          </w:tcPr>
          <w:p w:rsidR="00EA65A8" w:rsidRDefault="00EA65A8">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8" w:type="dxa"/>
            <w:tcMar>
              <w:top w:w="50" w:type="dxa"/>
              <w:left w:w="100" w:type="dxa"/>
            </w:tcMar>
            <w:vAlign w:val="center"/>
          </w:tcPr>
          <w:p w:rsidR="00EA65A8" w:rsidRDefault="00EA65A8">
            <w:pPr>
              <w:spacing w:after="0"/>
              <w:ind w:left="135"/>
            </w:pPr>
          </w:p>
        </w:tc>
        <w:tc>
          <w:tcPr>
            <w:tcW w:w="1074" w:type="dxa"/>
            <w:gridSpan w:val="2"/>
          </w:tcPr>
          <w:p w:rsidR="00EA65A8" w:rsidRDefault="00EA65A8">
            <w:pPr>
              <w:spacing w:after="0"/>
              <w:ind w:left="135"/>
            </w:pPr>
          </w:p>
        </w:tc>
        <w:tc>
          <w:tcPr>
            <w:tcW w:w="3368" w:type="dxa"/>
            <w:tcMar>
              <w:top w:w="50" w:type="dxa"/>
              <w:left w:w="100" w:type="dxa"/>
            </w:tcMar>
            <w:vAlign w:val="center"/>
          </w:tcPr>
          <w:p w:rsidR="00EA65A8" w:rsidRDefault="00EA65A8">
            <w:pPr>
              <w:spacing w:after="0"/>
              <w:ind w:left="135"/>
            </w:pPr>
          </w:p>
        </w:tc>
      </w:tr>
      <w:tr w:rsidR="00EA65A8" w:rsidTr="00EA65A8">
        <w:trPr>
          <w:trHeight w:val="144"/>
          <w:tblCellSpacing w:w="20" w:type="nil"/>
        </w:trPr>
        <w:tc>
          <w:tcPr>
            <w:tcW w:w="773" w:type="dxa"/>
            <w:tcMar>
              <w:top w:w="50" w:type="dxa"/>
              <w:left w:w="100" w:type="dxa"/>
            </w:tcMar>
            <w:vAlign w:val="center"/>
          </w:tcPr>
          <w:p w:rsidR="00EA65A8" w:rsidRDefault="00EA65A8">
            <w:pPr>
              <w:spacing w:after="0"/>
            </w:pPr>
            <w:r>
              <w:rPr>
                <w:rFonts w:ascii="Times New Roman" w:hAnsi="Times New Roman"/>
                <w:color w:val="000000"/>
                <w:sz w:val="24"/>
              </w:rPr>
              <w:t>19</w:t>
            </w:r>
          </w:p>
        </w:tc>
        <w:tc>
          <w:tcPr>
            <w:tcW w:w="3022"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Резервный урок. Н. 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984" w:type="dxa"/>
            <w:tcMar>
              <w:top w:w="50" w:type="dxa"/>
              <w:left w:w="100" w:type="dxa"/>
            </w:tcMar>
            <w:vAlign w:val="center"/>
          </w:tcPr>
          <w:p w:rsidR="00EA65A8" w:rsidRDefault="00EA65A8">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8" w:type="dxa"/>
            <w:tcMar>
              <w:top w:w="50" w:type="dxa"/>
              <w:left w:w="100" w:type="dxa"/>
            </w:tcMar>
            <w:vAlign w:val="center"/>
          </w:tcPr>
          <w:p w:rsidR="00EA65A8" w:rsidRDefault="00EA65A8">
            <w:pPr>
              <w:spacing w:after="0"/>
              <w:ind w:left="135"/>
            </w:pPr>
          </w:p>
        </w:tc>
        <w:tc>
          <w:tcPr>
            <w:tcW w:w="1074" w:type="dxa"/>
            <w:gridSpan w:val="2"/>
          </w:tcPr>
          <w:p w:rsidR="00EA65A8" w:rsidRDefault="00EA65A8">
            <w:pPr>
              <w:spacing w:after="0"/>
              <w:ind w:left="135"/>
            </w:pPr>
          </w:p>
        </w:tc>
        <w:tc>
          <w:tcPr>
            <w:tcW w:w="3368" w:type="dxa"/>
            <w:tcMar>
              <w:top w:w="50" w:type="dxa"/>
              <w:left w:w="100" w:type="dxa"/>
            </w:tcMar>
            <w:vAlign w:val="center"/>
          </w:tcPr>
          <w:p w:rsidR="00EA65A8" w:rsidRDefault="00EA65A8">
            <w:pPr>
              <w:spacing w:after="0"/>
              <w:ind w:left="135"/>
            </w:pPr>
          </w:p>
        </w:tc>
      </w:tr>
      <w:tr w:rsidR="00EA65A8" w:rsidTr="00EA65A8">
        <w:trPr>
          <w:trHeight w:val="144"/>
          <w:tblCellSpacing w:w="20" w:type="nil"/>
        </w:trPr>
        <w:tc>
          <w:tcPr>
            <w:tcW w:w="773" w:type="dxa"/>
            <w:tcMar>
              <w:top w:w="50" w:type="dxa"/>
              <w:left w:w="100" w:type="dxa"/>
            </w:tcMar>
            <w:vAlign w:val="center"/>
          </w:tcPr>
          <w:p w:rsidR="00EA65A8" w:rsidRDefault="00EA65A8">
            <w:pPr>
              <w:spacing w:after="0"/>
            </w:pPr>
            <w:r>
              <w:rPr>
                <w:rFonts w:ascii="Times New Roman" w:hAnsi="Times New Roman"/>
                <w:color w:val="000000"/>
                <w:sz w:val="24"/>
              </w:rPr>
              <w:t>20</w:t>
            </w:r>
          </w:p>
        </w:tc>
        <w:tc>
          <w:tcPr>
            <w:tcW w:w="3022"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Развитие речи. Развернутый ответ на проблемный вопрос по повести Н. В. Гоголя «Тарас Бульба»</w:t>
            </w:r>
          </w:p>
        </w:tc>
        <w:tc>
          <w:tcPr>
            <w:tcW w:w="984" w:type="dxa"/>
            <w:tcMar>
              <w:top w:w="50" w:type="dxa"/>
              <w:left w:w="100" w:type="dxa"/>
            </w:tcMar>
            <w:vAlign w:val="center"/>
          </w:tcPr>
          <w:p w:rsidR="00EA65A8" w:rsidRDefault="00EA65A8">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8" w:type="dxa"/>
            <w:tcMar>
              <w:top w:w="50" w:type="dxa"/>
              <w:left w:w="100" w:type="dxa"/>
            </w:tcMar>
            <w:vAlign w:val="center"/>
          </w:tcPr>
          <w:p w:rsidR="00EA65A8" w:rsidRDefault="00EA65A8">
            <w:pPr>
              <w:spacing w:after="0"/>
              <w:ind w:left="135"/>
            </w:pPr>
          </w:p>
        </w:tc>
        <w:tc>
          <w:tcPr>
            <w:tcW w:w="1074" w:type="dxa"/>
            <w:gridSpan w:val="2"/>
          </w:tcPr>
          <w:p w:rsidR="00EA65A8" w:rsidRDefault="00EA65A8">
            <w:pPr>
              <w:spacing w:after="0"/>
              <w:ind w:left="135"/>
            </w:pPr>
          </w:p>
        </w:tc>
        <w:tc>
          <w:tcPr>
            <w:tcW w:w="3368" w:type="dxa"/>
            <w:tcMar>
              <w:top w:w="50" w:type="dxa"/>
              <w:left w:w="100" w:type="dxa"/>
            </w:tcMar>
            <w:vAlign w:val="center"/>
          </w:tcPr>
          <w:p w:rsidR="00EA65A8" w:rsidRDefault="00EA65A8">
            <w:pPr>
              <w:spacing w:after="0"/>
              <w:ind w:left="135"/>
            </w:pPr>
          </w:p>
        </w:tc>
      </w:tr>
      <w:tr w:rsidR="00EA65A8" w:rsidRPr="00903A16" w:rsidTr="00EA65A8">
        <w:trPr>
          <w:trHeight w:val="144"/>
          <w:tblCellSpacing w:w="20" w:type="nil"/>
        </w:trPr>
        <w:tc>
          <w:tcPr>
            <w:tcW w:w="773" w:type="dxa"/>
            <w:tcMar>
              <w:top w:w="50" w:type="dxa"/>
              <w:left w:w="100" w:type="dxa"/>
            </w:tcMar>
            <w:vAlign w:val="center"/>
          </w:tcPr>
          <w:p w:rsidR="00EA65A8" w:rsidRDefault="00EA65A8">
            <w:pPr>
              <w:spacing w:after="0"/>
            </w:pPr>
            <w:r>
              <w:rPr>
                <w:rFonts w:ascii="Times New Roman" w:hAnsi="Times New Roman"/>
                <w:color w:val="000000"/>
                <w:sz w:val="24"/>
              </w:rPr>
              <w:lastRenderedPageBreak/>
              <w:t>21</w:t>
            </w:r>
          </w:p>
        </w:tc>
        <w:tc>
          <w:tcPr>
            <w:tcW w:w="3022" w:type="dxa"/>
            <w:tcMar>
              <w:top w:w="50" w:type="dxa"/>
              <w:left w:w="100" w:type="dxa"/>
            </w:tcMar>
            <w:vAlign w:val="center"/>
          </w:tcPr>
          <w:p w:rsidR="00EA65A8" w:rsidRDefault="00EA65A8">
            <w:pPr>
              <w:spacing w:after="0"/>
              <w:ind w:left="135"/>
            </w:pPr>
            <w:r w:rsidRPr="00EA65A8">
              <w:rPr>
                <w:rFonts w:ascii="Times New Roman" w:hAnsi="Times New Roman"/>
                <w:color w:val="000000"/>
                <w:sz w:val="24"/>
                <w:lang w:val="ru-RU"/>
              </w:rPr>
              <w:t xml:space="preserve">И. С. Тургенев. Цикл «Записки охотника» в историческом контексте. </w:t>
            </w:r>
            <w:r>
              <w:rPr>
                <w:rFonts w:ascii="Times New Roman" w:hAnsi="Times New Roman"/>
                <w:color w:val="000000"/>
                <w:sz w:val="24"/>
              </w:rPr>
              <w:t>Рассказ «Бирюк». Образы повествователя и героев произведения</w:t>
            </w:r>
          </w:p>
        </w:tc>
        <w:tc>
          <w:tcPr>
            <w:tcW w:w="984" w:type="dxa"/>
            <w:tcMar>
              <w:top w:w="50" w:type="dxa"/>
              <w:left w:w="100" w:type="dxa"/>
            </w:tcMar>
            <w:vAlign w:val="center"/>
          </w:tcPr>
          <w:p w:rsidR="00EA65A8" w:rsidRDefault="00EA65A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8" w:type="dxa"/>
            <w:tcMar>
              <w:top w:w="50" w:type="dxa"/>
              <w:left w:w="100" w:type="dxa"/>
            </w:tcMar>
            <w:vAlign w:val="center"/>
          </w:tcPr>
          <w:p w:rsidR="00EA65A8" w:rsidRDefault="00EA65A8">
            <w:pPr>
              <w:spacing w:after="0"/>
              <w:ind w:left="135"/>
            </w:pPr>
          </w:p>
        </w:tc>
        <w:tc>
          <w:tcPr>
            <w:tcW w:w="1074" w:type="dxa"/>
            <w:gridSpan w:val="2"/>
          </w:tcPr>
          <w:p w:rsidR="00EA65A8" w:rsidRPr="00EA65A8" w:rsidRDefault="00EA65A8">
            <w:pPr>
              <w:spacing w:after="0"/>
              <w:ind w:left="135"/>
              <w:rPr>
                <w:rFonts w:ascii="Times New Roman" w:hAnsi="Times New Roman"/>
                <w:color w:val="000000"/>
                <w:sz w:val="24"/>
                <w:lang w:val="ru-RU"/>
              </w:rPr>
            </w:pPr>
          </w:p>
        </w:tc>
        <w:tc>
          <w:tcPr>
            <w:tcW w:w="3368"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350</w:t>
              </w:r>
              <w:r>
                <w:rPr>
                  <w:rFonts w:ascii="Times New Roman" w:hAnsi="Times New Roman"/>
                  <w:color w:val="0000FF"/>
                  <w:u w:val="single"/>
                </w:rPr>
                <w:t>a</w:t>
              </w:r>
              <w:r w:rsidRPr="00EA65A8">
                <w:rPr>
                  <w:rFonts w:ascii="Times New Roman" w:hAnsi="Times New Roman"/>
                  <w:color w:val="0000FF"/>
                  <w:u w:val="single"/>
                  <w:lang w:val="ru-RU"/>
                </w:rPr>
                <w:t>8</w:t>
              </w:r>
            </w:hyperlink>
          </w:p>
        </w:tc>
      </w:tr>
      <w:tr w:rsidR="00EA65A8" w:rsidTr="00EA65A8">
        <w:trPr>
          <w:trHeight w:val="144"/>
          <w:tblCellSpacing w:w="20" w:type="nil"/>
        </w:trPr>
        <w:tc>
          <w:tcPr>
            <w:tcW w:w="773" w:type="dxa"/>
            <w:tcMar>
              <w:top w:w="50" w:type="dxa"/>
              <w:left w:w="100" w:type="dxa"/>
            </w:tcMar>
            <w:vAlign w:val="center"/>
          </w:tcPr>
          <w:p w:rsidR="00EA65A8" w:rsidRDefault="00EA65A8">
            <w:pPr>
              <w:spacing w:after="0"/>
            </w:pPr>
            <w:r>
              <w:rPr>
                <w:rFonts w:ascii="Times New Roman" w:hAnsi="Times New Roman"/>
                <w:color w:val="000000"/>
                <w:sz w:val="24"/>
              </w:rPr>
              <w:t>22</w:t>
            </w:r>
          </w:p>
        </w:tc>
        <w:tc>
          <w:tcPr>
            <w:tcW w:w="3022"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И. С. Тургенев. Рассказ «Хорь и Калиныч». Сопоставление героев. Авторская позиция в рассказе</w:t>
            </w:r>
          </w:p>
        </w:tc>
        <w:tc>
          <w:tcPr>
            <w:tcW w:w="984" w:type="dxa"/>
            <w:tcMar>
              <w:top w:w="50" w:type="dxa"/>
              <w:left w:w="100" w:type="dxa"/>
            </w:tcMar>
            <w:vAlign w:val="center"/>
          </w:tcPr>
          <w:p w:rsidR="00EA65A8" w:rsidRDefault="00EA65A8">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8" w:type="dxa"/>
            <w:tcMar>
              <w:top w:w="50" w:type="dxa"/>
              <w:left w:w="100" w:type="dxa"/>
            </w:tcMar>
            <w:vAlign w:val="center"/>
          </w:tcPr>
          <w:p w:rsidR="00EA65A8" w:rsidRDefault="00EA65A8">
            <w:pPr>
              <w:spacing w:after="0"/>
              <w:ind w:left="135"/>
            </w:pPr>
          </w:p>
        </w:tc>
        <w:tc>
          <w:tcPr>
            <w:tcW w:w="1074" w:type="dxa"/>
            <w:gridSpan w:val="2"/>
          </w:tcPr>
          <w:p w:rsidR="00EA65A8" w:rsidRDefault="00EA65A8">
            <w:pPr>
              <w:spacing w:after="0"/>
              <w:ind w:left="135"/>
            </w:pPr>
          </w:p>
        </w:tc>
        <w:tc>
          <w:tcPr>
            <w:tcW w:w="3368" w:type="dxa"/>
            <w:tcMar>
              <w:top w:w="50" w:type="dxa"/>
              <w:left w:w="100" w:type="dxa"/>
            </w:tcMar>
            <w:vAlign w:val="center"/>
          </w:tcPr>
          <w:p w:rsidR="00EA65A8" w:rsidRDefault="00EA65A8">
            <w:pPr>
              <w:spacing w:after="0"/>
              <w:ind w:left="135"/>
            </w:pPr>
          </w:p>
        </w:tc>
      </w:tr>
      <w:tr w:rsidR="00EA65A8" w:rsidRPr="00903A16" w:rsidTr="00EA65A8">
        <w:trPr>
          <w:trHeight w:val="144"/>
          <w:tblCellSpacing w:w="20" w:type="nil"/>
        </w:trPr>
        <w:tc>
          <w:tcPr>
            <w:tcW w:w="773" w:type="dxa"/>
            <w:tcMar>
              <w:top w:w="50" w:type="dxa"/>
              <w:left w:w="100" w:type="dxa"/>
            </w:tcMar>
            <w:vAlign w:val="center"/>
          </w:tcPr>
          <w:p w:rsidR="00EA65A8" w:rsidRDefault="00EA65A8">
            <w:pPr>
              <w:spacing w:after="0"/>
            </w:pPr>
            <w:r>
              <w:rPr>
                <w:rFonts w:ascii="Times New Roman" w:hAnsi="Times New Roman"/>
                <w:color w:val="000000"/>
                <w:sz w:val="24"/>
              </w:rPr>
              <w:t>23</w:t>
            </w:r>
          </w:p>
        </w:tc>
        <w:tc>
          <w:tcPr>
            <w:tcW w:w="3022" w:type="dxa"/>
            <w:tcMar>
              <w:top w:w="50" w:type="dxa"/>
              <w:left w:w="100" w:type="dxa"/>
            </w:tcMar>
            <w:vAlign w:val="center"/>
          </w:tcPr>
          <w:p w:rsidR="00EA65A8" w:rsidRDefault="00EA65A8">
            <w:pPr>
              <w:spacing w:after="0"/>
              <w:ind w:left="135"/>
            </w:pPr>
            <w:r w:rsidRPr="00EA65A8">
              <w:rPr>
                <w:rFonts w:ascii="Times New Roman" w:hAnsi="Times New Roman"/>
                <w:color w:val="000000"/>
                <w:sz w:val="24"/>
                <w:lang w:val="ru-RU"/>
              </w:rPr>
              <w:t xml:space="preserve">И. С. Тургенев. Стихотворения в прозе например, «Русский язык», «Воробей» и др. </w:t>
            </w:r>
            <w:r>
              <w:rPr>
                <w:rFonts w:ascii="Times New Roman" w:hAnsi="Times New Roman"/>
                <w:color w:val="000000"/>
                <w:sz w:val="24"/>
              </w:rPr>
              <w:t>Особенности жанра, тематика и проблематика произведений, средства выразительности</w:t>
            </w:r>
          </w:p>
        </w:tc>
        <w:tc>
          <w:tcPr>
            <w:tcW w:w="984" w:type="dxa"/>
            <w:tcMar>
              <w:top w:w="50" w:type="dxa"/>
              <w:left w:w="100" w:type="dxa"/>
            </w:tcMar>
            <w:vAlign w:val="center"/>
          </w:tcPr>
          <w:p w:rsidR="00EA65A8" w:rsidRDefault="00EA65A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8" w:type="dxa"/>
            <w:tcMar>
              <w:top w:w="50" w:type="dxa"/>
              <w:left w:w="100" w:type="dxa"/>
            </w:tcMar>
            <w:vAlign w:val="center"/>
          </w:tcPr>
          <w:p w:rsidR="00EA65A8" w:rsidRDefault="00EA65A8">
            <w:pPr>
              <w:spacing w:after="0"/>
              <w:ind w:left="135"/>
            </w:pPr>
          </w:p>
        </w:tc>
        <w:tc>
          <w:tcPr>
            <w:tcW w:w="1074" w:type="dxa"/>
            <w:gridSpan w:val="2"/>
          </w:tcPr>
          <w:p w:rsidR="00EA65A8" w:rsidRPr="00EA65A8" w:rsidRDefault="00EA65A8">
            <w:pPr>
              <w:spacing w:after="0"/>
              <w:ind w:left="135"/>
              <w:rPr>
                <w:rFonts w:ascii="Times New Roman" w:hAnsi="Times New Roman"/>
                <w:color w:val="000000"/>
                <w:sz w:val="24"/>
                <w:lang w:val="ru-RU"/>
              </w:rPr>
            </w:pPr>
          </w:p>
        </w:tc>
        <w:tc>
          <w:tcPr>
            <w:tcW w:w="3368"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352</w:t>
              </w:r>
              <w:r>
                <w:rPr>
                  <w:rFonts w:ascii="Times New Roman" w:hAnsi="Times New Roman"/>
                  <w:color w:val="0000FF"/>
                  <w:u w:val="single"/>
                </w:rPr>
                <w:t>ba</w:t>
              </w:r>
            </w:hyperlink>
          </w:p>
        </w:tc>
      </w:tr>
      <w:tr w:rsidR="00EA65A8" w:rsidRPr="00903A16" w:rsidTr="00EA65A8">
        <w:trPr>
          <w:trHeight w:val="144"/>
          <w:tblCellSpacing w:w="20" w:type="nil"/>
        </w:trPr>
        <w:tc>
          <w:tcPr>
            <w:tcW w:w="773" w:type="dxa"/>
            <w:tcMar>
              <w:top w:w="50" w:type="dxa"/>
              <w:left w:w="100" w:type="dxa"/>
            </w:tcMar>
            <w:vAlign w:val="center"/>
          </w:tcPr>
          <w:p w:rsidR="00EA65A8" w:rsidRDefault="00EA65A8">
            <w:pPr>
              <w:spacing w:after="0"/>
            </w:pPr>
            <w:r>
              <w:rPr>
                <w:rFonts w:ascii="Times New Roman" w:hAnsi="Times New Roman"/>
                <w:color w:val="000000"/>
                <w:sz w:val="24"/>
              </w:rPr>
              <w:t>24</w:t>
            </w:r>
          </w:p>
        </w:tc>
        <w:tc>
          <w:tcPr>
            <w:tcW w:w="3022"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Л. Н. Толстой. Рассказ «После бала»: тематика, проблематика произведения</w:t>
            </w:r>
          </w:p>
        </w:tc>
        <w:tc>
          <w:tcPr>
            <w:tcW w:w="984" w:type="dxa"/>
            <w:tcMar>
              <w:top w:w="50" w:type="dxa"/>
              <w:left w:w="100" w:type="dxa"/>
            </w:tcMar>
            <w:vAlign w:val="center"/>
          </w:tcPr>
          <w:p w:rsidR="00EA65A8" w:rsidRDefault="00EA65A8">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8" w:type="dxa"/>
            <w:tcMar>
              <w:top w:w="50" w:type="dxa"/>
              <w:left w:w="100" w:type="dxa"/>
            </w:tcMar>
            <w:vAlign w:val="center"/>
          </w:tcPr>
          <w:p w:rsidR="00EA65A8" w:rsidRDefault="00EA65A8">
            <w:pPr>
              <w:spacing w:after="0"/>
              <w:ind w:left="135"/>
            </w:pPr>
          </w:p>
        </w:tc>
        <w:tc>
          <w:tcPr>
            <w:tcW w:w="1074" w:type="dxa"/>
            <w:gridSpan w:val="2"/>
          </w:tcPr>
          <w:p w:rsidR="00EA65A8" w:rsidRPr="00EA65A8" w:rsidRDefault="00EA65A8">
            <w:pPr>
              <w:spacing w:after="0"/>
              <w:ind w:left="135"/>
              <w:rPr>
                <w:rFonts w:ascii="Times New Roman" w:hAnsi="Times New Roman"/>
                <w:color w:val="000000"/>
                <w:sz w:val="24"/>
                <w:lang w:val="ru-RU"/>
              </w:rPr>
            </w:pPr>
          </w:p>
        </w:tc>
        <w:tc>
          <w:tcPr>
            <w:tcW w:w="3368"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3542</w:t>
              </w:r>
              <w:r>
                <w:rPr>
                  <w:rFonts w:ascii="Times New Roman" w:hAnsi="Times New Roman"/>
                  <w:color w:val="0000FF"/>
                  <w:u w:val="single"/>
                </w:rPr>
                <w:t>c</w:t>
              </w:r>
            </w:hyperlink>
          </w:p>
        </w:tc>
      </w:tr>
      <w:tr w:rsidR="00EA65A8" w:rsidRPr="00903A16" w:rsidTr="00EA65A8">
        <w:trPr>
          <w:trHeight w:val="144"/>
          <w:tblCellSpacing w:w="20" w:type="nil"/>
        </w:trPr>
        <w:tc>
          <w:tcPr>
            <w:tcW w:w="773" w:type="dxa"/>
            <w:tcMar>
              <w:top w:w="50" w:type="dxa"/>
              <w:left w:w="100" w:type="dxa"/>
            </w:tcMar>
            <w:vAlign w:val="center"/>
          </w:tcPr>
          <w:p w:rsidR="00EA65A8" w:rsidRDefault="00EA65A8">
            <w:pPr>
              <w:spacing w:after="0"/>
            </w:pPr>
            <w:r>
              <w:rPr>
                <w:rFonts w:ascii="Times New Roman" w:hAnsi="Times New Roman"/>
                <w:color w:val="000000"/>
                <w:sz w:val="24"/>
              </w:rPr>
              <w:t>25</w:t>
            </w:r>
          </w:p>
        </w:tc>
        <w:tc>
          <w:tcPr>
            <w:tcW w:w="3022"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Л. Н. Толстой. Рассказ «После бала»: сюжет и композиция</w:t>
            </w:r>
          </w:p>
        </w:tc>
        <w:tc>
          <w:tcPr>
            <w:tcW w:w="984" w:type="dxa"/>
            <w:tcMar>
              <w:top w:w="50" w:type="dxa"/>
              <w:left w:w="100" w:type="dxa"/>
            </w:tcMar>
            <w:vAlign w:val="center"/>
          </w:tcPr>
          <w:p w:rsidR="00EA65A8" w:rsidRDefault="00EA65A8">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8" w:type="dxa"/>
            <w:tcMar>
              <w:top w:w="50" w:type="dxa"/>
              <w:left w:w="100" w:type="dxa"/>
            </w:tcMar>
            <w:vAlign w:val="center"/>
          </w:tcPr>
          <w:p w:rsidR="00EA65A8" w:rsidRDefault="00EA65A8">
            <w:pPr>
              <w:spacing w:after="0"/>
              <w:ind w:left="135"/>
            </w:pPr>
          </w:p>
        </w:tc>
        <w:tc>
          <w:tcPr>
            <w:tcW w:w="1074" w:type="dxa"/>
            <w:gridSpan w:val="2"/>
          </w:tcPr>
          <w:p w:rsidR="00EA65A8" w:rsidRPr="00EA65A8" w:rsidRDefault="00EA65A8">
            <w:pPr>
              <w:spacing w:after="0"/>
              <w:ind w:left="135"/>
              <w:rPr>
                <w:rFonts w:ascii="Times New Roman" w:hAnsi="Times New Roman"/>
                <w:color w:val="000000"/>
                <w:sz w:val="24"/>
                <w:lang w:val="ru-RU"/>
              </w:rPr>
            </w:pPr>
          </w:p>
        </w:tc>
        <w:tc>
          <w:tcPr>
            <w:tcW w:w="3368"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35544</w:t>
              </w:r>
            </w:hyperlink>
          </w:p>
        </w:tc>
      </w:tr>
      <w:tr w:rsidR="00EA65A8" w:rsidRPr="00903A16" w:rsidTr="00EA65A8">
        <w:trPr>
          <w:trHeight w:val="144"/>
          <w:tblCellSpacing w:w="20" w:type="nil"/>
        </w:trPr>
        <w:tc>
          <w:tcPr>
            <w:tcW w:w="773" w:type="dxa"/>
            <w:tcMar>
              <w:top w:w="50" w:type="dxa"/>
              <w:left w:w="100" w:type="dxa"/>
            </w:tcMar>
            <w:vAlign w:val="center"/>
          </w:tcPr>
          <w:p w:rsidR="00EA65A8" w:rsidRDefault="00EA65A8">
            <w:pPr>
              <w:spacing w:after="0"/>
            </w:pPr>
            <w:r>
              <w:rPr>
                <w:rFonts w:ascii="Times New Roman" w:hAnsi="Times New Roman"/>
                <w:color w:val="000000"/>
                <w:sz w:val="24"/>
              </w:rPr>
              <w:lastRenderedPageBreak/>
              <w:t>26</w:t>
            </w:r>
          </w:p>
        </w:tc>
        <w:tc>
          <w:tcPr>
            <w:tcW w:w="3022"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Л. Н. Толстой. Рассказ «После бала»: система образов</w:t>
            </w:r>
          </w:p>
        </w:tc>
        <w:tc>
          <w:tcPr>
            <w:tcW w:w="984" w:type="dxa"/>
            <w:tcMar>
              <w:top w:w="50" w:type="dxa"/>
              <w:left w:w="100" w:type="dxa"/>
            </w:tcMar>
            <w:vAlign w:val="center"/>
          </w:tcPr>
          <w:p w:rsidR="00EA65A8" w:rsidRDefault="00EA65A8">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8" w:type="dxa"/>
            <w:tcMar>
              <w:top w:w="50" w:type="dxa"/>
              <w:left w:w="100" w:type="dxa"/>
            </w:tcMar>
            <w:vAlign w:val="center"/>
          </w:tcPr>
          <w:p w:rsidR="00EA65A8" w:rsidRDefault="00EA65A8">
            <w:pPr>
              <w:spacing w:after="0"/>
              <w:ind w:left="135"/>
            </w:pPr>
          </w:p>
        </w:tc>
        <w:tc>
          <w:tcPr>
            <w:tcW w:w="1074" w:type="dxa"/>
            <w:gridSpan w:val="2"/>
          </w:tcPr>
          <w:p w:rsidR="00EA65A8" w:rsidRPr="00EA65A8" w:rsidRDefault="00EA65A8">
            <w:pPr>
              <w:spacing w:after="0"/>
              <w:ind w:left="135"/>
              <w:rPr>
                <w:rFonts w:ascii="Times New Roman" w:hAnsi="Times New Roman"/>
                <w:color w:val="000000"/>
                <w:sz w:val="24"/>
                <w:lang w:val="ru-RU"/>
              </w:rPr>
            </w:pPr>
          </w:p>
        </w:tc>
        <w:tc>
          <w:tcPr>
            <w:tcW w:w="3368"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3565</w:t>
              </w:r>
              <w:r>
                <w:rPr>
                  <w:rFonts w:ascii="Times New Roman" w:hAnsi="Times New Roman"/>
                  <w:color w:val="0000FF"/>
                  <w:u w:val="single"/>
                </w:rPr>
                <w:t>c</w:t>
              </w:r>
            </w:hyperlink>
          </w:p>
        </w:tc>
      </w:tr>
      <w:tr w:rsidR="00EA65A8" w:rsidRPr="00903A16" w:rsidTr="00EA65A8">
        <w:trPr>
          <w:trHeight w:val="144"/>
          <w:tblCellSpacing w:w="20" w:type="nil"/>
        </w:trPr>
        <w:tc>
          <w:tcPr>
            <w:tcW w:w="773" w:type="dxa"/>
            <w:tcMar>
              <w:top w:w="50" w:type="dxa"/>
              <w:left w:w="100" w:type="dxa"/>
            </w:tcMar>
            <w:vAlign w:val="center"/>
          </w:tcPr>
          <w:p w:rsidR="00EA65A8" w:rsidRDefault="00EA65A8">
            <w:pPr>
              <w:spacing w:after="0"/>
            </w:pPr>
            <w:r>
              <w:rPr>
                <w:rFonts w:ascii="Times New Roman" w:hAnsi="Times New Roman"/>
                <w:color w:val="000000"/>
                <w:sz w:val="24"/>
              </w:rPr>
              <w:t>27</w:t>
            </w:r>
          </w:p>
        </w:tc>
        <w:tc>
          <w:tcPr>
            <w:tcW w:w="3022"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Н. А. Некрасов. Стихотворение «Размышления у парадного подъезда» Идейно-художествннное своеобразие</w:t>
            </w:r>
          </w:p>
        </w:tc>
        <w:tc>
          <w:tcPr>
            <w:tcW w:w="984" w:type="dxa"/>
            <w:tcMar>
              <w:top w:w="50" w:type="dxa"/>
              <w:left w:w="100" w:type="dxa"/>
            </w:tcMar>
            <w:vAlign w:val="center"/>
          </w:tcPr>
          <w:p w:rsidR="00EA65A8" w:rsidRDefault="00EA65A8">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8" w:type="dxa"/>
            <w:tcMar>
              <w:top w:w="50" w:type="dxa"/>
              <w:left w:w="100" w:type="dxa"/>
            </w:tcMar>
            <w:vAlign w:val="center"/>
          </w:tcPr>
          <w:p w:rsidR="00EA65A8" w:rsidRDefault="00EA65A8">
            <w:pPr>
              <w:spacing w:after="0"/>
              <w:ind w:left="135"/>
            </w:pPr>
          </w:p>
        </w:tc>
        <w:tc>
          <w:tcPr>
            <w:tcW w:w="1074" w:type="dxa"/>
            <w:gridSpan w:val="2"/>
          </w:tcPr>
          <w:p w:rsidR="00EA65A8" w:rsidRPr="00EA65A8" w:rsidRDefault="00EA65A8">
            <w:pPr>
              <w:spacing w:after="0"/>
              <w:ind w:left="135"/>
              <w:rPr>
                <w:rFonts w:ascii="Times New Roman" w:hAnsi="Times New Roman"/>
                <w:color w:val="000000"/>
                <w:sz w:val="24"/>
                <w:lang w:val="ru-RU"/>
              </w:rPr>
            </w:pPr>
          </w:p>
        </w:tc>
        <w:tc>
          <w:tcPr>
            <w:tcW w:w="3368"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35774</w:t>
              </w:r>
            </w:hyperlink>
          </w:p>
        </w:tc>
      </w:tr>
      <w:tr w:rsidR="00EA65A8" w:rsidRPr="00903A16" w:rsidTr="00EA65A8">
        <w:trPr>
          <w:trHeight w:val="144"/>
          <w:tblCellSpacing w:w="20" w:type="nil"/>
        </w:trPr>
        <w:tc>
          <w:tcPr>
            <w:tcW w:w="773" w:type="dxa"/>
            <w:tcMar>
              <w:top w:w="50" w:type="dxa"/>
              <w:left w:w="100" w:type="dxa"/>
            </w:tcMar>
            <w:vAlign w:val="center"/>
          </w:tcPr>
          <w:p w:rsidR="00EA65A8" w:rsidRDefault="00EA65A8">
            <w:pPr>
              <w:spacing w:after="0"/>
            </w:pPr>
            <w:r>
              <w:rPr>
                <w:rFonts w:ascii="Times New Roman" w:hAnsi="Times New Roman"/>
                <w:color w:val="000000"/>
                <w:sz w:val="24"/>
              </w:rPr>
              <w:t>28</w:t>
            </w:r>
          </w:p>
        </w:tc>
        <w:tc>
          <w:tcPr>
            <w:tcW w:w="3022" w:type="dxa"/>
            <w:tcMar>
              <w:top w:w="50" w:type="dxa"/>
              <w:left w:w="100" w:type="dxa"/>
            </w:tcMar>
            <w:vAlign w:val="center"/>
          </w:tcPr>
          <w:p w:rsidR="00EA65A8" w:rsidRDefault="00EA65A8">
            <w:pPr>
              <w:spacing w:after="0"/>
              <w:ind w:left="135"/>
            </w:pPr>
            <w:r w:rsidRPr="00EA65A8">
              <w:rPr>
                <w:rFonts w:ascii="Times New Roman" w:hAnsi="Times New Roman"/>
                <w:color w:val="000000"/>
                <w:sz w:val="24"/>
                <w:lang w:val="ru-RU"/>
              </w:rPr>
              <w:t xml:space="preserve">Н. А. Некрасов. Стихотворение «Железная дорога». </w:t>
            </w:r>
            <w:r>
              <w:rPr>
                <w:rFonts w:ascii="Times New Roman" w:hAnsi="Times New Roman"/>
                <w:color w:val="000000"/>
                <w:sz w:val="24"/>
              </w:rPr>
              <w:t>Идейно-художественное своеобразие</w:t>
            </w:r>
          </w:p>
        </w:tc>
        <w:tc>
          <w:tcPr>
            <w:tcW w:w="984" w:type="dxa"/>
            <w:tcMar>
              <w:top w:w="50" w:type="dxa"/>
              <w:left w:w="100" w:type="dxa"/>
            </w:tcMar>
            <w:vAlign w:val="center"/>
          </w:tcPr>
          <w:p w:rsidR="00EA65A8" w:rsidRDefault="00EA65A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8" w:type="dxa"/>
            <w:tcMar>
              <w:top w:w="50" w:type="dxa"/>
              <w:left w:w="100" w:type="dxa"/>
            </w:tcMar>
            <w:vAlign w:val="center"/>
          </w:tcPr>
          <w:p w:rsidR="00EA65A8" w:rsidRDefault="00EA65A8">
            <w:pPr>
              <w:spacing w:after="0"/>
              <w:ind w:left="135"/>
            </w:pPr>
          </w:p>
        </w:tc>
        <w:tc>
          <w:tcPr>
            <w:tcW w:w="1074" w:type="dxa"/>
            <w:gridSpan w:val="2"/>
          </w:tcPr>
          <w:p w:rsidR="00EA65A8" w:rsidRPr="00EA65A8" w:rsidRDefault="00EA65A8">
            <w:pPr>
              <w:spacing w:after="0"/>
              <w:ind w:left="135"/>
              <w:rPr>
                <w:rFonts w:ascii="Times New Roman" w:hAnsi="Times New Roman"/>
                <w:color w:val="000000"/>
                <w:sz w:val="24"/>
                <w:lang w:val="ru-RU"/>
              </w:rPr>
            </w:pPr>
          </w:p>
        </w:tc>
        <w:tc>
          <w:tcPr>
            <w:tcW w:w="3368"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35878</w:t>
              </w:r>
            </w:hyperlink>
          </w:p>
        </w:tc>
      </w:tr>
      <w:tr w:rsidR="00EA65A8" w:rsidRPr="00903A16" w:rsidTr="00EA65A8">
        <w:trPr>
          <w:trHeight w:val="144"/>
          <w:tblCellSpacing w:w="20" w:type="nil"/>
        </w:trPr>
        <w:tc>
          <w:tcPr>
            <w:tcW w:w="773" w:type="dxa"/>
            <w:tcMar>
              <w:top w:w="50" w:type="dxa"/>
              <w:left w:w="100" w:type="dxa"/>
            </w:tcMar>
            <w:vAlign w:val="center"/>
          </w:tcPr>
          <w:p w:rsidR="00EA65A8" w:rsidRDefault="00EA65A8">
            <w:pPr>
              <w:spacing w:after="0"/>
            </w:pPr>
            <w:r>
              <w:rPr>
                <w:rFonts w:ascii="Times New Roman" w:hAnsi="Times New Roman"/>
                <w:color w:val="000000"/>
                <w:sz w:val="24"/>
              </w:rPr>
              <w:t>29</w:t>
            </w:r>
          </w:p>
        </w:tc>
        <w:tc>
          <w:tcPr>
            <w:tcW w:w="3022"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EA65A8">
              <w:rPr>
                <w:rFonts w:ascii="Times New Roman" w:hAnsi="Times New Roman"/>
                <w:color w:val="000000"/>
                <w:sz w:val="24"/>
                <w:lang w:val="ru-RU"/>
              </w:rPr>
              <w:t xml:space="preserve"> века. Ф. И. Тютчев. «Есть в осени первоначальной…», «Весенние воды</w:t>
            </w:r>
            <w:proofErr w:type="gramStart"/>
            <w:r w:rsidRPr="00EA65A8">
              <w:rPr>
                <w:rFonts w:ascii="Times New Roman" w:hAnsi="Times New Roman"/>
                <w:color w:val="000000"/>
                <w:sz w:val="24"/>
                <w:lang w:val="ru-RU"/>
              </w:rPr>
              <w:t>» .</w:t>
            </w:r>
            <w:proofErr w:type="gramEnd"/>
            <w:r w:rsidRPr="00EA65A8">
              <w:rPr>
                <w:rFonts w:ascii="Times New Roman" w:hAnsi="Times New Roman"/>
                <w:color w:val="000000"/>
                <w:sz w:val="24"/>
                <w:lang w:val="ru-RU"/>
              </w:rPr>
              <w:t xml:space="preserve"> А. А. Фет. «Ещё майская ночь», «Это утро, радость эта...»</w:t>
            </w:r>
          </w:p>
        </w:tc>
        <w:tc>
          <w:tcPr>
            <w:tcW w:w="984" w:type="dxa"/>
            <w:tcMar>
              <w:top w:w="50" w:type="dxa"/>
              <w:left w:w="100" w:type="dxa"/>
            </w:tcMar>
            <w:vAlign w:val="center"/>
          </w:tcPr>
          <w:p w:rsidR="00EA65A8" w:rsidRDefault="00EA65A8">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8" w:type="dxa"/>
            <w:tcMar>
              <w:top w:w="50" w:type="dxa"/>
              <w:left w:w="100" w:type="dxa"/>
            </w:tcMar>
            <w:vAlign w:val="center"/>
          </w:tcPr>
          <w:p w:rsidR="00EA65A8" w:rsidRDefault="00EA65A8">
            <w:pPr>
              <w:spacing w:after="0"/>
              <w:ind w:left="135"/>
            </w:pPr>
          </w:p>
        </w:tc>
        <w:tc>
          <w:tcPr>
            <w:tcW w:w="1074" w:type="dxa"/>
            <w:gridSpan w:val="2"/>
          </w:tcPr>
          <w:p w:rsidR="00EA65A8" w:rsidRPr="00EA65A8" w:rsidRDefault="00EA65A8">
            <w:pPr>
              <w:spacing w:after="0"/>
              <w:ind w:left="135"/>
              <w:rPr>
                <w:rFonts w:ascii="Times New Roman" w:hAnsi="Times New Roman"/>
                <w:color w:val="000000"/>
                <w:sz w:val="24"/>
                <w:lang w:val="ru-RU"/>
              </w:rPr>
            </w:pPr>
          </w:p>
        </w:tc>
        <w:tc>
          <w:tcPr>
            <w:tcW w:w="3368"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35990</w:t>
              </w:r>
            </w:hyperlink>
          </w:p>
        </w:tc>
      </w:tr>
      <w:tr w:rsidR="00EA65A8" w:rsidRPr="00903A16" w:rsidTr="00EA65A8">
        <w:trPr>
          <w:trHeight w:val="144"/>
          <w:tblCellSpacing w:w="20" w:type="nil"/>
        </w:trPr>
        <w:tc>
          <w:tcPr>
            <w:tcW w:w="773" w:type="dxa"/>
            <w:tcMar>
              <w:top w:w="50" w:type="dxa"/>
              <w:left w:w="100" w:type="dxa"/>
            </w:tcMar>
            <w:vAlign w:val="center"/>
          </w:tcPr>
          <w:p w:rsidR="00EA65A8" w:rsidRDefault="00EA65A8">
            <w:pPr>
              <w:spacing w:after="0"/>
            </w:pPr>
            <w:r>
              <w:rPr>
                <w:rFonts w:ascii="Times New Roman" w:hAnsi="Times New Roman"/>
                <w:color w:val="000000"/>
                <w:sz w:val="24"/>
              </w:rPr>
              <w:t>30</w:t>
            </w:r>
          </w:p>
        </w:tc>
        <w:tc>
          <w:tcPr>
            <w:tcW w:w="3022"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М. Е. Салтыков-Щедрин. Идейно-художественное своеобразие сказок писателя. «Повесть о том, как один мужик </w:t>
            </w:r>
            <w:r w:rsidRPr="00EA65A8">
              <w:rPr>
                <w:rFonts w:ascii="Times New Roman" w:hAnsi="Times New Roman"/>
                <w:color w:val="000000"/>
                <w:sz w:val="24"/>
                <w:lang w:val="ru-RU"/>
              </w:rPr>
              <w:lastRenderedPageBreak/>
              <w:t>двух генералов прокормил», «Дикий помещик»</w:t>
            </w:r>
          </w:p>
        </w:tc>
        <w:tc>
          <w:tcPr>
            <w:tcW w:w="984" w:type="dxa"/>
            <w:tcMar>
              <w:top w:w="50" w:type="dxa"/>
              <w:left w:w="100" w:type="dxa"/>
            </w:tcMar>
            <w:vAlign w:val="center"/>
          </w:tcPr>
          <w:p w:rsidR="00EA65A8" w:rsidRDefault="00EA65A8">
            <w:pPr>
              <w:spacing w:after="0"/>
              <w:ind w:left="135"/>
              <w:jc w:val="center"/>
            </w:pPr>
            <w:r w:rsidRPr="00EA65A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8" w:type="dxa"/>
            <w:tcMar>
              <w:top w:w="50" w:type="dxa"/>
              <w:left w:w="100" w:type="dxa"/>
            </w:tcMar>
            <w:vAlign w:val="center"/>
          </w:tcPr>
          <w:p w:rsidR="00EA65A8" w:rsidRDefault="00EA65A8">
            <w:pPr>
              <w:spacing w:after="0"/>
              <w:ind w:left="135"/>
            </w:pPr>
          </w:p>
        </w:tc>
        <w:tc>
          <w:tcPr>
            <w:tcW w:w="1074" w:type="dxa"/>
            <w:gridSpan w:val="2"/>
          </w:tcPr>
          <w:p w:rsidR="00EA65A8" w:rsidRPr="00EA65A8" w:rsidRDefault="00EA65A8">
            <w:pPr>
              <w:spacing w:after="0"/>
              <w:ind w:left="135"/>
              <w:rPr>
                <w:rFonts w:ascii="Times New Roman" w:hAnsi="Times New Roman"/>
                <w:color w:val="000000"/>
                <w:sz w:val="24"/>
                <w:lang w:val="ru-RU"/>
              </w:rPr>
            </w:pPr>
          </w:p>
        </w:tc>
        <w:tc>
          <w:tcPr>
            <w:tcW w:w="3368"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35</w:t>
              </w:r>
              <w:r>
                <w:rPr>
                  <w:rFonts w:ascii="Times New Roman" w:hAnsi="Times New Roman"/>
                  <w:color w:val="0000FF"/>
                  <w:u w:val="single"/>
                </w:rPr>
                <w:t>c</w:t>
              </w:r>
              <w:r w:rsidRPr="00EA65A8">
                <w:rPr>
                  <w:rFonts w:ascii="Times New Roman" w:hAnsi="Times New Roman"/>
                  <w:color w:val="0000FF"/>
                  <w:u w:val="single"/>
                  <w:lang w:val="ru-RU"/>
                </w:rPr>
                <w:t>06</w:t>
              </w:r>
            </w:hyperlink>
          </w:p>
        </w:tc>
      </w:tr>
      <w:tr w:rsidR="00EA65A8" w:rsidRPr="00903A16" w:rsidTr="00EA65A8">
        <w:trPr>
          <w:trHeight w:val="144"/>
          <w:tblCellSpacing w:w="20" w:type="nil"/>
        </w:trPr>
        <w:tc>
          <w:tcPr>
            <w:tcW w:w="773" w:type="dxa"/>
            <w:tcMar>
              <w:top w:w="50" w:type="dxa"/>
              <w:left w:w="100" w:type="dxa"/>
            </w:tcMar>
            <w:vAlign w:val="center"/>
          </w:tcPr>
          <w:p w:rsidR="00EA65A8" w:rsidRDefault="00EA65A8">
            <w:pPr>
              <w:spacing w:after="0"/>
            </w:pPr>
            <w:r>
              <w:rPr>
                <w:rFonts w:ascii="Times New Roman" w:hAnsi="Times New Roman"/>
                <w:color w:val="000000"/>
                <w:sz w:val="24"/>
              </w:rPr>
              <w:lastRenderedPageBreak/>
              <w:t>31</w:t>
            </w:r>
          </w:p>
        </w:tc>
        <w:tc>
          <w:tcPr>
            <w:tcW w:w="3022"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М. Е. Салтыков-Щедрин. «Премудрый пискарь»: тематика, проблематика, сюжет. Особенности сатиры М. Е. Салтыкова-Щедрина</w:t>
            </w:r>
          </w:p>
        </w:tc>
        <w:tc>
          <w:tcPr>
            <w:tcW w:w="984" w:type="dxa"/>
            <w:tcMar>
              <w:top w:w="50" w:type="dxa"/>
              <w:left w:w="100" w:type="dxa"/>
            </w:tcMar>
            <w:vAlign w:val="center"/>
          </w:tcPr>
          <w:p w:rsidR="00EA65A8" w:rsidRDefault="00EA65A8">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8" w:type="dxa"/>
            <w:tcMar>
              <w:top w:w="50" w:type="dxa"/>
              <w:left w:w="100" w:type="dxa"/>
            </w:tcMar>
            <w:vAlign w:val="center"/>
          </w:tcPr>
          <w:p w:rsidR="00EA65A8" w:rsidRDefault="00EA65A8">
            <w:pPr>
              <w:spacing w:after="0"/>
              <w:ind w:left="135"/>
            </w:pPr>
          </w:p>
        </w:tc>
        <w:tc>
          <w:tcPr>
            <w:tcW w:w="1074" w:type="dxa"/>
            <w:gridSpan w:val="2"/>
          </w:tcPr>
          <w:p w:rsidR="00EA65A8" w:rsidRPr="00EA65A8" w:rsidRDefault="00EA65A8">
            <w:pPr>
              <w:spacing w:after="0"/>
              <w:ind w:left="135"/>
              <w:rPr>
                <w:rFonts w:ascii="Times New Roman" w:hAnsi="Times New Roman"/>
                <w:color w:val="000000"/>
                <w:sz w:val="24"/>
                <w:lang w:val="ru-RU"/>
              </w:rPr>
            </w:pPr>
          </w:p>
        </w:tc>
        <w:tc>
          <w:tcPr>
            <w:tcW w:w="3368"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35</w:t>
              </w:r>
              <w:r>
                <w:rPr>
                  <w:rFonts w:ascii="Times New Roman" w:hAnsi="Times New Roman"/>
                  <w:color w:val="0000FF"/>
                  <w:u w:val="single"/>
                </w:rPr>
                <w:t>e</w:t>
              </w:r>
              <w:r w:rsidRPr="00EA65A8">
                <w:rPr>
                  <w:rFonts w:ascii="Times New Roman" w:hAnsi="Times New Roman"/>
                  <w:color w:val="0000FF"/>
                  <w:u w:val="single"/>
                  <w:lang w:val="ru-RU"/>
                </w:rPr>
                <w:t>2</w:t>
              </w:r>
              <w:r>
                <w:rPr>
                  <w:rFonts w:ascii="Times New Roman" w:hAnsi="Times New Roman"/>
                  <w:color w:val="0000FF"/>
                  <w:u w:val="single"/>
                </w:rPr>
                <w:t>c</w:t>
              </w:r>
            </w:hyperlink>
          </w:p>
        </w:tc>
      </w:tr>
      <w:tr w:rsidR="00EA65A8" w:rsidRPr="00903A16" w:rsidTr="00EA65A8">
        <w:trPr>
          <w:trHeight w:val="144"/>
          <w:tblCellSpacing w:w="20" w:type="nil"/>
        </w:trPr>
        <w:tc>
          <w:tcPr>
            <w:tcW w:w="773" w:type="dxa"/>
            <w:tcMar>
              <w:top w:w="50" w:type="dxa"/>
              <w:left w:w="100" w:type="dxa"/>
            </w:tcMar>
            <w:vAlign w:val="center"/>
          </w:tcPr>
          <w:p w:rsidR="00EA65A8" w:rsidRDefault="00EA65A8">
            <w:pPr>
              <w:spacing w:after="0"/>
            </w:pPr>
            <w:r>
              <w:rPr>
                <w:rFonts w:ascii="Times New Roman" w:hAnsi="Times New Roman"/>
                <w:color w:val="000000"/>
                <w:sz w:val="24"/>
              </w:rPr>
              <w:t>32</w:t>
            </w:r>
          </w:p>
        </w:tc>
        <w:tc>
          <w:tcPr>
            <w:tcW w:w="3022"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Произведения отечественных и зарубежных писателей на историческую тему. Идейно-художственное своеобразие произведений А. К. Толстого о русской старине</w:t>
            </w:r>
          </w:p>
        </w:tc>
        <w:tc>
          <w:tcPr>
            <w:tcW w:w="984" w:type="dxa"/>
            <w:tcMar>
              <w:top w:w="50" w:type="dxa"/>
              <w:left w:w="100" w:type="dxa"/>
            </w:tcMar>
            <w:vAlign w:val="center"/>
          </w:tcPr>
          <w:p w:rsidR="00EA65A8" w:rsidRDefault="00EA65A8">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8" w:type="dxa"/>
            <w:tcMar>
              <w:top w:w="50" w:type="dxa"/>
              <w:left w:w="100" w:type="dxa"/>
            </w:tcMar>
            <w:vAlign w:val="center"/>
          </w:tcPr>
          <w:p w:rsidR="00EA65A8" w:rsidRDefault="00EA65A8">
            <w:pPr>
              <w:spacing w:after="0"/>
              <w:ind w:left="135"/>
            </w:pPr>
          </w:p>
        </w:tc>
        <w:tc>
          <w:tcPr>
            <w:tcW w:w="1074" w:type="dxa"/>
            <w:gridSpan w:val="2"/>
          </w:tcPr>
          <w:p w:rsidR="00EA65A8" w:rsidRPr="00EA65A8" w:rsidRDefault="00EA65A8">
            <w:pPr>
              <w:spacing w:after="0"/>
              <w:ind w:left="135"/>
              <w:rPr>
                <w:rFonts w:ascii="Times New Roman" w:hAnsi="Times New Roman"/>
                <w:color w:val="000000"/>
                <w:sz w:val="24"/>
                <w:lang w:val="ru-RU"/>
              </w:rPr>
            </w:pPr>
          </w:p>
        </w:tc>
        <w:tc>
          <w:tcPr>
            <w:tcW w:w="3368"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35</w:t>
              </w:r>
              <w:r>
                <w:rPr>
                  <w:rFonts w:ascii="Times New Roman" w:hAnsi="Times New Roman"/>
                  <w:color w:val="0000FF"/>
                  <w:u w:val="single"/>
                </w:rPr>
                <w:t>a</w:t>
              </w:r>
              <w:r w:rsidRPr="00EA65A8">
                <w:rPr>
                  <w:rFonts w:ascii="Times New Roman" w:hAnsi="Times New Roman"/>
                  <w:color w:val="0000FF"/>
                  <w:u w:val="single"/>
                  <w:lang w:val="ru-RU"/>
                </w:rPr>
                <w:t>94</w:t>
              </w:r>
            </w:hyperlink>
          </w:p>
        </w:tc>
      </w:tr>
      <w:tr w:rsidR="00EA65A8" w:rsidTr="00EA65A8">
        <w:trPr>
          <w:trHeight w:val="144"/>
          <w:tblCellSpacing w:w="20" w:type="nil"/>
        </w:trPr>
        <w:tc>
          <w:tcPr>
            <w:tcW w:w="773" w:type="dxa"/>
            <w:tcMar>
              <w:top w:w="50" w:type="dxa"/>
              <w:left w:w="100" w:type="dxa"/>
            </w:tcMar>
            <w:vAlign w:val="center"/>
          </w:tcPr>
          <w:p w:rsidR="00EA65A8" w:rsidRDefault="00EA65A8">
            <w:pPr>
              <w:spacing w:after="0"/>
            </w:pPr>
            <w:r>
              <w:rPr>
                <w:rFonts w:ascii="Times New Roman" w:hAnsi="Times New Roman"/>
                <w:color w:val="000000"/>
                <w:sz w:val="24"/>
              </w:rPr>
              <w:t>33</w:t>
            </w:r>
          </w:p>
        </w:tc>
        <w:tc>
          <w:tcPr>
            <w:tcW w:w="3022"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Историческая основа произведений Р. Сабатини, романтика морских приключений в эпоху географических открытий</w:t>
            </w:r>
          </w:p>
        </w:tc>
        <w:tc>
          <w:tcPr>
            <w:tcW w:w="984" w:type="dxa"/>
            <w:tcMar>
              <w:top w:w="50" w:type="dxa"/>
              <w:left w:w="100" w:type="dxa"/>
            </w:tcMar>
            <w:vAlign w:val="center"/>
          </w:tcPr>
          <w:p w:rsidR="00EA65A8" w:rsidRDefault="00EA65A8">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8" w:type="dxa"/>
            <w:tcMar>
              <w:top w:w="50" w:type="dxa"/>
              <w:left w:w="100" w:type="dxa"/>
            </w:tcMar>
            <w:vAlign w:val="center"/>
          </w:tcPr>
          <w:p w:rsidR="00EA65A8" w:rsidRDefault="00EA65A8">
            <w:pPr>
              <w:spacing w:after="0"/>
              <w:ind w:left="135"/>
            </w:pPr>
          </w:p>
        </w:tc>
        <w:tc>
          <w:tcPr>
            <w:tcW w:w="1074" w:type="dxa"/>
            <w:gridSpan w:val="2"/>
          </w:tcPr>
          <w:p w:rsidR="00EA65A8" w:rsidRDefault="00EA65A8">
            <w:pPr>
              <w:spacing w:after="0"/>
              <w:ind w:left="135"/>
            </w:pPr>
          </w:p>
        </w:tc>
        <w:tc>
          <w:tcPr>
            <w:tcW w:w="3368" w:type="dxa"/>
            <w:tcMar>
              <w:top w:w="50" w:type="dxa"/>
              <w:left w:w="100" w:type="dxa"/>
            </w:tcMar>
            <w:vAlign w:val="center"/>
          </w:tcPr>
          <w:p w:rsidR="00EA65A8" w:rsidRDefault="00EA65A8">
            <w:pPr>
              <w:spacing w:after="0"/>
              <w:ind w:left="135"/>
            </w:pPr>
          </w:p>
        </w:tc>
      </w:tr>
      <w:tr w:rsidR="00EA65A8" w:rsidTr="00EA65A8">
        <w:trPr>
          <w:trHeight w:val="144"/>
          <w:tblCellSpacing w:w="20" w:type="nil"/>
        </w:trPr>
        <w:tc>
          <w:tcPr>
            <w:tcW w:w="773" w:type="dxa"/>
            <w:tcMar>
              <w:top w:w="50" w:type="dxa"/>
              <w:left w:w="100" w:type="dxa"/>
            </w:tcMar>
            <w:vAlign w:val="center"/>
          </w:tcPr>
          <w:p w:rsidR="00EA65A8" w:rsidRDefault="00EA65A8">
            <w:pPr>
              <w:spacing w:after="0"/>
            </w:pPr>
            <w:r>
              <w:rPr>
                <w:rFonts w:ascii="Times New Roman" w:hAnsi="Times New Roman"/>
                <w:color w:val="000000"/>
                <w:sz w:val="24"/>
              </w:rPr>
              <w:t>34</w:t>
            </w:r>
          </w:p>
        </w:tc>
        <w:tc>
          <w:tcPr>
            <w:tcW w:w="3022"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Резервный урок. История Америки в произведениях Ф. Купера</w:t>
            </w:r>
          </w:p>
        </w:tc>
        <w:tc>
          <w:tcPr>
            <w:tcW w:w="984" w:type="dxa"/>
            <w:tcMar>
              <w:top w:w="50" w:type="dxa"/>
              <w:left w:w="100" w:type="dxa"/>
            </w:tcMar>
            <w:vAlign w:val="center"/>
          </w:tcPr>
          <w:p w:rsidR="00EA65A8" w:rsidRDefault="00EA65A8">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8" w:type="dxa"/>
            <w:tcMar>
              <w:top w:w="50" w:type="dxa"/>
              <w:left w:w="100" w:type="dxa"/>
            </w:tcMar>
            <w:vAlign w:val="center"/>
          </w:tcPr>
          <w:p w:rsidR="00EA65A8" w:rsidRDefault="00EA65A8">
            <w:pPr>
              <w:spacing w:after="0"/>
              <w:ind w:left="135"/>
            </w:pPr>
          </w:p>
        </w:tc>
        <w:tc>
          <w:tcPr>
            <w:tcW w:w="1074" w:type="dxa"/>
            <w:gridSpan w:val="2"/>
          </w:tcPr>
          <w:p w:rsidR="00EA65A8" w:rsidRDefault="00EA65A8">
            <w:pPr>
              <w:spacing w:after="0"/>
              <w:ind w:left="135"/>
            </w:pPr>
          </w:p>
        </w:tc>
        <w:tc>
          <w:tcPr>
            <w:tcW w:w="3368" w:type="dxa"/>
            <w:tcMar>
              <w:top w:w="50" w:type="dxa"/>
              <w:left w:w="100" w:type="dxa"/>
            </w:tcMar>
            <w:vAlign w:val="center"/>
          </w:tcPr>
          <w:p w:rsidR="00EA65A8" w:rsidRDefault="00EA65A8">
            <w:pPr>
              <w:spacing w:after="0"/>
              <w:ind w:left="135"/>
            </w:pPr>
          </w:p>
        </w:tc>
      </w:tr>
      <w:tr w:rsidR="00EA65A8" w:rsidTr="00EA65A8">
        <w:trPr>
          <w:trHeight w:val="144"/>
          <w:tblCellSpacing w:w="20" w:type="nil"/>
        </w:trPr>
        <w:tc>
          <w:tcPr>
            <w:tcW w:w="773" w:type="dxa"/>
            <w:tcMar>
              <w:top w:w="50" w:type="dxa"/>
              <w:left w:w="100" w:type="dxa"/>
            </w:tcMar>
            <w:vAlign w:val="center"/>
          </w:tcPr>
          <w:p w:rsidR="00EA65A8" w:rsidRDefault="00EA65A8">
            <w:pPr>
              <w:spacing w:after="0"/>
            </w:pPr>
            <w:r>
              <w:rPr>
                <w:rFonts w:ascii="Times New Roman" w:hAnsi="Times New Roman"/>
                <w:color w:val="000000"/>
                <w:sz w:val="24"/>
              </w:rPr>
              <w:lastRenderedPageBreak/>
              <w:t>35</w:t>
            </w:r>
          </w:p>
        </w:tc>
        <w:tc>
          <w:tcPr>
            <w:tcW w:w="3022"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Итоговая контрольная работа по литературе </w:t>
            </w:r>
            <w:r>
              <w:rPr>
                <w:rFonts w:ascii="Times New Roman" w:hAnsi="Times New Roman"/>
                <w:color w:val="000000"/>
                <w:sz w:val="24"/>
              </w:rPr>
              <w:t>XIX</w:t>
            </w:r>
            <w:r w:rsidRPr="00EA65A8">
              <w:rPr>
                <w:rFonts w:ascii="Times New Roman" w:hAnsi="Times New Roman"/>
                <w:color w:val="000000"/>
                <w:sz w:val="24"/>
                <w:lang w:val="ru-RU"/>
              </w:rPr>
              <w:t xml:space="preserve"> века. Литература и история: изображение в литературе исторических событий</w:t>
            </w:r>
          </w:p>
        </w:tc>
        <w:tc>
          <w:tcPr>
            <w:tcW w:w="984" w:type="dxa"/>
            <w:tcMar>
              <w:top w:w="50" w:type="dxa"/>
              <w:left w:w="100" w:type="dxa"/>
            </w:tcMar>
            <w:vAlign w:val="center"/>
          </w:tcPr>
          <w:p w:rsidR="00EA65A8" w:rsidRDefault="00EA65A8">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65A8" w:rsidRDefault="00EA65A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A65A8" w:rsidRDefault="00EA65A8">
            <w:pPr>
              <w:spacing w:after="0"/>
              <w:ind w:left="135"/>
              <w:jc w:val="center"/>
            </w:pPr>
          </w:p>
        </w:tc>
        <w:tc>
          <w:tcPr>
            <w:tcW w:w="1068" w:type="dxa"/>
            <w:tcMar>
              <w:top w:w="50" w:type="dxa"/>
              <w:left w:w="100" w:type="dxa"/>
            </w:tcMar>
            <w:vAlign w:val="center"/>
          </w:tcPr>
          <w:p w:rsidR="00EA65A8" w:rsidRDefault="00EA65A8">
            <w:pPr>
              <w:spacing w:after="0"/>
              <w:ind w:left="135"/>
            </w:pPr>
          </w:p>
        </w:tc>
        <w:tc>
          <w:tcPr>
            <w:tcW w:w="1074" w:type="dxa"/>
            <w:gridSpan w:val="2"/>
          </w:tcPr>
          <w:p w:rsidR="00EA65A8" w:rsidRDefault="00EA65A8">
            <w:pPr>
              <w:spacing w:after="0"/>
              <w:ind w:left="135"/>
            </w:pPr>
          </w:p>
        </w:tc>
        <w:tc>
          <w:tcPr>
            <w:tcW w:w="3368" w:type="dxa"/>
            <w:tcMar>
              <w:top w:w="50" w:type="dxa"/>
              <w:left w:w="100" w:type="dxa"/>
            </w:tcMar>
            <w:vAlign w:val="center"/>
          </w:tcPr>
          <w:p w:rsidR="00EA65A8" w:rsidRDefault="00EA65A8">
            <w:pPr>
              <w:spacing w:after="0"/>
              <w:ind w:left="135"/>
            </w:pPr>
          </w:p>
        </w:tc>
      </w:tr>
      <w:tr w:rsidR="00EA65A8" w:rsidRPr="00903A16" w:rsidTr="00EA65A8">
        <w:trPr>
          <w:trHeight w:val="144"/>
          <w:tblCellSpacing w:w="20" w:type="nil"/>
        </w:trPr>
        <w:tc>
          <w:tcPr>
            <w:tcW w:w="773" w:type="dxa"/>
            <w:tcMar>
              <w:top w:w="50" w:type="dxa"/>
              <w:left w:w="100" w:type="dxa"/>
            </w:tcMar>
            <w:vAlign w:val="center"/>
          </w:tcPr>
          <w:p w:rsidR="00EA65A8" w:rsidRDefault="00EA65A8">
            <w:pPr>
              <w:spacing w:after="0"/>
            </w:pPr>
            <w:r>
              <w:rPr>
                <w:rFonts w:ascii="Times New Roman" w:hAnsi="Times New Roman"/>
                <w:color w:val="000000"/>
                <w:sz w:val="24"/>
              </w:rPr>
              <w:t>36</w:t>
            </w:r>
          </w:p>
        </w:tc>
        <w:tc>
          <w:tcPr>
            <w:tcW w:w="3022" w:type="dxa"/>
            <w:tcMar>
              <w:top w:w="50" w:type="dxa"/>
              <w:left w:w="100" w:type="dxa"/>
            </w:tcMar>
            <w:vAlign w:val="center"/>
          </w:tcPr>
          <w:p w:rsidR="00EA65A8" w:rsidRDefault="00EA65A8">
            <w:pPr>
              <w:spacing w:after="0"/>
              <w:ind w:left="135"/>
            </w:pPr>
            <w:r w:rsidRPr="00EA65A8">
              <w:rPr>
                <w:rFonts w:ascii="Times New Roman" w:hAnsi="Times New Roman"/>
                <w:color w:val="000000"/>
                <w:sz w:val="24"/>
                <w:lang w:val="ru-RU"/>
              </w:rPr>
              <w:t xml:space="preserve">А. П. Чехов. Рассказы (один по выбору). Например, «Тоска», «Злоумышленник». Тематика, проблематика произведений. </w:t>
            </w:r>
            <w:r>
              <w:rPr>
                <w:rFonts w:ascii="Times New Roman" w:hAnsi="Times New Roman"/>
                <w:color w:val="000000"/>
                <w:sz w:val="24"/>
              </w:rPr>
              <w:t>Художественное мастерство писателя</w:t>
            </w:r>
          </w:p>
        </w:tc>
        <w:tc>
          <w:tcPr>
            <w:tcW w:w="984" w:type="dxa"/>
            <w:tcMar>
              <w:top w:w="50" w:type="dxa"/>
              <w:left w:w="100" w:type="dxa"/>
            </w:tcMar>
            <w:vAlign w:val="center"/>
          </w:tcPr>
          <w:p w:rsidR="00EA65A8" w:rsidRDefault="00EA65A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8" w:type="dxa"/>
            <w:tcMar>
              <w:top w:w="50" w:type="dxa"/>
              <w:left w:w="100" w:type="dxa"/>
            </w:tcMar>
            <w:vAlign w:val="center"/>
          </w:tcPr>
          <w:p w:rsidR="00EA65A8" w:rsidRDefault="00EA65A8">
            <w:pPr>
              <w:spacing w:after="0"/>
              <w:ind w:left="135"/>
            </w:pPr>
          </w:p>
        </w:tc>
        <w:tc>
          <w:tcPr>
            <w:tcW w:w="1074" w:type="dxa"/>
            <w:gridSpan w:val="2"/>
          </w:tcPr>
          <w:p w:rsidR="00EA65A8" w:rsidRPr="00EA65A8" w:rsidRDefault="00EA65A8">
            <w:pPr>
              <w:spacing w:after="0"/>
              <w:ind w:left="135"/>
              <w:rPr>
                <w:rFonts w:ascii="Times New Roman" w:hAnsi="Times New Roman"/>
                <w:color w:val="000000"/>
                <w:sz w:val="24"/>
                <w:lang w:val="ru-RU"/>
              </w:rPr>
            </w:pPr>
          </w:p>
        </w:tc>
        <w:tc>
          <w:tcPr>
            <w:tcW w:w="3368"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35</w:t>
              </w:r>
              <w:r>
                <w:rPr>
                  <w:rFonts w:ascii="Times New Roman" w:hAnsi="Times New Roman"/>
                  <w:color w:val="0000FF"/>
                  <w:u w:val="single"/>
                </w:rPr>
                <w:t>f</w:t>
              </w:r>
              <w:r w:rsidRPr="00EA65A8">
                <w:rPr>
                  <w:rFonts w:ascii="Times New Roman" w:hAnsi="Times New Roman"/>
                  <w:color w:val="0000FF"/>
                  <w:u w:val="single"/>
                  <w:lang w:val="ru-RU"/>
                </w:rPr>
                <w:t>3</w:t>
              </w:r>
              <w:r>
                <w:rPr>
                  <w:rFonts w:ascii="Times New Roman" w:hAnsi="Times New Roman"/>
                  <w:color w:val="0000FF"/>
                  <w:u w:val="single"/>
                </w:rPr>
                <w:t>a</w:t>
              </w:r>
            </w:hyperlink>
          </w:p>
        </w:tc>
      </w:tr>
      <w:tr w:rsidR="00EA65A8" w:rsidRPr="00903A16" w:rsidTr="00EA65A8">
        <w:trPr>
          <w:trHeight w:val="144"/>
          <w:tblCellSpacing w:w="20" w:type="nil"/>
        </w:trPr>
        <w:tc>
          <w:tcPr>
            <w:tcW w:w="773" w:type="dxa"/>
            <w:tcMar>
              <w:top w:w="50" w:type="dxa"/>
              <w:left w:w="100" w:type="dxa"/>
            </w:tcMar>
            <w:vAlign w:val="center"/>
          </w:tcPr>
          <w:p w:rsidR="00EA65A8" w:rsidRDefault="00EA65A8">
            <w:pPr>
              <w:spacing w:after="0"/>
            </w:pPr>
            <w:r>
              <w:rPr>
                <w:rFonts w:ascii="Times New Roman" w:hAnsi="Times New Roman"/>
                <w:color w:val="000000"/>
                <w:sz w:val="24"/>
              </w:rPr>
              <w:t>37</w:t>
            </w:r>
          </w:p>
        </w:tc>
        <w:tc>
          <w:tcPr>
            <w:tcW w:w="3022" w:type="dxa"/>
            <w:tcMar>
              <w:top w:w="50" w:type="dxa"/>
              <w:left w:w="100" w:type="dxa"/>
            </w:tcMar>
            <w:vAlign w:val="center"/>
          </w:tcPr>
          <w:p w:rsidR="00EA65A8" w:rsidRDefault="00EA65A8">
            <w:pPr>
              <w:spacing w:after="0"/>
              <w:ind w:left="135"/>
            </w:pPr>
            <w:r w:rsidRPr="00EA65A8">
              <w:rPr>
                <w:rFonts w:ascii="Times New Roman" w:hAnsi="Times New Roman"/>
                <w:color w:val="000000"/>
                <w:sz w:val="24"/>
                <w:lang w:val="ru-RU"/>
              </w:rPr>
              <w:t xml:space="preserve">М. Горький. Ранние рассказы (одно произведение по выбору). Например, «Старуха Изергиль» (легенда о Данко), «Челкаш» и др. </w:t>
            </w:r>
            <w:r>
              <w:rPr>
                <w:rFonts w:ascii="Times New Roman" w:hAnsi="Times New Roman"/>
                <w:color w:val="000000"/>
                <w:sz w:val="24"/>
              </w:rPr>
              <w:t>Идейно-художственное своеобразие ранних рассказов писателя</w:t>
            </w:r>
          </w:p>
        </w:tc>
        <w:tc>
          <w:tcPr>
            <w:tcW w:w="984" w:type="dxa"/>
            <w:tcMar>
              <w:top w:w="50" w:type="dxa"/>
              <w:left w:w="100" w:type="dxa"/>
            </w:tcMar>
            <w:vAlign w:val="center"/>
          </w:tcPr>
          <w:p w:rsidR="00EA65A8" w:rsidRDefault="00EA65A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8" w:type="dxa"/>
            <w:tcMar>
              <w:top w:w="50" w:type="dxa"/>
              <w:left w:w="100" w:type="dxa"/>
            </w:tcMar>
            <w:vAlign w:val="center"/>
          </w:tcPr>
          <w:p w:rsidR="00EA65A8" w:rsidRDefault="00EA65A8">
            <w:pPr>
              <w:spacing w:after="0"/>
              <w:ind w:left="135"/>
            </w:pPr>
          </w:p>
        </w:tc>
        <w:tc>
          <w:tcPr>
            <w:tcW w:w="1074" w:type="dxa"/>
            <w:gridSpan w:val="2"/>
          </w:tcPr>
          <w:p w:rsidR="00EA65A8" w:rsidRPr="00EA65A8" w:rsidRDefault="00EA65A8">
            <w:pPr>
              <w:spacing w:after="0"/>
              <w:ind w:left="135"/>
              <w:rPr>
                <w:rFonts w:ascii="Times New Roman" w:hAnsi="Times New Roman"/>
                <w:color w:val="000000"/>
                <w:sz w:val="24"/>
                <w:lang w:val="ru-RU"/>
              </w:rPr>
            </w:pPr>
          </w:p>
        </w:tc>
        <w:tc>
          <w:tcPr>
            <w:tcW w:w="3368"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36520</w:t>
              </w:r>
            </w:hyperlink>
          </w:p>
        </w:tc>
      </w:tr>
      <w:tr w:rsidR="00EA65A8" w:rsidRPr="00903A16" w:rsidTr="00EA65A8">
        <w:trPr>
          <w:trHeight w:val="144"/>
          <w:tblCellSpacing w:w="20" w:type="nil"/>
        </w:trPr>
        <w:tc>
          <w:tcPr>
            <w:tcW w:w="773" w:type="dxa"/>
            <w:tcMar>
              <w:top w:w="50" w:type="dxa"/>
              <w:left w:w="100" w:type="dxa"/>
            </w:tcMar>
            <w:vAlign w:val="center"/>
          </w:tcPr>
          <w:p w:rsidR="00EA65A8" w:rsidRDefault="00EA65A8">
            <w:pPr>
              <w:spacing w:after="0"/>
            </w:pPr>
            <w:r>
              <w:rPr>
                <w:rFonts w:ascii="Times New Roman" w:hAnsi="Times New Roman"/>
                <w:color w:val="000000"/>
                <w:sz w:val="24"/>
              </w:rPr>
              <w:t>38</w:t>
            </w:r>
          </w:p>
        </w:tc>
        <w:tc>
          <w:tcPr>
            <w:tcW w:w="3022"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М. Горький. Сюжет, система персонажей одного из ранних рассказов писателя</w:t>
            </w:r>
          </w:p>
        </w:tc>
        <w:tc>
          <w:tcPr>
            <w:tcW w:w="984" w:type="dxa"/>
            <w:tcMar>
              <w:top w:w="50" w:type="dxa"/>
              <w:left w:w="100" w:type="dxa"/>
            </w:tcMar>
            <w:vAlign w:val="center"/>
          </w:tcPr>
          <w:p w:rsidR="00EA65A8" w:rsidRDefault="00EA65A8">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8" w:type="dxa"/>
            <w:tcMar>
              <w:top w:w="50" w:type="dxa"/>
              <w:left w:w="100" w:type="dxa"/>
            </w:tcMar>
            <w:vAlign w:val="center"/>
          </w:tcPr>
          <w:p w:rsidR="00EA65A8" w:rsidRDefault="00EA65A8">
            <w:pPr>
              <w:spacing w:after="0"/>
              <w:ind w:left="135"/>
            </w:pPr>
          </w:p>
        </w:tc>
        <w:tc>
          <w:tcPr>
            <w:tcW w:w="1074" w:type="dxa"/>
            <w:gridSpan w:val="2"/>
          </w:tcPr>
          <w:p w:rsidR="00EA65A8" w:rsidRPr="00EA65A8" w:rsidRDefault="00EA65A8">
            <w:pPr>
              <w:spacing w:after="0"/>
              <w:ind w:left="135"/>
              <w:rPr>
                <w:rFonts w:ascii="Times New Roman" w:hAnsi="Times New Roman"/>
                <w:color w:val="000000"/>
                <w:sz w:val="24"/>
                <w:lang w:val="ru-RU"/>
              </w:rPr>
            </w:pPr>
          </w:p>
        </w:tc>
        <w:tc>
          <w:tcPr>
            <w:tcW w:w="3368"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36656</w:t>
              </w:r>
            </w:hyperlink>
          </w:p>
        </w:tc>
      </w:tr>
      <w:tr w:rsidR="00EA65A8" w:rsidRPr="00903A16" w:rsidTr="00EA65A8">
        <w:trPr>
          <w:trHeight w:val="144"/>
          <w:tblCellSpacing w:w="20" w:type="nil"/>
        </w:trPr>
        <w:tc>
          <w:tcPr>
            <w:tcW w:w="773" w:type="dxa"/>
            <w:tcMar>
              <w:top w:w="50" w:type="dxa"/>
              <w:left w:w="100" w:type="dxa"/>
            </w:tcMar>
            <w:vAlign w:val="center"/>
          </w:tcPr>
          <w:p w:rsidR="00EA65A8" w:rsidRDefault="00EA65A8">
            <w:pPr>
              <w:spacing w:after="0"/>
            </w:pPr>
            <w:r>
              <w:rPr>
                <w:rFonts w:ascii="Times New Roman" w:hAnsi="Times New Roman"/>
                <w:color w:val="000000"/>
                <w:sz w:val="24"/>
              </w:rPr>
              <w:lastRenderedPageBreak/>
              <w:t>39</w:t>
            </w:r>
          </w:p>
        </w:tc>
        <w:tc>
          <w:tcPr>
            <w:tcW w:w="3022" w:type="dxa"/>
            <w:tcMar>
              <w:top w:w="50" w:type="dxa"/>
              <w:left w:w="100" w:type="dxa"/>
            </w:tcMar>
            <w:vAlign w:val="center"/>
          </w:tcPr>
          <w:p w:rsidR="00EA65A8" w:rsidRDefault="00EA65A8">
            <w:pPr>
              <w:spacing w:after="0"/>
              <w:ind w:left="135"/>
            </w:pPr>
            <w:r w:rsidRPr="00EA65A8">
              <w:rPr>
                <w:rFonts w:ascii="Times New Roman" w:hAnsi="Times New Roman"/>
                <w:color w:val="000000"/>
                <w:sz w:val="24"/>
                <w:lang w:val="ru-RU"/>
              </w:rPr>
              <w:t xml:space="preserve">Объекты сатиры в произведениях писателей конца </w:t>
            </w:r>
            <w:r>
              <w:rPr>
                <w:rFonts w:ascii="Times New Roman" w:hAnsi="Times New Roman"/>
                <w:color w:val="000000"/>
                <w:sz w:val="24"/>
              </w:rPr>
              <w:t>XIX</w:t>
            </w:r>
            <w:r w:rsidRPr="00EA65A8">
              <w:rPr>
                <w:rFonts w:ascii="Times New Roman" w:hAnsi="Times New Roman"/>
                <w:color w:val="000000"/>
                <w:sz w:val="24"/>
                <w:lang w:val="ru-RU"/>
              </w:rPr>
              <w:t xml:space="preserve"> — начала </w:t>
            </w:r>
            <w:r>
              <w:rPr>
                <w:rFonts w:ascii="Times New Roman" w:hAnsi="Times New Roman"/>
                <w:color w:val="000000"/>
                <w:sz w:val="24"/>
              </w:rPr>
              <w:t>XX</w:t>
            </w:r>
            <w:r w:rsidRPr="00EA65A8">
              <w:rPr>
                <w:rFonts w:ascii="Times New Roman" w:hAnsi="Times New Roman"/>
                <w:color w:val="000000"/>
                <w:sz w:val="24"/>
                <w:lang w:val="ru-RU"/>
              </w:rPr>
              <w:t xml:space="preserve"> века. (не менее двух). Например, М. М. Зощенко, А. Т. Аверченко, Н. Тэффи, О. Генри, Я. Гашека. </w:t>
            </w:r>
            <w:r>
              <w:rPr>
                <w:rFonts w:ascii="Times New Roman" w:hAnsi="Times New Roman"/>
                <w:color w:val="000000"/>
                <w:sz w:val="24"/>
              </w:rPr>
              <w:t>Понятие сатиры.</w:t>
            </w:r>
          </w:p>
        </w:tc>
        <w:tc>
          <w:tcPr>
            <w:tcW w:w="984" w:type="dxa"/>
            <w:tcMar>
              <w:top w:w="50" w:type="dxa"/>
              <w:left w:w="100" w:type="dxa"/>
            </w:tcMar>
            <w:vAlign w:val="center"/>
          </w:tcPr>
          <w:p w:rsidR="00EA65A8" w:rsidRDefault="00EA65A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8" w:type="dxa"/>
            <w:tcMar>
              <w:top w:w="50" w:type="dxa"/>
              <w:left w:w="100" w:type="dxa"/>
            </w:tcMar>
            <w:vAlign w:val="center"/>
          </w:tcPr>
          <w:p w:rsidR="00EA65A8" w:rsidRDefault="00EA65A8">
            <w:pPr>
              <w:spacing w:after="0"/>
              <w:ind w:left="135"/>
            </w:pPr>
          </w:p>
        </w:tc>
        <w:tc>
          <w:tcPr>
            <w:tcW w:w="1074" w:type="dxa"/>
            <w:gridSpan w:val="2"/>
          </w:tcPr>
          <w:p w:rsidR="00EA65A8" w:rsidRPr="00EA65A8" w:rsidRDefault="00EA65A8">
            <w:pPr>
              <w:spacing w:after="0"/>
              <w:ind w:left="135"/>
              <w:rPr>
                <w:rFonts w:ascii="Times New Roman" w:hAnsi="Times New Roman"/>
                <w:color w:val="000000"/>
                <w:sz w:val="24"/>
                <w:lang w:val="ru-RU"/>
              </w:rPr>
            </w:pPr>
          </w:p>
        </w:tc>
        <w:tc>
          <w:tcPr>
            <w:tcW w:w="3368"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36</w:t>
              </w:r>
              <w:r>
                <w:rPr>
                  <w:rFonts w:ascii="Times New Roman" w:hAnsi="Times New Roman"/>
                  <w:color w:val="0000FF"/>
                  <w:u w:val="single"/>
                </w:rPr>
                <w:t>f</w:t>
              </w:r>
              <w:r w:rsidRPr="00EA65A8">
                <w:rPr>
                  <w:rFonts w:ascii="Times New Roman" w:hAnsi="Times New Roman"/>
                  <w:color w:val="0000FF"/>
                  <w:u w:val="single"/>
                  <w:lang w:val="ru-RU"/>
                </w:rPr>
                <w:t>52</w:t>
              </w:r>
            </w:hyperlink>
          </w:p>
        </w:tc>
      </w:tr>
      <w:tr w:rsidR="00EA65A8" w:rsidRPr="00903A16" w:rsidTr="00EA65A8">
        <w:trPr>
          <w:trHeight w:val="144"/>
          <w:tblCellSpacing w:w="20" w:type="nil"/>
        </w:trPr>
        <w:tc>
          <w:tcPr>
            <w:tcW w:w="773" w:type="dxa"/>
            <w:tcMar>
              <w:top w:w="50" w:type="dxa"/>
              <w:left w:w="100" w:type="dxa"/>
            </w:tcMar>
            <w:vAlign w:val="center"/>
          </w:tcPr>
          <w:p w:rsidR="00EA65A8" w:rsidRDefault="00EA65A8">
            <w:pPr>
              <w:spacing w:after="0"/>
            </w:pPr>
            <w:r>
              <w:rPr>
                <w:rFonts w:ascii="Times New Roman" w:hAnsi="Times New Roman"/>
                <w:color w:val="000000"/>
                <w:sz w:val="24"/>
              </w:rPr>
              <w:t>40</w:t>
            </w:r>
          </w:p>
        </w:tc>
        <w:tc>
          <w:tcPr>
            <w:tcW w:w="3022"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Тематика, проблематика сатирических произведений, средства выразительности в них</w:t>
            </w:r>
          </w:p>
        </w:tc>
        <w:tc>
          <w:tcPr>
            <w:tcW w:w="984" w:type="dxa"/>
            <w:tcMar>
              <w:top w:w="50" w:type="dxa"/>
              <w:left w:w="100" w:type="dxa"/>
            </w:tcMar>
            <w:vAlign w:val="center"/>
          </w:tcPr>
          <w:p w:rsidR="00EA65A8" w:rsidRDefault="00EA65A8">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8" w:type="dxa"/>
            <w:tcMar>
              <w:top w:w="50" w:type="dxa"/>
              <w:left w:w="100" w:type="dxa"/>
            </w:tcMar>
            <w:vAlign w:val="center"/>
          </w:tcPr>
          <w:p w:rsidR="00EA65A8" w:rsidRDefault="00EA65A8">
            <w:pPr>
              <w:spacing w:after="0"/>
              <w:ind w:left="135"/>
            </w:pPr>
          </w:p>
        </w:tc>
        <w:tc>
          <w:tcPr>
            <w:tcW w:w="1074" w:type="dxa"/>
            <w:gridSpan w:val="2"/>
          </w:tcPr>
          <w:p w:rsidR="00EA65A8" w:rsidRPr="00EA65A8" w:rsidRDefault="00EA65A8">
            <w:pPr>
              <w:spacing w:after="0"/>
              <w:ind w:left="135"/>
              <w:rPr>
                <w:rFonts w:ascii="Times New Roman" w:hAnsi="Times New Roman"/>
                <w:color w:val="000000"/>
                <w:sz w:val="24"/>
                <w:lang w:val="ru-RU"/>
              </w:rPr>
            </w:pPr>
          </w:p>
        </w:tc>
        <w:tc>
          <w:tcPr>
            <w:tcW w:w="3368"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3706</w:t>
              </w:r>
              <w:r>
                <w:rPr>
                  <w:rFonts w:ascii="Times New Roman" w:hAnsi="Times New Roman"/>
                  <w:color w:val="0000FF"/>
                  <w:u w:val="single"/>
                </w:rPr>
                <w:t>a</w:t>
              </w:r>
            </w:hyperlink>
          </w:p>
        </w:tc>
      </w:tr>
      <w:tr w:rsidR="00EA65A8" w:rsidTr="00EA65A8">
        <w:trPr>
          <w:trHeight w:val="144"/>
          <w:tblCellSpacing w:w="20" w:type="nil"/>
        </w:trPr>
        <w:tc>
          <w:tcPr>
            <w:tcW w:w="773" w:type="dxa"/>
            <w:tcMar>
              <w:top w:w="50" w:type="dxa"/>
              <w:left w:w="100" w:type="dxa"/>
            </w:tcMar>
            <w:vAlign w:val="center"/>
          </w:tcPr>
          <w:p w:rsidR="00EA65A8" w:rsidRDefault="00EA65A8">
            <w:pPr>
              <w:spacing w:after="0"/>
            </w:pPr>
            <w:r>
              <w:rPr>
                <w:rFonts w:ascii="Times New Roman" w:hAnsi="Times New Roman"/>
                <w:color w:val="000000"/>
                <w:sz w:val="24"/>
              </w:rPr>
              <w:t>41</w:t>
            </w:r>
          </w:p>
        </w:tc>
        <w:tc>
          <w:tcPr>
            <w:tcW w:w="3022" w:type="dxa"/>
            <w:tcMar>
              <w:top w:w="50" w:type="dxa"/>
              <w:left w:w="100" w:type="dxa"/>
            </w:tcMar>
            <w:vAlign w:val="center"/>
          </w:tcPr>
          <w:p w:rsidR="00EA65A8" w:rsidRDefault="00EA65A8">
            <w:pPr>
              <w:spacing w:after="0"/>
              <w:ind w:left="135"/>
            </w:pPr>
            <w:r w:rsidRPr="00EA65A8">
              <w:rPr>
                <w:rFonts w:ascii="Times New Roman" w:hAnsi="Times New Roman"/>
                <w:color w:val="000000"/>
                <w:sz w:val="24"/>
                <w:lang w:val="ru-RU"/>
              </w:rPr>
              <w:t xml:space="preserve">Развитие речи. Сочинение-рассуждение "Нужны ли сатирические прозведения?" </w:t>
            </w:r>
            <w:r>
              <w:rPr>
                <w:rFonts w:ascii="Times New Roman" w:hAnsi="Times New Roman"/>
                <w:color w:val="000000"/>
                <w:sz w:val="24"/>
              </w:rPr>
              <w:t>(по изученным сатирическим произведениям отечественной и зарубежной литературы)</w:t>
            </w:r>
          </w:p>
        </w:tc>
        <w:tc>
          <w:tcPr>
            <w:tcW w:w="984" w:type="dxa"/>
            <w:tcMar>
              <w:top w:w="50" w:type="dxa"/>
              <w:left w:w="100" w:type="dxa"/>
            </w:tcMar>
            <w:vAlign w:val="center"/>
          </w:tcPr>
          <w:p w:rsidR="00EA65A8" w:rsidRDefault="00EA65A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8" w:type="dxa"/>
            <w:tcMar>
              <w:top w:w="50" w:type="dxa"/>
              <w:left w:w="100" w:type="dxa"/>
            </w:tcMar>
            <w:vAlign w:val="center"/>
          </w:tcPr>
          <w:p w:rsidR="00EA65A8" w:rsidRDefault="00EA65A8">
            <w:pPr>
              <w:spacing w:after="0"/>
              <w:ind w:left="135"/>
            </w:pPr>
          </w:p>
        </w:tc>
        <w:tc>
          <w:tcPr>
            <w:tcW w:w="1074" w:type="dxa"/>
            <w:gridSpan w:val="2"/>
          </w:tcPr>
          <w:p w:rsidR="00EA65A8" w:rsidRDefault="00EA65A8">
            <w:pPr>
              <w:spacing w:after="0"/>
              <w:ind w:left="135"/>
            </w:pPr>
          </w:p>
        </w:tc>
        <w:tc>
          <w:tcPr>
            <w:tcW w:w="3368" w:type="dxa"/>
            <w:tcMar>
              <w:top w:w="50" w:type="dxa"/>
              <w:left w:w="100" w:type="dxa"/>
            </w:tcMar>
            <w:vAlign w:val="center"/>
          </w:tcPr>
          <w:p w:rsidR="00EA65A8" w:rsidRDefault="00EA65A8">
            <w:pPr>
              <w:spacing w:after="0"/>
              <w:ind w:left="135"/>
            </w:pPr>
          </w:p>
        </w:tc>
      </w:tr>
      <w:tr w:rsidR="00EA65A8" w:rsidRPr="00903A16" w:rsidTr="00EA65A8">
        <w:trPr>
          <w:trHeight w:val="144"/>
          <w:tblCellSpacing w:w="20" w:type="nil"/>
        </w:trPr>
        <w:tc>
          <w:tcPr>
            <w:tcW w:w="773" w:type="dxa"/>
            <w:tcMar>
              <w:top w:w="50" w:type="dxa"/>
              <w:left w:w="100" w:type="dxa"/>
            </w:tcMar>
            <w:vAlign w:val="center"/>
          </w:tcPr>
          <w:p w:rsidR="00EA65A8" w:rsidRDefault="00EA65A8">
            <w:pPr>
              <w:spacing w:after="0"/>
            </w:pPr>
            <w:r>
              <w:rPr>
                <w:rFonts w:ascii="Times New Roman" w:hAnsi="Times New Roman"/>
                <w:color w:val="000000"/>
                <w:sz w:val="24"/>
              </w:rPr>
              <w:t>42</w:t>
            </w:r>
          </w:p>
        </w:tc>
        <w:tc>
          <w:tcPr>
            <w:tcW w:w="3022" w:type="dxa"/>
            <w:tcMar>
              <w:top w:w="50" w:type="dxa"/>
              <w:left w:w="100" w:type="dxa"/>
            </w:tcMar>
            <w:vAlign w:val="center"/>
          </w:tcPr>
          <w:p w:rsidR="00EA65A8" w:rsidRDefault="00EA65A8">
            <w:pPr>
              <w:spacing w:after="0"/>
              <w:ind w:left="135"/>
            </w:pPr>
            <w:r w:rsidRPr="00EA65A8">
              <w:rPr>
                <w:rFonts w:ascii="Times New Roman" w:hAnsi="Times New Roman"/>
                <w:color w:val="000000"/>
                <w:sz w:val="24"/>
                <w:lang w:val="ru-RU"/>
              </w:rPr>
              <w:t xml:space="preserve">А. С. Грин. Особенности мировоззрения писателя. Повести и рассказы (одно произведение по </w:t>
            </w:r>
            <w:r w:rsidRPr="00EA65A8">
              <w:rPr>
                <w:rFonts w:ascii="Times New Roman" w:hAnsi="Times New Roman"/>
                <w:color w:val="000000"/>
                <w:sz w:val="24"/>
                <w:lang w:val="ru-RU"/>
              </w:rPr>
              <w:lastRenderedPageBreak/>
              <w:t xml:space="preserve">выбору). </w:t>
            </w:r>
            <w:r>
              <w:rPr>
                <w:rFonts w:ascii="Times New Roman" w:hAnsi="Times New Roman"/>
                <w:color w:val="000000"/>
                <w:sz w:val="24"/>
              </w:rPr>
              <w:t>Например, «Алые паруса», «Зелёная лампа»</w:t>
            </w:r>
          </w:p>
        </w:tc>
        <w:tc>
          <w:tcPr>
            <w:tcW w:w="984" w:type="dxa"/>
            <w:tcMar>
              <w:top w:w="50" w:type="dxa"/>
              <w:left w:w="100" w:type="dxa"/>
            </w:tcMar>
            <w:vAlign w:val="center"/>
          </w:tcPr>
          <w:p w:rsidR="00EA65A8" w:rsidRDefault="00EA65A8">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8" w:type="dxa"/>
            <w:tcMar>
              <w:top w:w="50" w:type="dxa"/>
              <w:left w:w="100" w:type="dxa"/>
            </w:tcMar>
            <w:vAlign w:val="center"/>
          </w:tcPr>
          <w:p w:rsidR="00EA65A8" w:rsidRDefault="00EA65A8">
            <w:pPr>
              <w:spacing w:after="0"/>
              <w:ind w:left="135"/>
            </w:pPr>
          </w:p>
        </w:tc>
        <w:tc>
          <w:tcPr>
            <w:tcW w:w="1074" w:type="dxa"/>
            <w:gridSpan w:val="2"/>
          </w:tcPr>
          <w:p w:rsidR="00EA65A8" w:rsidRPr="00EA65A8" w:rsidRDefault="00EA65A8">
            <w:pPr>
              <w:spacing w:after="0"/>
              <w:ind w:left="135"/>
              <w:rPr>
                <w:rFonts w:ascii="Times New Roman" w:hAnsi="Times New Roman"/>
                <w:color w:val="000000"/>
                <w:sz w:val="24"/>
                <w:lang w:val="ru-RU"/>
              </w:rPr>
            </w:pPr>
          </w:p>
        </w:tc>
        <w:tc>
          <w:tcPr>
            <w:tcW w:w="3368"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3678</w:t>
              </w:r>
              <w:r>
                <w:rPr>
                  <w:rFonts w:ascii="Times New Roman" w:hAnsi="Times New Roman"/>
                  <w:color w:val="0000FF"/>
                  <w:u w:val="single"/>
                </w:rPr>
                <w:t>c</w:t>
              </w:r>
            </w:hyperlink>
          </w:p>
        </w:tc>
      </w:tr>
      <w:tr w:rsidR="00EA65A8" w:rsidRPr="00903A16" w:rsidTr="00EA65A8">
        <w:trPr>
          <w:trHeight w:val="144"/>
          <w:tblCellSpacing w:w="20" w:type="nil"/>
        </w:trPr>
        <w:tc>
          <w:tcPr>
            <w:tcW w:w="773" w:type="dxa"/>
            <w:tcMar>
              <w:top w:w="50" w:type="dxa"/>
              <w:left w:w="100" w:type="dxa"/>
            </w:tcMar>
            <w:vAlign w:val="center"/>
          </w:tcPr>
          <w:p w:rsidR="00EA65A8" w:rsidRDefault="00EA65A8">
            <w:pPr>
              <w:spacing w:after="0"/>
            </w:pPr>
            <w:r>
              <w:rPr>
                <w:rFonts w:ascii="Times New Roman" w:hAnsi="Times New Roman"/>
                <w:color w:val="000000"/>
                <w:sz w:val="24"/>
              </w:rPr>
              <w:lastRenderedPageBreak/>
              <w:t>43</w:t>
            </w:r>
          </w:p>
        </w:tc>
        <w:tc>
          <w:tcPr>
            <w:tcW w:w="3022" w:type="dxa"/>
            <w:tcMar>
              <w:top w:w="50" w:type="dxa"/>
              <w:left w:w="100" w:type="dxa"/>
            </w:tcMar>
            <w:vAlign w:val="center"/>
          </w:tcPr>
          <w:p w:rsidR="00EA65A8" w:rsidRDefault="00EA65A8">
            <w:pPr>
              <w:spacing w:after="0"/>
              <w:ind w:left="135"/>
            </w:pPr>
            <w:r w:rsidRPr="00EA65A8">
              <w:rPr>
                <w:rFonts w:ascii="Times New Roman" w:hAnsi="Times New Roman"/>
                <w:color w:val="000000"/>
                <w:sz w:val="24"/>
                <w:lang w:val="ru-RU"/>
              </w:rPr>
              <w:t xml:space="preserve">А. С. Грин. Идейно-художественное своеобразие произведений. </w:t>
            </w:r>
            <w:r>
              <w:rPr>
                <w:rFonts w:ascii="Times New Roman" w:hAnsi="Times New Roman"/>
                <w:color w:val="000000"/>
                <w:sz w:val="24"/>
              </w:rPr>
              <w:t>Система образов</w:t>
            </w:r>
          </w:p>
        </w:tc>
        <w:tc>
          <w:tcPr>
            <w:tcW w:w="984" w:type="dxa"/>
            <w:tcMar>
              <w:top w:w="50" w:type="dxa"/>
              <w:left w:w="100" w:type="dxa"/>
            </w:tcMar>
            <w:vAlign w:val="center"/>
          </w:tcPr>
          <w:p w:rsidR="00EA65A8" w:rsidRDefault="00EA65A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8" w:type="dxa"/>
            <w:tcMar>
              <w:top w:w="50" w:type="dxa"/>
              <w:left w:w="100" w:type="dxa"/>
            </w:tcMar>
            <w:vAlign w:val="center"/>
          </w:tcPr>
          <w:p w:rsidR="00EA65A8" w:rsidRDefault="00EA65A8">
            <w:pPr>
              <w:spacing w:after="0"/>
              <w:ind w:left="135"/>
            </w:pPr>
          </w:p>
        </w:tc>
        <w:tc>
          <w:tcPr>
            <w:tcW w:w="1074" w:type="dxa"/>
            <w:gridSpan w:val="2"/>
          </w:tcPr>
          <w:p w:rsidR="00EA65A8" w:rsidRPr="00EA65A8" w:rsidRDefault="00EA65A8">
            <w:pPr>
              <w:spacing w:after="0"/>
              <w:ind w:left="135"/>
              <w:rPr>
                <w:rFonts w:ascii="Times New Roman" w:hAnsi="Times New Roman"/>
                <w:color w:val="000000"/>
                <w:sz w:val="24"/>
                <w:lang w:val="ru-RU"/>
              </w:rPr>
            </w:pPr>
          </w:p>
        </w:tc>
        <w:tc>
          <w:tcPr>
            <w:tcW w:w="3368"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368</w:t>
              </w:r>
              <w:r>
                <w:rPr>
                  <w:rFonts w:ascii="Times New Roman" w:hAnsi="Times New Roman"/>
                  <w:color w:val="0000FF"/>
                  <w:u w:val="single"/>
                </w:rPr>
                <w:t>ae</w:t>
              </w:r>
            </w:hyperlink>
          </w:p>
        </w:tc>
      </w:tr>
      <w:tr w:rsidR="00EA65A8" w:rsidRPr="00903A16" w:rsidTr="00EA65A8">
        <w:trPr>
          <w:trHeight w:val="144"/>
          <w:tblCellSpacing w:w="20" w:type="nil"/>
        </w:trPr>
        <w:tc>
          <w:tcPr>
            <w:tcW w:w="773" w:type="dxa"/>
            <w:tcMar>
              <w:top w:w="50" w:type="dxa"/>
              <w:left w:w="100" w:type="dxa"/>
            </w:tcMar>
            <w:vAlign w:val="center"/>
          </w:tcPr>
          <w:p w:rsidR="00EA65A8" w:rsidRDefault="00EA65A8">
            <w:pPr>
              <w:spacing w:after="0"/>
            </w:pPr>
            <w:r>
              <w:rPr>
                <w:rFonts w:ascii="Times New Roman" w:hAnsi="Times New Roman"/>
                <w:color w:val="000000"/>
                <w:sz w:val="24"/>
              </w:rPr>
              <w:t>44</w:t>
            </w:r>
          </w:p>
        </w:tc>
        <w:tc>
          <w:tcPr>
            <w:tcW w:w="3022" w:type="dxa"/>
            <w:tcMar>
              <w:top w:w="50" w:type="dxa"/>
              <w:left w:w="100" w:type="dxa"/>
            </w:tcMar>
            <w:vAlign w:val="center"/>
          </w:tcPr>
          <w:p w:rsidR="00EA65A8" w:rsidRDefault="00EA65A8">
            <w:pPr>
              <w:spacing w:after="0"/>
              <w:ind w:left="135"/>
            </w:pPr>
            <w:r w:rsidRPr="00EA65A8">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EA65A8">
              <w:rPr>
                <w:rFonts w:ascii="Times New Roman" w:hAnsi="Times New Roman"/>
                <w:color w:val="000000"/>
                <w:sz w:val="24"/>
                <w:lang w:val="ru-RU"/>
              </w:rPr>
              <w:t xml:space="preserve"> века. Стихотворения на тему мечты и реальности (два-три по выбору). Например, стихотворения А. А. Блока, Н. С. Гумилёва, М. И. Цветаевой и др. </w:t>
            </w:r>
            <w:r>
              <w:rPr>
                <w:rFonts w:ascii="Times New Roman" w:hAnsi="Times New Roman"/>
                <w:color w:val="000000"/>
                <w:sz w:val="24"/>
              </w:rPr>
              <w:t>Художественное своебразие произведений, средства выразительности</w:t>
            </w:r>
          </w:p>
        </w:tc>
        <w:tc>
          <w:tcPr>
            <w:tcW w:w="984" w:type="dxa"/>
            <w:tcMar>
              <w:top w:w="50" w:type="dxa"/>
              <w:left w:w="100" w:type="dxa"/>
            </w:tcMar>
            <w:vAlign w:val="center"/>
          </w:tcPr>
          <w:p w:rsidR="00EA65A8" w:rsidRDefault="00EA65A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8" w:type="dxa"/>
            <w:tcMar>
              <w:top w:w="50" w:type="dxa"/>
              <w:left w:w="100" w:type="dxa"/>
            </w:tcMar>
            <w:vAlign w:val="center"/>
          </w:tcPr>
          <w:p w:rsidR="00EA65A8" w:rsidRDefault="00EA65A8">
            <w:pPr>
              <w:spacing w:after="0"/>
              <w:ind w:left="135"/>
            </w:pPr>
          </w:p>
        </w:tc>
        <w:tc>
          <w:tcPr>
            <w:tcW w:w="1074" w:type="dxa"/>
            <w:gridSpan w:val="2"/>
          </w:tcPr>
          <w:p w:rsidR="00EA65A8" w:rsidRPr="00EA65A8" w:rsidRDefault="00EA65A8">
            <w:pPr>
              <w:spacing w:after="0"/>
              <w:ind w:left="135"/>
              <w:rPr>
                <w:rFonts w:ascii="Times New Roman" w:hAnsi="Times New Roman"/>
                <w:color w:val="000000"/>
                <w:sz w:val="24"/>
                <w:lang w:val="ru-RU"/>
              </w:rPr>
            </w:pPr>
          </w:p>
        </w:tc>
        <w:tc>
          <w:tcPr>
            <w:tcW w:w="3368"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3626</w:t>
              </w:r>
              <w:r>
                <w:rPr>
                  <w:rFonts w:ascii="Times New Roman" w:hAnsi="Times New Roman"/>
                  <w:color w:val="0000FF"/>
                  <w:u w:val="single"/>
                </w:rPr>
                <w:t>e</w:t>
              </w:r>
            </w:hyperlink>
          </w:p>
        </w:tc>
      </w:tr>
      <w:tr w:rsidR="00EA65A8" w:rsidRPr="00903A16" w:rsidTr="00EA65A8">
        <w:trPr>
          <w:trHeight w:val="144"/>
          <w:tblCellSpacing w:w="20" w:type="nil"/>
        </w:trPr>
        <w:tc>
          <w:tcPr>
            <w:tcW w:w="773" w:type="dxa"/>
            <w:tcMar>
              <w:top w:w="50" w:type="dxa"/>
              <w:left w:w="100" w:type="dxa"/>
            </w:tcMar>
            <w:vAlign w:val="center"/>
          </w:tcPr>
          <w:p w:rsidR="00EA65A8" w:rsidRDefault="00EA65A8">
            <w:pPr>
              <w:spacing w:after="0"/>
            </w:pPr>
            <w:r>
              <w:rPr>
                <w:rFonts w:ascii="Times New Roman" w:hAnsi="Times New Roman"/>
                <w:color w:val="000000"/>
                <w:sz w:val="24"/>
              </w:rPr>
              <w:t>45</w:t>
            </w:r>
          </w:p>
        </w:tc>
        <w:tc>
          <w:tcPr>
            <w:tcW w:w="3022"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В. В. Маяковский. Стихотворения. (одно по выбору). Например, «Необычайное приключение, бывшее с Владимиром Маяковским летом на даче», «Хорошее </w:t>
            </w:r>
            <w:r w:rsidRPr="00EA65A8">
              <w:rPr>
                <w:rFonts w:ascii="Times New Roman" w:hAnsi="Times New Roman"/>
                <w:color w:val="000000"/>
                <w:sz w:val="24"/>
                <w:lang w:val="ru-RU"/>
              </w:rPr>
              <w:lastRenderedPageBreak/>
              <w:t>отношение к лошадям» и др.Тематика, проблематика, композиция стихотворения</w:t>
            </w:r>
          </w:p>
        </w:tc>
        <w:tc>
          <w:tcPr>
            <w:tcW w:w="984" w:type="dxa"/>
            <w:tcMar>
              <w:top w:w="50" w:type="dxa"/>
              <w:left w:w="100" w:type="dxa"/>
            </w:tcMar>
            <w:vAlign w:val="center"/>
          </w:tcPr>
          <w:p w:rsidR="00EA65A8" w:rsidRDefault="00EA65A8">
            <w:pPr>
              <w:spacing w:after="0"/>
              <w:ind w:left="135"/>
              <w:jc w:val="center"/>
            </w:pPr>
            <w:r w:rsidRPr="00EA65A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8" w:type="dxa"/>
            <w:tcMar>
              <w:top w:w="50" w:type="dxa"/>
              <w:left w:w="100" w:type="dxa"/>
            </w:tcMar>
            <w:vAlign w:val="center"/>
          </w:tcPr>
          <w:p w:rsidR="00EA65A8" w:rsidRDefault="00EA65A8">
            <w:pPr>
              <w:spacing w:after="0"/>
              <w:ind w:left="135"/>
            </w:pPr>
          </w:p>
        </w:tc>
        <w:tc>
          <w:tcPr>
            <w:tcW w:w="1074" w:type="dxa"/>
            <w:gridSpan w:val="2"/>
          </w:tcPr>
          <w:p w:rsidR="00EA65A8" w:rsidRPr="00EA65A8" w:rsidRDefault="00EA65A8">
            <w:pPr>
              <w:spacing w:after="0"/>
              <w:ind w:left="135"/>
              <w:rPr>
                <w:rFonts w:ascii="Times New Roman" w:hAnsi="Times New Roman"/>
                <w:color w:val="000000"/>
                <w:sz w:val="24"/>
                <w:lang w:val="ru-RU"/>
              </w:rPr>
            </w:pPr>
          </w:p>
        </w:tc>
        <w:tc>
          <w:tcPr>
            <w:tcW w:w="3368"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369</w:t>
              </w:r>
              <w:r>
                <w:rPr>
                  <w:rFonts w:ascii="Times New Roman" w:hAnsi="Times New Roman"/>
                  <w:color w:val="0000FF"/>
                  <w:u w:val="single"/>
                </w:rPr>
                <w:t>ee</w:t>
              </w:r>
            </w:hyperlink>
          </w:p>
        </w:tc>
      </w:tr>
      <w:tr w:rsidR="00EA65A8" w:rsidRPr="00903A16" w:rsidTr="00EA65A8">
        <w:trPr>
          <w:trHeight w:val="144"/>
          <w:tblCellSpacing w:w="20" w:type="nil"/>
        </w:trPr>
        <w:tc>
          <w:tcPr>
            <w:tcW w:w="773" w:type="dxa"/>
            <w:tcMar>
              <w:top w:w="50" w:type="dxa"/>
              <w:left w:w="100" w:type="dxa"/>
            </w:tcMar>
            <w:vAlign w:val="center"/>
          </w:tcPr>
          <w:p w:rsidR="00EA65A8" w:rsidRDefault="00EA65A8">
            <w:pPr>
              <w:spacing w:after="0"/>
            </w:pPr>
            <w:r>
              <w:rPr>
                <w:rFonts w:ascii="Times New Roman" w:hAnsi="Times New Roman"/>
                <w:color w:val="000000"/>
                <w:sz w:val="24"/>
              </w:rPr>
              <w:lastRenderedPageBreak/>
              <w:t>46</w:t>
            </w:r>
          </w:p>
        </w:tc>
        <w:tc>
          <w:tcPr>
            <w:tcW w:w="3022" w:type="dxa"/>
            <w:tcMar>
              <w:top w:w="50" w:type="dxa"/>
              <w:left w:w="100" w:type="dxa"/>
            </w:tcMar>
            <w:vAlign w:val="center"/>
          </w:tcPr>
          <w:p w:rsidR="00EA65A8" w:rsidRDefault="00EA65A8">
            <w:pPr>
              <w:spacing w:after="0"/>
              <w:ind w:left="135"/>
            </w:pPr>
            <w:r w:rsidRPr="00EA65A8">
              <w:rPr>
                <w:rFonts w:ascii="Times New Roman" w:hAnsi="Times New Roman"/>
                <w:color w:val="000000"/>
                <w:sz w:val="24"/>
                <w:lang w:val="ru-RU"/>
              </w:rPr>
              <w:t xml:space="preserve">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 </w:t>
            </w:r>
            <w:r>
              <w:rPr>
                <w:rFonts w:ascii="Times New Roman" w:hAnsi="Times New Roman"/>
                <w:color w:val="000000"/>
                <w:sz w:val="24"/>
              </w:rPr>
              <w:t>Система образов стихотворения. Лирический герой. Средства выразительности</w:t>
            </w:r>
          </w:p>
        </w:tc>
        <w:tc>
          <w:tcPr>
            <w:tcW w:w="984" w:type="dxa"/>
            <w:tcMar>
              <w:top w:w="50" w:type="dxa"/>
              <w:left w:w="100" w:type="dxa"/>
            </w:tcMar>
            <w:vAlign w:val="center"/>
          </w:tcPr>
          <w:p w:rsidR="00EA65A8" w:rsidRDefault="00EA65A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8" w:type="dxa"/>
            <w:tcMar>
              <w:top w:w="50" w:type="dxa"/>
              <w:left w:w="100" w:type="dxa"/>
            </w:tcMar>
            <w:vAlign w:val="center"/>
          </w:tcPr>
          <w:p w:rsidR="00EA65A8" w:rsidRDefault="00EA65A8">
            <w:pPr>
              <w:spacing w:after="0"/>
              <w:ind w:left="135"/>
            </w:pPr>
          </w:p>
        </w:tc>
        <w:tc>
          <w:tcPr>
            <w:tcW w:w="1074" w:type="dxa"/>
            <w:gridSpan w:val="2"/>
          </w:tcPr>
          <w:p w:rsidR="00EA65A8" w:rsidRPr="00EA65A8" w:rsidRDefault="00EA65A8">
            <w:pPr>
              <w:spacing w:after="0"/>
              <w:ind w:left="135"/>
              <w:rPr>
                <w:rFonts w:ascii="Times New Roman" w:hAnsi="Times New Roman"/>
                <w:color w:val="000000"/>
                <w:sz w:val="24"/>
                <w:lang w:val="ru-RU"/>
              </w:rPr>
            </w:pPr>
          </w:p>
        </w:tc>
        <w:tc>
          <w:tcPr>
            <w:tcW w:w="3368"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36</w:t>
              </w:r>
              <w:r>
                <w:rPr>
                  <w:rFonts w:ascii="Times New Roman" w:hAnsi="Times New Roman"/>
                  <w:color w:val="0000FF"/>
                  <w:u w:val="single"/>
                </w:rPr>
                <w:t>b</w:t>
              </w:r>
              <w:r w:rsidRPr="00EA65A8">
                <w:rPr>
                  <w:rFonts w:ascii="Times New Roman" w:hAnsi="Times New Roman"/>
                  <w:color w:val="0000FF"/>
                  <w:u w:val="single"/>
                  <w:lang w:val="ru-RU"/>
                </w:rPr>
                <w:t>60</w:t>
              </w:r>
            </w:hyperlink>
          </w:p>
        </w:tc>
      </w:tr>
      <w:tr w:rsidR="00EA65A8" w:rsidTr="00EA65A8">
        <w:trPr>
          <w:trHeight w:val="144"/>
          <w:tblCellSpacing w:w="20" w:type="nil"/>
        </w:trPr>
        <w:tc>
          <w:tcPr>
            <w:tcW w:w="773" w:type="dxa"/>
            <w:tcMar>
              <w:top w:w="50" w:type="dxa"/>
              <w:left w:w="100" w:type="dxa"/>
            </w:tcMar>
            <w:vAlign w:val="center"/>
          </w:tcPr>
          <w:p w:rsidR="00EA65A8" w:rsidRDefault="00EA65A8">
            <w:pPr>
              <w:spacing w:after="0"/>
            </w:pPr>
            <w:r>
              <w:rPr>
                <w:rFonts w:ascii="Times New Roman" w:hAnsi="Times New Roman"/>
                <w:color w:val="000000"/>
                <w:sz w:val="24"/>
              </w:rPr>
              <w:t>47</w:t>
            </w:r>
          </w:p>
        </w:tc>
        <w:tc>
          <w:tcPr>
            <w:tcW w:w="3022" w:type="dxa"/>
            <w:tcMar>
              <w:top w:w="50" w:type="dxa"/>
              <w:left w:w="100" w:type="dxa"/>
            </w:tcMar>
            <w:vAlign w:val="center"/>
          </w:tcPr>
          <w:p w:rsidR="00EA65A8" w:rsidRDefault="00EA65A8">
            <w:pPr>
              <w:spacing w:after="0"/>
              <w:ind w:left="135"/>
            </w:pPr>
            <w:r w:rsidRPr="00EA65A8">
              <w:rPr>
                <w:rFonts w:ascii="Times New Roman" w:hAnsi="Times New Roman"/>
                <w:color w:val="000000"/>
                <w:sz w:val="24"/>
                <w:lang w:val="ru-RU"/>
              </w:rPr>
              <w:t xml:space="preserve">М.А. Шолохов. «Донские рассказы» (один по выбору). Например, «Родинка», «Чужая кровь» и др. </w:t>
            </w:r>
            <w:r>
              <w:rPr>
                <w:rFonts w:ascii="Times New Roman" w:hAnsi="Times New Roman"/>
                <w:color w:val="000000"/>
                <w:sz w:val="24"/>
              </w:rPr>
              <w:t>Тематика, проблематика, сюжет, система персонажей, гуманистический пафос произведения</w:t>
            </w:r>
          </w:p>
        </w:tc>
        <w:tc>
          <w:tcPr>
            <w:tcW w:w="984" w:type="dxa"/>
            <w:tcMar>
              <w:top w:w="50" w:type="dxa"/>
              <w:left w:w="100" w:type="dxa"/>
            </w:tcMar>
            <w:vAlign w:val="center"/>
          </w:tcPr>
          <w:p w:rsidR="00EA65A8" w:rsidRDefault="00EA65A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8" w:type="dxa"/>
            <w:tcMar>
              <w:top w:w="50" w:type="dxa"/>
              <w:left w:w="100" w:type="dxa"/>
            </w:tcMar>
            <w:vAlign w:val="center"/>
          </w:tcPr>
          <w:p w:rsidR="00EA65A8" w:rsidRDefault="00EA65A8">
            <w:pPr>
              <w:spacing w:after="0"/>
              <w:ind w:left="135"/>
            </w:pPr>
          </w:p>
        </w:tc>
        <w:tc>
          <w:tcPr>
            <w:tcW w:w="1074" w:type="dxa"/>
            <w:gridSpan w:val="2"/>
          </w:tcPr>
          <w:p w:rsidR="00EA65A8" w:rsidRDefault="00EA65A8">
            <w:pPr>
              <w:spacing w:after="0"/>
              <w:ind w:left="135"/>
            </w:pPr>
          </w:p>
        </w:tc>
        <w:tc>
          <w:tcPr>
            <w:tcW w:w="3368" w:type="dxa"/>
            <w:tcMar>
              <w:top w:w="50" w:type="dxa"/>
              <w:left w:w="100" w:type="dxa"/>
            </w:tcMar>
            <w:vAlign w:val="center"/>
          </w:tcPr>
          <w:p w:rsidR="00EA65A8" w:rsidRDefault="00EA65A8">
            <w:pPr>
              <w:spacing w:after="0"/>
              <w:ind w:left="135"/>
            </w:pPr>
          </w:p>
        </w:tc>
      </w:tr>
      <w:tr w:rsidR="00EA65A8" w:rsidTr="00EA65A8">
        <w:trPr>
          <w:trHeight w:val="144"/>
          <w:tblCellSpacing w:w="20" w:type="nil"/>
        </w:trPr>
        <w:tc>
          <w:tcPr>
            <w:tcW w:w="773" w:type="dxa"/>
            <w:tcMar>
              <w:top w:w="50" w:type="dxa"/>
              <w:left w:w="100" w:type="dxa"/>
            </w:tcMar>
            <w:vAlign w:val="center"/>
          </w:tcPr>
          <w:p w:rsidR="00EA65A8" w:rsidRDefault="00EA65A8">
            <w:pPr>
              <w:spacing w:after="0"/>
            </w:pPr>
            <w:r>
              <w:rPr>
                <w:rFonts w:ascii="Times New Roman" w:hAnsi="Times New Roman"/>
                <w:color w:val="000000"/>
                <w:sz w:val="24"/>
              </w:rPr>
              <w:lastRenderedPageBreak/>
              <w:t>48</w:t>
            </w:r>
          </w:p>
        </w:tc>
        <w:tc>
          <w:tcPr>
            <w:tcW w:w="3022"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А. П. Платонов. Рассказы (один по выбору). Например, «Юшка», «Неизвестный цветок» и др. Идейно-художественное своеобразие произведения. Особенности языка произведений А. П. Платонова</w:t>
            </w:r>
          </w:p>
        </w:tc>
        <w:tc>
          <w:tcPr>
            <w:tcW w:w="984" w:type="dxa"/>
            <w:tcMar>
              <w:top w:w="50" w:type="dxa"/>
              <w:left w:w="100" w:type="dxa"/>
            </w:tcMar>
            <w:vAlign w:val="center"/>
          </w:tcPr>
          <w:p w:rsidR="00EA65A8" w:rsidRDefault="00EA65A8">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8" w:type="dxa"/>
            <w:tcMar>
              <w:top w:w="50" w:type="dxa"/>
              <w:left w:w="100" w:type="dxa"/>
            </w:tcMar>
            <w:vAlign w:val="center"/>
          </w:tcPr>
          <w:p w:rsidR="00EA65A8" w:rsidRDefault="00EA65A8">
            <w:pPr>
              <w:spacing w:after="0"/>
              <w:ind w:left="135"/>
            </w:pPr>
          </w:p>
        </w:tc>
        <w:tc>
          <w:tcPr>
            <w:tcW w:w="1074" w:type="dxa"/>
            <w:gridSpan w:val="2"/>
          </w:tcPr>
          <w:p w:rsidR="00EA65A8" w:rsidRDefault="00EA65A8">
            <w:pPr>
              <w:spacing w:after="0"/>
              <w:ind w:left="135"/>
            </w:pPr>
          </w:p>
        </w:tc>
        <w:tc>
          <w:tcPr>
            <w:tcW w:w="3368" w:type="dxa"/>
            <w:tcMar>
              <w:top w:w="50" w:type="dxa"/>
              <w:left w:w="100" w:type="dxa"/>
            </w:tcMar>
            <w:vAlign w:val="center"/>
          </w:tcPr>
          <w:p w:rsidR="00EA65A8" w:rsidRDefault="00EA65A8">
            <w:pPr>
              <w:spacing w:after="0"/>
              <w:ind w:left="135"/>
            </w:pPr>
          </w:p>
        </w:tc>
      </w:tr>
      <w:tr w:rsidR="00EA65A8" w:rsidRPr="00903A16" w:rsidTr="00EA65A8">
        <w:trPr>
          <w:trHeight w:val="144"/>
          <w:tblCellSpacing w:w="20" w:type="nil"/>
        </w:trPr>
        <w:tc>
          <w:tcPr>
            <w:tcW w:w="773" w:type="dxa"/>
            <w:tcMar>
              <w:top w:w="50" w:type="dxa"/>
              <w:left w:w="100" w:type="dxa"/>
            </w:tcMar>
            <w:vAlign w:val="center"/>
          </w:tcPr>
          <w:p w:rsidR="00EA65A8" w:rsidRDefault="00EA65A8">
            <w:pPr>
              <w:spacing w:after="0"/>
            </w:pPr>
            <w:r>
              <w:rPr>
                <w:rFonts w:ascii="Times New Roman" w:hAnsi="Times New Roman"/>
                <w:color w:val="000000"/>
                <w:sz w:val="24"/>
              </w:rPr>
              <w:t>49</w:t>
            </w:r>
          </w:p>
        </w:tc>
        <w:tc>
          <w:tcPr>
            <w:tcW w:w="3022" w:type="dxa"/>
            <w:tcMar>
              <w:top w:w="50" w:type="dxa"/>
              <w:left w:w="100" w:type="dxa"/>
            </w:tcMar>
            <w:vAlign w:val="center"/>
          </w:tcPr>
          <w:p w:rsidR="00EA65A8" w:rsidRDefault="00EA65A8">
            <w:pPr>
              <w:spacing w:after="0"/>
              <w:ind w:left="135"/>
            </w:pPr>
            <w:r w:rsidRPr="00EA65A8">
              <w:rPr>
                <w:rFonts w:ascii="Times New Roman" w:hAnsi="Times New Roman"/>
                <w:color w:val="000000"/>
                <w:sz w:val="24"/>
                <w:lang w:val="ru-RU"/>
              </w:rPr>
              <w:t xml:space="preserve">В. М. Шукшин. Рассказы (один по выбору). Например, «Чудик», «Стенька Разин», «Критики» и др. </w:t>
            </w:r>
            <w:r>
              <w:rPr>
                <w:rFonts w:ascii="Times New Roman" w:hAnsi="Times New Roman"/>
                <w:color w:val="000000"/>
                <w:sz w:val="24"/>
              </w:rPr>
              <w:t>Тематика, проблематика, сюжет, система образов произведения</w:t>
            </w:r>
          </w:p>
        </w:tc>
        <w:tc>
          <w:tcPr>
            <w:tcW w:w="984" w:type="dxa"/>
            <w:tcMar>
              <w:top w:w="50" w:type="dxa"/>
              <w:left w:w="100" w:type="dxa"/>
            </w:tcMar>
            <w:vAlign w:val="center"/>
          </w:tcPr>
          <w:p w:rsidR="00EA65A8" w:rsidRDefault="00EA65A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8" w:type="dxa"/>
            <w:tcMar>
              <w:top w:w="50" w:type="dxa"/>
              <w:left w:w="100" w:type="dxa"/>
            </w:tcMar>
            <w:vAlign w:val="center"/>
          </w:tcPr>
          <w:p w:rsidR="00EA65A8" w:rsidRDefault="00EA65A8">
            <w:pPr>
              <w:spacing w:after="0"/>
              <w:ind w:left="135"/>
            </w:pPr>
          </w:p>
        </w:tc>
        <w:tc>
          <w:tcPr>
            <w:tcW w:w="1074" w:type="dxa"/>
            <w:gridSpan w:val="2"/>
          </w:tcPr>
          <w:p w:rsidR="00EA65A8" w:rsidRPr="00EA65A8" w:rsidRDefault="00EA65A8">
            <w:pPr>
              <w:spacing w:after="0"/>
              <w:ind w:left="135"/>
              <w:rPr>
                <w:rFonts w:ascii="Times New Roman" w:hAnsi="Times New Roman"/>
                <w:color w:val="000000"/>
                <w:sz w:val="24"/>
                <w:lang w:val="ru-RU"/>
              </w:rPr>
            </w:pPr>
          </w:p>
        </w:tc>
        <w:tc>
          <w:tcPr>
            <w:tcW w:w="3368"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37</w:t>
              </w:r>
              <w:r>
                <w:rPr>
                  <w:rFonts w:ascii="Times New Roman" w:hAnsi="Times New Roman"/>
                  <w:color w:val="0000FF"/>
                  <w:u w:val="single"/>
                </w:rPr>
                <w:t>bdc</w:t>
              </w:r>
            </w:hyperlink>
          </w:p>
        </w:tc>
      </w:tr>
      <w:tr w:rsidR="00EA65A8" w:rsidTr="00EA65A8">
        <w:trPr>
          <w:trHeight w:val="144"/>
          <w:tblCellSpacing w:w="20" w:type="nil"/>
        </w:trPr>
        <w:tc>
          <w:tcPr>
            <w:tcW w:w="773" w:type="dxa"/>
            <w:tcMar>
              <w:top w:w="50" w:type="dxa"/>
              <w:left w:w="100" w:type="dxa"/>
            </w:tcMar>
            <w:vAlign w:val="center"/>
          </w:tcPr>
          <w:p w:rsidR="00EA65A8" w:rsidRDefault="00EA65A8">
            <w:pPr>
              <w:spacing w:after="0"/>
            </w:pPr>
            <w:r>
              <w:rPr>
                <w:rFonts w:ascii="Times New Roman" w:hAnsi="Times New Roman"/>
                <w:color w:val="000000"/>
                <w:sz w:val="24"/>
              </w:rPr>
              <w:t>50</w:t>
            </w:r>
          </w:p>
        </w:tc>
        <w:tc>
          <w:tcPr>
            <w:tcW w:w="3022" w:type="dxa"/>
            <w:tcMar>
              <w:top w:w="50" w:type="dxa"/>
              <w:left w:w="100" w:type="dxa"/>
            </w:tcMar>
            <w:vAlign w:val="center"/>
          </w:tcPr>
          <w:p w:rsidR="00EA65A8" w:rsidRDefault="00EA65A8">
            <w:pPr>
              <w:spacing w:after="0"/>
              <w:ind w:left="135"/>
            </w:pPr>
            <w:r w:rsidRPr="00EA65A8">
              <w:rPr>
                <w:rFonts w:ascii="Times New Roman" w:hAnsi="Times New Roman"/>
                <w:color w:val="000000"/>
                <w:sz w:val="24"/>
                <w:lang w:val="ru-RU"/>
              </w:rPr>
              <w:t xml:space="preserve">Резервный урок. В. М. Шукшин. Рассказы (один по выбору). Например, «Чудик», «Стенька Разин», «Критики». </w:t>
            </w:r>
            <w:r>
              <w:rPr>
                <w:rFonts w:ascii="Times New Roman" w:hAnsi="Times New Roman"/>
                <w:color w:val="000000"/>
                <w:sz w:val="24"/>
              </w:rPr>
              <w:t xml:space="preserve">Авторская позиция в произведении. </w:t>
            </w:r>
            <w:r>
              <w:rPr>
                <w:rFonts w:ascii="Times New Roman" w:hAnsi="Times New Roman"/>
                <w:color w:val="000000"/>
                <w:sz w:val="24"/>
              </w:rPr>
              <w:lastRenderedPageBreak/>
              <w:t>Художественное мастерство автора</w:t>
            </w:r>
          </w:p>
        </w:tc>
        <w:tc>
          <w:tcPr>
            <w:tcW w:w="984" w:type="dxa"/>
            <w:tcMar>
              <w:top w:w="50" w:type="dxa"/>
              <w:left w:w="100" w:type="dxa"/>
            </w:tcMar>
            <w:vAlign w:val="center"/>
          </w:tcPr>
          <w:p w:rsidR="00EA65A8" w:rsidRDefault="00EA65A8">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8" w:type="dxa"/>
            <w:tcMar>
              <w:top w:w="50" w:type="dxa"/>
              <w:left w:w="100" w:type="dxa"/>
            </w:tcMar>
            <w:vAlign w:val="center"/>
          </w:tcPr>
          <w:p w:rsidR="00EA65A8" w:rsidRDefault="00EA65A8">
            <w:pPr>
              <w:spacing w:after="0"/>
              <w:ind w:left="135"/>
            </w:pPr>
          </w:p>
        </w:tc>
        <w:tc>
          <w:tcPr>
            <w:tcW w:w="1074" w:type="dxa"/>
            <w:gridSpan w:val="2"/>
          </w:tcPr>
          <w:p w:rsidR="00EA65A8" w:rsidRDefault="00EA65A8">
            <w:pPr>
              <w:spacing w:after="0"/>
              <w:ind w:left="135"/>
            </w:pPr>
          </w:p>
        </w:tc>
        <w:tc>
          <w:tcPr>
            <w:tcW w:w="3368" w:type="dxa"/>
            <w:tcMar>
              <w:top w:w="50" w:type="dxa"/>
              <w:left w:w="100" w:type="dxa"/>
            </w:tcMar>
            <w:vAlign w:val="center"/>
          </w:tcPr>
          <w:p w:rsidR="00EA65A8" w:rsidRDefault="00EA65A8">
            <w:pPr>
              <w:spacing w:after="0"/>
              <w:ind w:left="135"/>
            </w:pPr>
          </w:p>
        </w:tc>
      </w:tr>
      <w:tr w:rsidR="00EA65A8" w:rsidRPr="00903A16" w:rsidTr="00EA65A8">
        <w:trPr>
          <w:trHeight w:val="144"/>
          <w:tblCellSpacing w:w="20" w:type="nil"/>
        </w:trPr>
        <w:tc>
          <w:tcPr>
            <w:tcW w:w="773" w:type="dxa"/>
            <w:tcMar>
              <w:top w:w="50" w:type="dxa"/>
              <w:left w:w="100" w:type="dxa"/>
            </w:tcMar>
            <w:vAlign w:val="center"/>
          </w:tcPr>
          <w:p w:rsidR="00EA65A8" w:rsidRDefault="00EA65A8">
            <w:pPr>
              <w:spacing w:after="0"/>
            </w:pPr>
            <w:r>
              <w:rPr>
                <w:rFonts w:ascii="Times New Roman" w:hAnsi="Times New Roman"/>
                <w:color w:val="000000"/>
                <w:sz w:val="24"/>
              </w:rPr>
              <w:lastRenderedPageBreak/>
              <w:t>51</w:t>
            </w:r>
          </w:p>
        </w:tc>
        <w:tc>
          <w:tcPr>
            <w:tcW w:w="3022"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EA65A8">
              <w:rPr>
                <w:rFonts w:ascii="Times New Roman" w:hAnsi="Times New Roman"/>
                <w:color w:val="000000"/>
                <w:sz w:val="24"/>
                <w:lang w:val="ru-RU"/>
              </w:rPr>
              <w:t>—</w:t>
            </w:r>
            <w:r>
              <w:rPr>
                <w:rFonts w:ascii="Times New Roman" w:hAnsi="Times New Roman"/>
                <w:color w:val="000000"/>
                <w:sz w:val="24"/>
              </w:rPr>
              <w:t>XXI</w:t>
            </w:r>
            <w:r w:rsidRPr="00EA65A8">
              <w:rPr>
                <w:rFonts w:ascii="Times New Roman" w:hAnsi="Times New Roman"/>
                <w:color w:val="000000"/>
                <w:sz w:val="24"/>
                <w:lang w:val="ru-RU"/>
              </w:rPr>
              <w:t xml:space="preserve"> веков (не менее четырёх стихотворений двух поэтов): например, стихотворения М. И. Цветаевой, Е. А. Евтушенко, Б. А. Ахмадулиной, Ю. Д. Левитанского и др.Тематика, проблематика стихотворений</w:t>
            </w:r>
          </w:p>
        </w:tc>
        <w:tc>
          <w:tcPr>
            <w:tcW w:w="984" w:type="dxa"/>
            <w:tcMar>
              <w:top w:w="50" w:type="dxa"/>
              <w:left w:w="100" w:type="dxa"/>
            </w:tcMar>
            <w:vAlign w:val="center"/>
          </w:tcPr>
          <w:p w:rsidR="00EA65A8" w:rsidRDefault="00EA65A8">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8" w:type="dxa"/>
            <w:tcMar>
              <w:top w:w="50" w:type="dxa"/>
              <w:left w:w="100" w:type="dxa"/>
            </w:tcMar>
            <w:vAlign w:val="center"/>
          </w:tcPr>
          <w:p w:rsidR="00EA65A8" w:rsidRDefault="00EA65A8">
            <w:pPr>
              <w:spacing w:after="0"/>
              <w:ind w:left="135"/>
            </w:pPr>
          </w:p>
        </w:tc>
        <w:tc>
          <w:tcPr>
            <w:tcW w:w="1074" w:type="dxa"/>
            <w:gridSpan w:val="2"/>
          </w:tcPr>
          <w:p w:rsidR="00EA65A8" w:rsidRPr="00EA65A8" w:rsidRDefault="00EA65A8">
            <w:pPr>
              <w:spacing w:after="0"/>
              <w:ind w:left="135"/>
              <w:rPr>
                <w:rFonts w:ascii="Times New Roman" w:hAnsi="Times New Roman"/>
                <w:color w:val="000000"/>
                <w:sz w:val="24"/>
                <w:lang w:val="ru-RU"/>
              </w:rPr>
            </w:pPr>
          </w:p>
        </w:tc>
        <w:tc>
          <w:tcPr>
            <w:tcW w:w="3368"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373</w:t>
              </w:r>
              <w:r>
                <w:rPr>
                  <w:rFonts w:ascii="Times New Roman" w:hAnsi="Times New Roman"/>
                  <w:color w:val="0000FF"/>
                  <w:u w:val="single"/>
                </w:rPr>
                <w:t>f</w:t>
              </w:r>
              <w:r w:rsidRPr="00EA65A8">
                <w:rPr>
                  <w:rFonts w:ascii="Times New Roman" w:hAnsi="Times New Roman"/>
                  <w:color w:val="0000FF"/>
                  <w:u w:val="single"/>
                  <w:lang w:val="ru-RU"/>
                </w:rPr>
                <w:t>8</w:t>
              </w:r>
            </w:hyperlink>
          </w:p>
        </w:tc>
      </w:tr>
      <w:tr w:rsidR="00EA65A8" w:rsidRPr="00903A16" w:rsidTr="00EA65A8">
        <w:trPr>
          <w:trHeight w:val="144"/>
          <w:tblCellSpacing w:w="20" w:type="nil"/>
        </w:trPr>
        <w:tc>
          <w:tcPr>
            <w:tcW w:w="773" w:type="dxa"/>
            <w:tcMar>
              <w:top w:w="50" w:type="dxa"/>
              <w:left w:w="100" w:type="dxa"/>
            </w:tcMar>
            <w:vAlign w:val="center"/>
          </w:tcPr>
          <w:p w:rsidR="00EA65A8" w:rsidRDefault="00EA65A8">
            <w:pPr>
              <w:spacing w:after="0"/>
            </w:pPr>
            <w:r>
              <w:rPr>
                <w:rFonts w:ascii="Times New Roman" w:hAnsi="Times New Roman"/>
                <w:color w:val="000000"/>
                <w:sz w:val="24"/>
              </w:rPr>
              <w:t>52</w:t>
            </w:r>
          </w:p>
        </w:tc>
        <w:tc>
          <w:tcPr>
            <w:tcW w:w="3022"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EA65A8">
              <w:rPr>
                <w:rFonts w:ascii="Times New Roman" w:hAnsi="Times New Roman"/>
                <w:color w:val="000000"/>
                <w:sz w:val="24"/>
                <w:lang w:val="ru-RU"/>
              </w:rPr>
              <w:t>—</w:t>
            </w:r>
            <w:r>
              <w:rPr>
                <w:rFonts w:ascii="Times New Roman" w:hAnsi="Times New Roman"/>
                <w:color w:val="000000"/>
                <w:sz w:val="24"/>
              </w:rPr>
              <w:t>XXI</w:t>
            </w:r>
            <w:r w:rsidRPr="00EA65A8">
              <w:rPr>
                <w:rFonts w:ascii="Times New Roman" w:hAnsi="Times New Roman"/>
                <w:color w:val="000000"/>
                <w:sz w:val="24"/>
                <w:lang w:val="ru-RU"/>
              </w:rPr>
              <w:t xml:space="preserve"> веков. Лирический герой стихотворений. Средства выразительности в художественных произведениях</w:t>
            </w:r>
          </w:p>
        </w:tc>
        <w:tc>
          <w:tcPr>
            <w:tcW w:w="984" w:type="dxa"/>
            <w:tcMar>
              <w:top w:w="50" w:type="dxa"/>
              <w:left w:w="100" w:type="dxa"/>
            </w:tcMar>
            <w:vAlign w:val="center"/>
          </w:tcPr>
          <w:p w:rsidR="00EA65A8" w:rsidRDefault="00EA65A8">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8" w:type="dxa"/>
            <w:tcMar>
              <w:top w:w="50" w:type="dxa"/>
              <w:left w:w="100" w:type="dxa"/>
            </w:tcMar>
            <w:vAlign w:val="center"/>
          </w:tcPr>
          <w:p w:rsidR="00EA65A8" w:rsidRDefault="00EA65A8">
            <w:pPr>
              <w:spacing w:after="0"/>
              <w:ind w:left="135"/>
            </w:pPr>
          </w:p>
        </w:tc>
        <w:tc>
          <w:tcPr>
            <w:tcW w:w="1074" w:type="dxa"/>
            <w:gridSpan w:val="2"/>
          </w:tcPr>
          <w:p w:rsidR="00EA65A8" w:rsidRPr="00EA65A8" w:rsidRDefault="00EA65A8">
            <w:pPr>
              <w:spacing w:after="0"/>
              <w:ind w:left="135"/>
              <w:rPr>
                <w:rFonts w:ascii="Times New Roman" w:hAnsi="Times New Roman"/>
                <w:color w:val="000000"/>
                <w:sz w:val="24"/>
                <w:lang w:val="ru-RU"/>
              </w:rPr>
            </w:pPr>
          </w:p>
        </w:tc>
        <w:tc>
          <w:tcPr>
            <w:tcW w:w="3368"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375</w:t>
              </w:r>
              <w:r>
                <w:rPr>
                  <w:rFonts w:ascii="Times New Roman" w:hAnsi="Times New Roman"/>
                  <w:color w:val="0000FF"/>
                  <w:u w:val="single"/>
                </w:rPr>
                <w:t>a</w:t>
              </w:r>
              <w:r w:rsidRPr="00EA65A8">
                <w:rPr>
                  <w:rFonts w:ascii="Times New Roman" w:hAnsi="Times New Roman"/>
                  <w:color w:val="0000FF"/>
                  <w:u w:val="single"/>
                  <w:lang w:val="ru-RU"/>
                </w:rPr>
                <w:t>6</w:t>
              </w:r>
            </w:hyperlink>
          </w:p>
        </w:tc>
      </w:tr>
      <w:tr w:rsidR="00EA65A8" w:rsidTr="00EA65A8">
        <w:trPr>
          <w:trHeight w:val="144"/>
          <w:tblCellSpacing w:w="20" w:type="nil"/>
        </w:trPr>
        <w:tc>
          <w:tcPr>
            <w:tcW w:w="773" w:type="dxa"/>
            <w:tcMar>
              <w:top w:w="50" w:type="dxa"/>
              <w:left w:w="100" w:type="dxa"/>
            </w:tcMar>
            <w:vAlign w:val="center"/>
          </w:tcPr>
          <w:p w:rsidR="00EA65A8" w:rsidRDefault="00EA65A8">
            <w:pPr>
              <w:spacing w:after="0"/>
            </w:pPr>
            <w:r>
              <w:rPr>
                <w:rFonts w:ascii="Times New Roman" w:hAnsi="Times New Roman"/>
                <w:color w:val="000000"/>
                <w:sz w:val="24"/>
              </w:rPr>
              <w:t>53</w:t>
            </w:r>
          </w:p>
        </w:tc>
        <w:tc>
          <w:tcPr>
            <w:tcW w:w="3022"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Развитие речи. Интерпретация стихотворения </w:t>
            </w:r>
            <w:r w:rsidRPr="00EA65A8">
              <w:rPr>
                <w:rFonts w:ascii="Times New Roman" w:hAnsi="Times New Roman"/>
                <w:color w:val="000000"/>
                <w:sz w:val="24"/>
                <w:lang w:val="ru-RU"/>
              </w:rPr>
              <w:lastRenderedPageBreak/>
              <w:t xml:space="preserve">отечественных поэтов </w:t>
            </w:r>
            <w:r>
              <w:rPr>
                <w:rFonts w:ascii="Times New Roman" w:hAnsi="Times New Roman"/>
                <w:color w:val="000000"/>
                <w:sz w:val="24"/>
              </w:rPr>
              <w:t>XX</w:t>
            </w:r>
            <w:r w:rsidRPr="00EA65A8">
              <w:rPr>
                <w:rFonts w:ascii="Times New Roman" w:hAnsi="Times New Roman"/>
                <w:color w:val="000000"/>
                <w:sz w:val="24"/>
                <w:lang w:val="ru-RU"/>
              </w:rPr>
              <w:t>—</w:t>
            </w:r>
            <w:r>
              <w:rPr>
                <w:rFonts w:ascii="Times New Roman" w:hAnsi="Times New Roman"/>
                <w:color w:val="000000"/>
                <w:sz w:val="24"/>
              </w:rPr>
              <w:t>XXI</w:t>
            </w:r>
            <w:r w:rsidRPr="00EA65A8">
              <w:rPr>
                <w:rFonts w:ascii="Times New Roman" w:hAnsi="Times New Roman"/>
                <w:color w:val="000000"/>
                <w:sz w:val="24"/>
                <w:lang w:val="ru-RU"/>
              </w:rPr>
              <w:t xml:space="preserve"> веков</w:t>
            </w:r>
          </w:p>
        </w:tc>
        <w:tc>
          <w:tcPr>
            <w:tcW w:w="984" w:type="dxa"/>
            <w:tcMar>
              <w:top w:w="50" w:type="dxa"/>
              <w:left w:w="100" w:type="dxa"/>
            </w:tcMar>
            <w:vAlign w:val="center"/>
          </w:tcPr>
          <w:p w:rsidR="00EA65A8" w:rsidRDefault="00EA65A8">
            <w:pPr>
              <w:spacing w:after="0"/>
              <w:ind w:left="135"/>
              <w:jc w:val="center"/>
            </w:pPr>
            <w:r w:rsidRPr="00EA65A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8" w:type="dxa"/>
            <w:tcMar>
              <w:top w:w="50" w:type="dxa"/>
              <w:left w:w="100" w:type="dxa"/>
            </w:tcMar>
            <w:vAlign w:val="center"/>
          </w:tcPr>
          <w:p w:rsidR="00EA65A8" w:rsidRDefault="00EA65A8">
            <w:pPr>
              <w:spacing w:after="0"/>
              <w:ind w:left="135"/>
            </w:pPr>
          </w:p>
        </w:tc>
        <w:tc>
          <w:tcPr>
            <w:tcW w:w="1074" w:type="dxa"/>
            <w:gridSpan w:val="2"/>
          </w:tcPr>
          <w:p w:rsidR="00EA65A8" w:rsidRDefault="00EA65A8">
            <w:pPr>
              <w:spacing w:after="0"/>
              <w:ind w:left="135"/>
            </w:pPr>
          </w:p>
        </w:tc>
        <w:tc>
          <w:tcPr>
            <w:tcW w:w="3368" w:type="dxa"/>
            <w:tcMar>
              <w:top w:w="50" w:type="dxa"/>
              <w:left w:w="100" w:type="dxa"/>
            </w:tcMar>
            <w:vAlign w:val="center"/>
          </w:tcPr>
          <w:p w:rsidR="00EA65A8" w:rsidRDefault="00EA65A8">
            <w:pPr>
              <w:spacing w:after="0"/>
              <w:ind w:left="135"/>
            </w:pPr>
          </w:p>
        </w:tc>
      </w:tr>
      <w:tr w:rsidR="00EA65A8" w:rsidRPr="00903A16" w:rsidTr="00EA65A8">
        <w:trPr>
          <w:trHeight w:val="144"/>
          <w:tblCellSpacing w:w="20" w:type="nil"/>
        </w:trPr>
        <w:tc>
          <w:tcPr>
            <w:tcW w:w="773" w:type="dxa"/>
            <w:tcMar>
              <w:top w:w="50" w:type="dxa"/>
              <w:left w:w="100" w:type="dxa"/>
            </w:tcMar>
            <w:vAlign w:val="center"/>
          </w:tcPr>
          <w:p w:rsidR="00EA65A8" w:rsidRDefault="00EA65A8">
            <w:pPr>
              <w:spacing w:after="0"/>
            </w:pPr>
            <w:r>
              <w:rPr>
                <w:rFonts w:ascii="Times New Roman" w:hAnsi="Times New Roman"/>
                <w:color w:val="000000"/>
                <w:sz w:val="24"/>
              </w:rPr>
              <w:lastRenderedPageBreak/>
              <w:t>54</w:t>
            </w:r>
          </w:p>
        </w:tc>
        <w:tc>
          <w:tcPr>
            <w:tcW w:w="3022" w:type="dxa"/>
            <w:tcMar>
              <w:top w:w="50" w:type="dxa"/>
              <w:left w:w="100" w:type="dxa"/>
            </w:tcMar>
            <w:vAlign w:val="center"/>
          </w:tcPr>
          <w:p w:rsidR="00EA65A8" w:rsidRDefault="00EA65A8">
            <w:pPr>
              <w:spacing w:after="0"/>
              <w:ind w:left="135"/>
            </w:pPr>
            <w:r w:rsidRPr="00EA65A8">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EA65A8">
              <w:rPr>
                <w:rFonts w:ascii="Times New Roman" w:hAnsi="Times New Roman"/>
                <w:color w:val="000000"/>
                <w:sz w:val="24"/>
                <w:lang w:val="ru-RU"/>
              </w:rPr>
              <w:t xml:space="preserve"> — начала </w:t>
            </w:r>
            <w:r>
              <w:rPr>
                <w:rFonts w:ascii="Times New Roman" w:hAnsi="Times New Roman"/>
                <w:color w:val="000000"/>
                <w:sz w:val="24"/>
              </w:rPr>
              <w:t>XXI</w:t>
            </w:r>
            <w:r w:rsidRPr="00EA65A8">
              <w:rPr>
                <w:rFonts w:ascii="Times New Roman" w:hAnsi="Times New Roman"/>
                <w:color w:val="000000"/>
                <w:sz w:val="24"/>
                <w:lang w:val="ru-RU"/>
              </w:rPr>
              <w:t xml:space="preserve"> века. (не менее двух). Например, произведения Ф. А. Абрамова, В. П. Астафьева, В. И. Белова, Ф. А. Искандера и др. </w:t>
            </w:r>
            <w:r>
              <w:rPr>
                <w:rFonts w:ascii="Times New Roman" w:hAnsi="Times New Roman"/>
                <w:color w:val="000000"/>
                <w:sz w:val="24"/>
              </w:rPr>
              <w:t>Тематика, проблематика, сюжет, система образов одного из рассказов</w:t>
            </w:r>
          </w:p>
        </w:tc>
        <w:tc>
          <w:tcPr>
            <w:tcW w:w="984" w:type="dxa"/>
            <w:tcMar>
              <w:top w:w="50" w:type="dxa"/>
              <w:left w:w="100" w:type="dxa"/>
            </w:tcMar>
            <w:vAlign w:val="center"/>
          </w:tcPr>
          <w:p w:rsidR="00EA65A8" w:rsidRDefault="00EA65A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8" w:type="dxa"/>
            <w:tcMar>
              <w:top w:w="50" w:type="dxa"/>
              <w:left w:w="100" w:type="dxa"/>
            </w:tcMar>
            <w:vAlign w:val="center"/>
          </w:tcPr>
          <w:p w:rsidR="00EA65A8" w:rsidRDefault="00EA65A8">
            <w:pPr>
              <w:spacing w:after="0"/>
              <w:ind w:left="135"/>
            </w:pPr>
          </w:p>
        </w:tc>
        <w:tc>
          <w:tcPr>
            <w:tcW w:w="1074" w:type="dxa"/>
            <w:gridSpan w:val="2"/>
          </w:tcPr>
          <w:p w:rsidR="00EA65A8" w:rsidRPr="00EA65A8" w:rsidRDefault="00EA65A8">
            <w:pPr>
              <w:spacing w:after="0"/>
              <w:ind w:left="135"/>
              <w:rPr>
                <w:rFonts w:ascii="Times New Roman" w:hAnsi="Times New Roman"/>
                <w:color w:val="000000"/>
                <w:sz w:val="24"/>
                <w:lang w:val="ru-RU"/>
              </w:rPr>
            </w:pPr>
          </w:p>
        </w:tc>
        <w:tc>
          <w:tcPr>
            <w:tcW w:w="3368"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3798</w:t>
              </w:r>
              <w:r>
                <w:rPr>
                  <w:rFonts w:ascii="Times New Roman" w:hAnsi="Times New Roman"/>
                  <w:color w:val="0000FF"/>
                  <w:u w:val="single"/>
                </w:rPr>
                <w:t>e</w:t>
              </w:r>
            </w:hyperlink>
          </w:p>
        </w:tc>
      </w:tr>
      <w:tr w:rsidR="00EA65A8" w:rsidRPr="00903A16" w:rsidTr="00EA65A8">
        <w:trPr>
          <w:trHeight w:val="144"/>
          <w:tblCellSpacing w:w="20" w:type="nil"/>
        </w:trPr>
        <w:tc>
          <w:tcPr>
            <w:tcW w:w="773" w:type="dxa"/>
            <w:tcMar>
              <w:top w:w="50" w:type="dxa"/>
              <w:left w:w="100" w:type="dxa"/>
            </w:tcMar>
            <w:vAlign w:val="center"/>
          </w:tcPr>
          <w:p w:rsidR="00EA65A8" w:rsidRDefault="00EA65A8">
            <w:pPr>
              <w:spacing w:after="0"/>
            </w:pPr>
            <w:r>
              <w:rPr>
                <w:rFonts w:ascii="Times New Roman" w:hAnsi="Times New Roman"/>
                <w:color w:val="000000"/>
                <w:sz w:val="24"/>
              </w:rPr>
              <w:t>55</w:t>
            </w:r>
          </w:p>
        </w:tc>
        <w:tc>
          <w:tcPr>
            <w:tcW w:w="3022" w:type="dxa"/>
            <w:tcMar>
              <w:top w:w="50" w:type="dxa"/>
              <w:left w:w="100" w:type="dxa"/>
            </w:tcMar>
            <w:vAlign w:val="center"/>
          </w:tcPr>
          <w:p w:rsidR="00EA65A8" w:rsidRDefault="00EA65A8">
            <w:pPr>
              <w:spacing w:after="0"/>
              <w:ind w:left="135"/>
            </w:pPr>
            <w:r w:rsidRPr="00EA65A8">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EA65A8">
              <w:rPr>
                <w:rFonts w:ascii="Times New Roman" w:hAnsi="Times New Roman"/>
                <w:color w:val="000000"/>
                <w:sz w:val="24"/>
                <w:lang w:val="ru-RU"/>
              </w:rPr>
              <w:t xml:space="preserve"> — начала </w:t>
            </w:r>
            <w:r>
              <w:rPr>
                <w:rFonts w:ascii="Times New Roman" w:hAnsi="Times New Roman"/>
                <w:color w:val="000000"/>
                <w:sz w:val="24"/>
              </w:rPr>
              <w:t>XXI</w:t>
            </w:r>
            <w:r w:rsidRPr="00EA65A8">
              <w:rPr>
                <w:rFonts w:ascii="Times New Roman" w:hAnsi="Times New Roman"/>
                <w:color w:val="000000"/>
                <w:sz w:val="24"/>
                <w:lang w:val="ru-RU"/>
              </w:rPr>
              <w:t xml:space="preserve"> века. </w:t>
            </w:r>
            <w:r>
              <w:rPr>
                <w:rFonts w:ascii="Times New Roman" w:hAnsi="Times New Roman"/>
                <w:color w:val="000000"/>
                <w:sz w:val="24"/>
              </w:rPr>
              <w:t>Идейно-художественное своеобразие одного из рассказов</w:t>
            </w:r>
          </w:p>
        </w:tc>
        <w:tc>
          <w:tcPr>
            <w:tcW w:w="984" w:type="dxa"/>
            <w:tcMar>
              <w:top w:w="50" w:type="dxa"/>
              <w:left w:w="100" w:type="dxa"/>
            </w:tcMar>
            <w:vAlign w:val="center"/>
          </w:tcPr>
          <w:p w:rsidR="00EA65A8" w:rsidRDefault="00EA65A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8" w:type="dxa"/>
            <w:tcMar>
              <w:top w:w="50" w:type="dxa"/>
              <w:left w:w="100" w:type="dxa"/>
            </w:tcMar>
            <w:vAlign w:val="center"/>
          </w:tcPr>
          <w:p w:rsidR="00EA65A8" w:rsidRDefault="00EA65A8">
            <w:pPr>
              <w:spacing w:after="0"/>
              <w:ind w:left="135"/>
            </w:pPr>
          </w:p>
        </w:tc>
        <w:tc>
          <w:tcPr>
            <w:tcW w:w="1074" w:type="dxa"/>
            <w:gridSpan w:val="2"/>
          </w:tcPr>
          <w:p w:rsidR="00EA65A8" w:rsidRPr="00EA65A8" w:rsidRDefault="00EA65A8">
            <w:pPr>
              <w:spacing w:after="0"/>
              <w:ind w:left="135"/>
              <w:rPr>
                <w:rFonts w:ascii="Times New Roman" w:hAnsi="Times New Roman"/>
                <w:color w:val="000000"/>
                <w:sz w:val="24"/>
                <w:lang w:val="ru-RU"/>
              </w:rPr>
            </w:pPr>
          </w:p>
        </w:tc>
        <w:tc>
          <w:tcPr>
            <w:tcW w:w="3368"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37</w:t>
              </w:r>
              <w:r>
                <w:rPr>
                  <w:rFonts w:ascii="Times New Roman" w:hAnsi="Times New Roman"/>
                  <w:color w:val="0000FF"/>
                  <w:u w:val="single"/>
                </w:rPr>
                <w:t>a</w:t>
              </w:r>
              <w:r w:rsidRPr="00EA65A8">
                <w:rPr>
                  <w:rFonts w:ascii="Times New Roman" w:hAnsi="Times New Roman"/>
                  <w:color w:val="0000FF"/>
                  <w:u w:val="single"/>
                  <w:lang w:val="ru-RU"/>
                </w:rPr>
                <w:t>9</w:t>
              </w:r>
              <w:r>
                <w:rPr>
                  <w:rFonts w:ascii="Times New Roman" w:hAnsi="Times New Roman"/>
                  <w:color w:val="0000FF"/>
                  <w:u w:val="single"/>
                </w:rPr>
                <w:t>c</w:t>
              </w:r>
            </w:hyperlink>
          </w:p>
        </w:tc>
      </w:tr>
      <w:tr w:rsidR="00EA65A8" w:rsidTr="00EA65A8">
        <w:trPr>
          <w:trHeight w:val="144"/>
          <w:tblCellSpacing w:w="20" w:type="nil"/>
        </w:trPr>
        <w:tc>
          <w:tcPr>
            <w:tcW w:w="773" w:type="dxa"/>
            <w:tcMar>
              <w:top w:w="50" w:type="dxa"/>
              <w:left w:w="100" w:type="dxa"/>
            </w:tcMar>
            <w:vAlign w:val="center"/>
          </w:tcPr>
          <w:p w:rsidR="00EA65A8" w:rsidRDefault="00EA65A8">
            <w:pPr>
              <w:spacing w:after="0"/>
            </w:pPr>
            <w:r>
              <w:rPr>
                <w:rFonts w:ascii="Times New Roman" w:hAnsi="Times New Roman"/>
                <w:color w:val="000000"/>
                <w:sz w:val="24"/>
              </w:rPr>
              <w:t>56</w:t>
            </w:r>
          </w:p>
        </w:tc>
        <w:tc>
          <w:tcPr>
            <w:tcW w:w="3022"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Внеклассное чтение по произведениям отечественных прозаиков второй </w:t>
            </w:r>
            <w:r w:rsidRPr="00EA65A8">
              <w:rPr>
                <w:rFonts w:ascii="Times New Roman" w:hAnsi="Times New Roman"/>
                <w:color w:val="000000"/>
                <w:sz w:val="24"/>
                <w:lang w:val="ru-RU"/>
              </w:rPr>
              <w:lastRenderedPageBreak/>
              <w:t xml:space="preserve">половины </w:t>
            </w:r>
            <w:r>
              <w:rPr>
                <w:rFonts w:ascii="Times New Roman" w:hAnsi="Times New Roman"/>
                <w:color w:val="000000"/>
                <w:sz w:val="24"/>
              </w:rPr>
              <w:t>XX</w:t>
            </w:r>
            <w:r w:rsidRPr="00EA65A8">
              <w:rPr>
                <w:rFonts w:ascii="Times New Roman" w:hAnsi="Times New Roman"/>
                <w:color w:val="000000"/>
                <w:sz w:val="24"/>
                <w:lang w:val="ru-RU"/>
              </w:rPr>
              <w:t xml:space="preserve"> — начала </w:t>
            </w:r>
            <w:r>
              <w:rPr>
                <w:rFonts w:ascii="Times New Roman" w:hAnsi="Times New Roman"/>
                <w:color w:val="000000"/>
                <w:sz w:val="24"/>
              </w:rPr>
              <w:t>XXI</w:t>
            </w:r>
            <w:r w:rsidRPr="00EA65A8">
              <w:rPr>
                <w:rFonts w:ascii="Times New Roman" w:hAnsi="Times New Roman"/>
                <w:color w:val="000000"/>
                <w:sz w:val="24"/>
                <w:lang w:val="ru-RU"/>
              </w:rPr>
              <w:t xml:space="preserve"> века</w:t>
            </w:r>
          </w:p>
        </w:tc>
        <w:tc>
          <w:tcPr>
            <w:tcW w:w="984" w:type="dxa"/>
            <w:tcMar>
              <w:top w:w="50" w:type="dxa"/>
              <w:left w:w="100" w:type="dxa"/>
            </w:tcMar>
            <w:vAlign w:val="center"/>
          </w:tcPr>
          <w:p w:rsidR="00EA65A8" w:rsidRDefault="00EA65A8">
            <w:pPr>
              <w:spacing w:after="0"/>
              <w:ind w:left="135"/>
              <w:jc w:val="center"/>
            </w:pPr>
            <w:r w:rsidRPr="00EA65A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8" w:type="dxa"/>
            <w:tcMar>
              <w:top w:w="50" w:type="dxa"/>
              <w:left w:w="100" w:type="dxa"/>
            </w:tcMar>
            <w:vAlign w:val="center"/>
          </w:tcPr>
          <w:p w:rsidR="00EA65A8" w:rsidRDefault="00EA65A8">
            <w:pPr>
              <w:spacing w:after="0"/>
              <w:ind w:left="135"/>
            </w:pPr>
          </w:p>
        </w:tc>
        <w:tc>
          <w:tcPr>
            <w:tcW w:w="1074" w:type="dxa"/>
            <w:gridSpan w:val="2"/>
          </w:tcPr>
          <w:p w:rsidR="00EA65A8" w:rsidRDefault="00EA65A8">
            <w:pPr>
              <w:spacing w:after="0"/>
              <w:ind w:left="135"/>
            </w:pPr>
          </w:p>
        </w:tc>
        <w:tc>
          <w:tcPr>
            <w:tcW w:w="3368" w:type="dxa"/>
            <w:tcMar>
              <w:top w:w="50" w:type="dxa"/>
              <w:left w:w="100" w:type="dxa"/>
            </w:tcMar>
            <w:vAlign w:val="center"/>
          </w:tcPr>
          <w:p w:rsidR="00EA65A8" w:rsidRDefault="00EA65A8">
            <w:pPr>
              <w:spacing w:after="0"/>
              <w:ind w:left="135"/>
            </w:pPr>
          </w:p>
        </w:tc>
      </w:tr>
      <w:tr w:rsidR="00EA65A8" w:rsidRPr="00903A16" w:rsidTr="00EA65A8">
        <w:trPr>
          <w:trHeight w:val="144"/>
          <w:tblCellSpacing w:w="20" w:type="nil"/>
        </w:trPr>
        <w:tc>
          <w:tcPr>
            <w:tcW w:w="773" w:type="dxa"/>
            <w:tcMar>
              <w:top w:w="50" w:type="dxa"/>
              <w:left w:w="100" w:type="dxa"/>
            </w:tcMar>
            <w:vAlign w:val="center"/>
          </w:tcPr>
          <w:p w:rsidR="00EA65A8" w:rsidRDefault="00EA65A8">
            <w:pPr>
              <w:spacing w:after="0"/>
            </w:pPr>
            <w:r>
              <w:rPr>
                <w:rFonts w:ascii="Times New Roman" w:hAnsi="Times New Roman"/>
                <w:color w:val="000000"/>
                <w:sz w:val="24"/>
              </w:rPr>
              <w:lastRenderedPageBreak/>
              <w:t>57</w:t>
            </w:r>
          </w:p>
        </w:tc>
        <w:tc>
          <w:tcPr>
            <w:tcW w:w="3022" w:type="dxa"/>
            <w:tcMar>
              <w:top w:w="50" w:type="dxa"/>
              <w:left w:w="100" w:type="dxa"/>
            </w:tcMar>
            <w:vAlign w:val="center"/>
          </w:tcPr>
          <w:p w:rsidR="00EA65A8" w:rsidRDefault="00EA65A8">
            <w:pPr>
              <w:spacing w:after="0"/>
              <w:ind w:left="135"/>
            </w:pPr>
            <w:r w:rsidRPr="00EA65A8">
              <w:rPr>
                <w:rFonts w:ascii="Times New Roman" w:hAnsi="Times New Roman"/>
                <w:color w:val="000000"/>
                <w:sz w:val="24"/>
                <w:lang w:val="ru-RU"/>
              </w:rPr>
              <w:t xml:space="preserve">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w:t>
            </w:r>
            <w:proofErr w:type="gramStart"/>
            <w:r w:rsidRPr="00EA65A8">
              <w:rPr>
                <w:rFonts w:ascii="Times New Roman" w:hAnsi="Times New Roman"/>
                <w:color w:val="000000"/>
                <w:sz w:val="24"/>
                <w:lang w:val="ru-RU"/>
              </w:rPr>
              <w:t>[Например</w:t>
            </w:r>
            <w:proofErr w:type="gramEnd"/>
            <w:r w:rsidRPr="00EA65A8">
              <w:rPr>
                <w:rFonts w:ascii="Times New Roman" w:hAnsi="Times New Roman"/>
                <w:color w:val="000000"/>
                <w:sz w:val="24"/>
                <w:lang w:val="ru-RU"/>
              </w:rPr>
              <w:t xml:space="preserve">, Л. Л. Волкова «Всем выйти из кадра», Т. В. Михеева. «Лёгкие горы», У. Старк «Умеешь ли ты свистеть, Йоханна?» и др]. </w:t>
            </w:r>
            <w:r>
              <w:rPr>
                <w:rFonts w:ascii="Times New Roman" w:hAnsi="Times New Roman"/>
                <w:color w:val="000000"/>
                <w:sz w:val="24"/>
              </w:rPr>
              <w:t>Тема, идея, сюжет, система образов одного из произведений.</w:t>
            </w:r>
          </w:p>
        </w:tc>
        <w:tc>
          <w:tcPr>
            <w:tcW w:w="984" w:type="dxa"/>
            <w:tcMar>
              <w:top w:w="50" w:type="dxa"/>
              <w:left w:w="100" w:type="dxa"/>
            </w:tcMar>
            <w:vAlign w:val="center"/>
          </w:tcPr>
          <w:p w:rsidR="00EA65A8" w:rsidRDefault="00EA65A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8" w:type="dxa"/>
            <w:tcMar>
              <w:top w:w="50" w:type="dxa"/>
              <w:left w:w="100" w:type="dxa"/>
            </w:tcMar>
            <w:vAlign w:val="center"/>
          </w:tcPr>
          <w:p w:rsidR="00EA65A8" w:rsidRDefault="00EA65A8">
            <w:pPr>
              <w:spacing w:after="0"/>
              <w:ind w:left="135"/>
            </w:pPr>
          </w:p>
        </w:tc>
        <w:tc>
          <w:tcPr>
            <w:tcW w:w="1074" w:type="dxa"/>
            <w:gridSpan w:val="2"/>
          </w:tcPr>
          <w:p w:rsidR="00EA65A8" w:rsidRPr="00EA65A8" w:rsidRDefault="00EA65A8">
            <w:pPr>
              <w:spacing w:after="0"/>
              <w:ind w:left="135"/>
              <w:rPr>
                <w:rFonts w:ascii="Times New Roman" w:hAnsi="Times New Roman"/>
                <w:color w:val="000000"/>
                <w:sz w:val="24"/>
                <w:lang w:val="ru-RU"/>
              </w:rPr>
            </w:pPr>
          </w:p>
        </w:tc>
        <w:tc>
          <w:tcPr>
            <w:tcW w:w="3368"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37</w:t>
              </w:r>
              <w:r>
                <w:rPr>
                  <w:rFonts w:ascii="Times New Roman" w:hAnsi="Times New Roman"/>
                  <w:color w:val="0000FF"/>
                  <w:u w:val="single"/>
                </w:rPr>
                <w:t>e</w:t>
              </w:r>
              <w:r w:rsidRPr="00EA65A8">
                <w:rPr>
                  <w:rFonts w:ascii="Times New Roman" w:hAnsi="Times New Roman"/>
                  <w:color w:val="0000FF"/>
                  <w:u w:val="single"/>
                  <w:lang w:val="ru-RU"/>
                </w:rPr>
                <w:t>0</w:t>
              </w:r>
              <w:r>
                <w:rPr>
                  <w:rFonts w:ascii="Times New Roman" w:hAnsi="Times New Roman"/>
                  <w:color w:val="0000FF"/>
                  <w:u w:val="single"/>
                </w:rPr>
                <w:t>c</w:t>
              </w:r>
            </w:hyperlink>
          </w:p>
        </w:tc>
      </w:tr>
      <w:tr w:rsidR="00EA65A8" w:rsidRPr="00903A16" w:rsidTr="00EA65A8">
        <w:trPr>
          <w:trHeight w:val="144"/>
          <w:tblCellSpacing w:w="20" w:type="nil"/>
        </w:trPr>
        <w:tc>
          <w:tcPr>
            <w:tcW w:w="773" w:type="dxa"/>
            <w:tcMar>
              <w:top w:w="50" w:type="dxa"/>
              <w:left w:w="100" w:type="dxa"/>
            </w:tcMar>
            <w:vAlign w:val="center"/>
          </w:tcPr>
          <w:p w:rsidR="00EA65A8" w:rsidRDefault="00EA65A8">
            <w:pPr>
              <w:spacing w:after="0"/>
            </w:pPr>
            <w:r>
              <w:rPr>
                <w:rFonts w:ascii="Times New Roman" w:hAnsi="Times New Roman"/>
                <w:color w:val="000000"/>
                <w:sz w:val="24"/>
              </w:rPr>
              <w:t>58</w:t>
            </w:r>
          </w:p>
        </w:tc>
        <w:tc>
          <w:tcPr>
            <w:tcW w:w="3022"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Тема взаимоотношения поколений, становления человека, выбора им жизненного пути. Идейно-художественное своеобразие одного из произведений. Отношение автора к </w:t>
            </w:r>
            <w:r w:rsidRPr="00EA65A8">
              <w:rPr>
                <w:rFonts w:ascii="Times New Roman" w:hAnsi="Times New Roman"/>
                <w:color w:val="000000"/>
                <w:sz w:val="24"/>
                <w:lang w:val="ru-RU"/>
              </w:rPr>
              <w:lastRenderedPageBreak/>
              <w:t>героям произведения, их поступкам</w:t>
            </w:r>
          </w:p>
        </w:tc>
        <w:tc>
          <w:tcPr>
            <w:tcW w:w="984" w:type="dxa"/>
            <w:tcMar>
              <w:top w:w="50" w:type="dxa"/>
              <w:left w:w="100" w:type="dxa"/>
            </w:tcMar>
            <w:vAlign w:val="center"/>
          </w:tcPr>
          <w:p w:rsidR="00EA65A8" w:rsidRDefault="00EA65A8">
            <w:pPr>
              <w:spacing w:after="0"/>
              <w:ind w:left="135"/>
              <w:jc w:val="center"/>
            </w:pPr>
            <w:r w:rsidRPr="00EA65A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8" w:type="dxa"/>
            <w:tcMar>
              <w:top w:w="50" w:type="dxa"/>
              <w:left w:w="100" w:type="dxa"/>
            </w:tcMar>
            <w:vAlign w:val="center"/>
          </w:tcPr>
          <w:p w:rsidR="00EA65A8" w:rsidRDefault="00EA65A8">
            <w:pPr>
              <w:spacing w:after="0"/>
              <w:ind w:left="135"/>
            </w:pPr>
          </w:p>
        </w:tc>
        <w:tc>
          <w:tcPr>
            <w:tcW w:w="1074" w:type="dxa"/>
            <w:gridSpan w:val="2"/>
          </w:tcPr>
          <w:p w:rsidR="00EA65A8" w:rsidRPr="00EA65A8" w:rsidRDefault="00EA65A8">
            <w:pPr>
              <w:spacing w:after="0"/>
              <w:ind w:left="135"/>
              <w:rPr>
                <w:rFonts w:ascii="Times New Roman" w:hAnsi="Times New Roman"/>
                <w:color w:val="000000"/>
                <w:sz w:val="24"/>
                <w:lang w:val="ru-RU"/>
              </w:rPr>
            </w:pPr>
          </w:p>
        </w:tc>
        <w:tc>
          <w:tcPr>
            <w:tcW w:w="3368"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37</w:t>
              </w:r>
              <w:r>
                <w:rPr>
                  <w:rFonts w:ascii="Times New Roman" w:hAnsi="Times New Roman"/>
                  <w:color w:val="0000FF"/>
                  <w:u w:val="single"/>
                </w:rPr>
                <w:t>f</w:t>
              </w:r>
              <w:r w:rsidRPr="00EA65A8">
                <w:rPr>
                  <w:rFonts w:ascii="Times New Roman" w:hAnsi="Times New Roman"/>
                  <w:color w:val="0000FF"/>
                  <w:u w:val="single"/>
                  <w:lang w:val="ru-RU"/>
                </w:rPr>
                <w:t>24</w:t>
              </w:r>
            </w:hyperlink>
          </w:p>
        </w:tc>
      </w:tr>
      <w:tr w:rsidR="00EA65A8" w:rsidTr="00EA65A8">
        <w:trPr>
          <w:trHeight w:val="144"/>
          <w:tblCellSpacing w:w="20" w:type="nil"/>
        </w:trPr>
        <w:tc>
          <w:tcPr>
            <w:tcW w:w="773" w:type="dxa"/>
            <w:tcMar>
              <w:top w:w="50" w:type="dxa"/>
              <w:left w:w="100" w:type="dxa"/>
            </w:tcMar>
            <w:vAlign w:val="center"/>
          </w:tcPr>
          <w:p w:rsidR="00EA65A8" w:rsidRDefault="00EA65A8">
            <w:pPr>
              <w:spacing w:after="0"/>
            </w:pPr>
            <w:r>
              <w:rPr>
                <w:rFonts w:ascii="Times New Roman" w:hAnsi="Times New Roman"/>
                <w:color w:val="000000"/>
                <w:sz w:val="24"/>
              </w:rPr>
              <w:lastRenderedPageBreak/>
              <w:t>59</w:t>
            </w:r>
          </w:p>
        </w:tc>
        <w:tc>
          <w:tcPr>
            <w:tcW w:w="3022"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Внеклассное чтение. Тема взаимоотношения поколений, становления человека, выбора им жизненного пути</w:t>
            </w:r>
          </w:p>
        </w:tc>
        <w:tc>
          <w:tcPr>
            <w:tcW w:w="984" w:type="dxa"/>
            <w:tcMar>
              <w:top w:w="50" w:type="dxa"/>
              <w:left w:w="100" w:type="dxa"/>
            </w:tcMar>
            <w:vAlign w:val="center"/>
          </w:tcPr>
          <w:p w:rsidR="00EA65A8" w:rsidRDefault="00EA65A8">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8" w:type="dxa"/>
            <w:tcMar>
              <w:top w:w="50" w:type="dxa"/>
              <w:left w:w="100" w:type="dxa"/>
            </w:tcMar>
            <w:vAlign w:val="center"/>
          </w:tcPr>
          <w:p w:rsidR="00EA65A8" w:rsidRDefault="00EA65A8">
            <w:pPr>
              <w:spacing w:after="0"/>
              <w:ind w:left="135"/>
            </w:pPr>
          </w:p>
        </w:tc>
        <w:tc>
          <w:tcPr>
            <w:tcW w:w="1074" w:type="dxa"/>
            <w:gridSpan w:val="2"/>
          </w:tcPr>
          <w:p w:rsidR="00EA65A8" w:rsidRDefault="00EA65A8">
            <w:pPr>
              <w:spacing w:after="0"/>
              <w:ind w:left="135"/>
            </w:pPr>
          </w:p>
        </w:tc>
        <w:tc>
          <w:tcPr>
            <w:tcW w:w="3368" w:type="dxa"/>
            <w:tcMar>
              <w:top w:w="50" w:type="dxa"/>
              <w:left w:w="100" w:type="dxa"/>
            </w:tcMar>
            <w:vAlign w:val="center"/>
          </w:tcPr>
          <w:p w:rsidR="00EA65A8" w:rsidRDefault="00EA65A8">
            <w:pPr>
              <w:spacing w:after="0"/>
              <w:ind w:left="135"/>
            </w:pPr>
          </w:p>
        </w:tc>
      </w:tr>
      <w:tr w:rsidR="00EA65A8" w:rsidRPr="00903A16" w:rsidTr="00EA65A8">
        <w:trPr>
          <w:trHeight w:val="144"/>
          <w:tblCellSpacing w:w="20" w:type="nil"/>
        </w:trPr>
        <w:tc>
          <w:tcPr>
            <w:tcW w:w="773" w:type="dxa"/>
            <w:tcMar>
              <w:top w:w="50" w:type="dxa"/>
              <w:left w:w="100" w:type="dxa"/>
            </w:tcMar>
            <w:vAlign w:val="center"/>
          </w:tcPr>
          <w:p w:rsidR="00EA65A8" w:rsidRDefault="00EA65A8">
            <w:pPr>
              <w:spacing w:after="0"/>
            </w:pPr>
            <w:r>
              <w:rPr>
                <w:rFonts w:ascii="Times New Roman" w:hAnsi="Times New Roman"/>
                <w:color w:val="000000"/>
                <w:sz w:val="24"/>
              </w:rPr>
              <w:t>60</w:t>
            </w:r>
          </w:p>
        </w:tc>
        <w:tc>
          <w:tcPr>
            <w:tcW w:w="3022"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Итоговая контрольная работа по литературе </w:t>
            </w:r>
            <w:r>
              <w:rPr>
                <w:rFonts w:ascii="Times New Roman" w:hAnsi="Times New Roman"/>
                <w:color w:val="000000"/>
                <w:sz w:val="24"/>
              </w:rPr>
              <w:t>XX</w:t>
            </w:r>
            <w:r w:rsidRPr="00EA65A8">
              <w:rPr>
                <w:rFonts w:ascii="Times New Roman" w:hAnsi="Times New Roman"/>
                <w:color w:val="000000"/>
                <w:sz w:val="24"/>
                <w:lang w:val="ru-RU"/>
              </w:rPr>
              <w:t xml:space="preserve"> - началу </w:t>
            </w:r>
            <w:r>
              <w:rPr>
                <w:rFonts w:ascii="Times New Roman" w:hAnsi="Times New Roman"/>
                <w:color w:val="000000"/>
                <w:sz w:val="24"/>
              </w:rPr>
              <w:t>XXI</w:t>
            </w:r>
            <w:r w:rsidRPr="00EA65A8">
              <w:rPr>
                <w:rFonts w:ascii="Times New Roman" w:hAnsi="Times New Roman"/>
                <w:color w:val="000000"/>
                <w:sz w:val="24"/>
                <w:lang w:val="ru-RU"/>
              </w:rPr>
              <w:t xml:space="preserve"> веков. Тема взаимоотношения поколений, становления человека, выбора им жизненного пути в художественной литратуре</w:t>
            </w:r>
          </w:p>
        </w:tc>
        <w:tc>
          <w:tcPr>
            <w:tcW w:w="984" w:type="dxa"/>
            <w:tcMar>
              <w:top w:w="50" w:type="dxa"/>
              <w:left w:w="100" w:type="dxa"/>
            </w:tcMar>
            <w:vAlign w:val="center"/>
          </w:tcPr>
          <w:p w:rsidR="00EA65A8" w:rsidRDefault="00EA65A8">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65A8" w:rsidRDefault="00EA65A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A65A8" w:rsidRDefault="00EA65A8">
            <w:pPr>
              <w:spacing w:after="0"/>
              <w:ind w:left="135"/>
              <w:jc w:val="center"/>
            </w:pPr>
          </w:p>
        </w:tc>
        <w:tc>
          <w:tcPr>
            <w:tcW w:w="1068" w:type="dxa"/>
            <w:tcMar>
              <w:top w:w="50" w:type="dxa"/>
              <w:left w:w="100" w:type="dxa"/>
            </w:tcMar>
            <w:vAlign w:val="center"/>
          </w:tcPr>
          <w:p w:rsidR="00EA65A8" w:rsidRDefault="00EA65A8">
            <w:pPr>
              <w:spacing w:after="0"/>
              <w:ind w:left="135"/>
            </w:pPr>
          </w:p>
        </w:tc>
        <w:tc>
          <w:tcPr>
            <w:tcW w:w="1074" w:type="dxa"/>
            <w:gridSpan w:val="2"/>
          </w:tcPr>
          <w:p w:rsidR="00EA65A8" w:rsidRPr="00EA65A8" w:rsidRDefault="00EA65A8">
            <w:pPr>
              <w:spacing w:after="0"/>
              <w:ind w:left="135"/>
              <w:rPr>
                <w:rFonts w:ascii="Times New Roman" w:hAnsi="Times New Roman"/>
                <w:color w:val="000000"/>
                <w:sz w:val="24"/>
                <w:lang w:val="ru-RU"/>
              </w:rPr>
            </w:pPr>
          </w:p>
        </w:tc>
        <w:tc>
          <w:tcPr>
            <w:tcW w:w="3368"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383</w:t>
              </w:r>
              <w:r>
                <w:rPr>
                  <w:rFonts w:ascii="Times New Roman" w:hAnsi="Times New Roman"/>
                  <w:color w:val="0000FF"/>
                  <w:u w:val="single"/>
                </w:rPr>
                <w:t>d</w:t>
              </w:r>
              <w:r w:rsidRPr="00EA65A8">
                <w:rPr>
                  <w:rFonts w:ascii="Times New Roman" w:hAnsi="Times New Roman"/>
                  <w:color w:val="0000FF"/>
                  <w:u w:val="single"/>
                  <w:lang w:val="ru-RU"/>
                </w:rPr>
                <w:t>4</w:t>
              </w:r>
            </w:hyperlink>
          </w:p>
        </w:tc>
      </w:tr>
      <w:tr w:rsidR="00EA65A8" w:rsidRPr="00903A16" w:rsidTr="00EA65A8">
        <w:trPr>
          <w:trHeight w:val="144"/>
          <w:tblCellSpacing w:w="20" w:type="nil"/>
        </w:trPr>
        <w:tc>
          <w:tcPr>
            <w:tcW w:w="773" w:type="dxa"/>
            <w:tcMar>
              <w:top w:w="50" w:type="dxa"/>
              <w:left w:w="100" w:type="dxa"/>
            </w:tcMar>
            <w:vAlign w:val="center"/>
          </w:tcPr>
          <w:p w:rsidR="00EA65A8" w:rsidRDefault="00EA65A8">
            <w:pPr>
              <w:spacing w:after="0"/>
            </w:pPr>
            <w:r>
              <w:rPr>
                <w:rFonts w:ascii="Times New Roman" w:hAnsi="Times New Roman"/>
                <w:color w:val="000000"/>
                <w:sz w:val="24"/>
              </w:rPr>
              <w:t>61</w:t>
            </w:r>
          </w:p>
        </w:tc>
        <w:tc>
          <w:tcPr>
            <w:tcW w:w="3022" w:type="dxa"/>
            <w:tcMar>
              <w:top w:w="50" w:type="dxa"/>
              <w:left w:w="100" w:type="dxa"/>
            </w:tcMar>
            <w:vAlign w:val="center"/>
          </w:tcPr>
          <w:p w:rsidR="00EA65A8" w:rsidRDefault="00EA65A8">
            <w:pPr>
              <w:spacing w:after="0"/>
              <w:ind w:left="135"/>
            </w:pPr>
            <w:r w:rsidRPr="00EA65A8">
              <w:rPr>
                <w:rFonts w:ascii="Times New Roman" w:hAnsi="Times New Roman"/>
                <w:color w:val="000000"/>
                <w:sz w:val="24"/>
                <w:lang w:val="ru-RU"/>
              </w:rPr>
              <w:t xml:space="preserve">М. де Сервантес Сааведра. Роман «Хитроумный идальго Дон Кихот Ламанчский» (главы). </w:t>
            </w:r>
            <w:r>
              <w:rPr>
                <w:rFonts w:ascii="Times New Roman" w:hAnsi="Times New Roman"/>
                <w:color w:val="000000"/>
                <w:sz w:val="24"/>
              </w:rPr>
              <w:t>Жанр, тематика, проблематика, сюжет романа</w:t>
            </w:r>
          </w:p>
        </w:tc>
        <w:tc>
          <w:tcPr>
            <w:tcW w:w="984" w:type="dxa"/>
            <w:tcMar>
              <w:top w:w="50" w:type="dxa"/>
              <w:left w:w="100" w:type="dxa"/>
            </w:tcMar>
            <w:vAlign w:val="center"/>
          </w:tcPr>
          <w:p w:rsidR="00EA65A8" w:rsidRDefault="00EA65A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8" w:type="dxa"/>
            <w:tcMar>
              <w:top w:w="50" w:type="dxa"/>
              <w:left w:w="100" w:type="dxa"/>
            </w:tcMar>
            <w:vAlign w:val="center"/>
          </w:tcPr>
          <w:p w:rsidR="00EA65A8" w:rsidRDefault="00EA65A8">
            <w:pPr>
              <w:spacing w:after="0"/>
              <w:ind w:left="135"/>
            </w:pPr>
          </w:p>
        </w:tc>
        <w:tc>
          <w:tcPr>
            <w:tcW w:w="1074" w:type="dxa"/>
            <w:gridSpan w:val="2"/>
          </w:tcPr>
          <w:p w:rsidR="00EA65A8" w:rsidRPr="00EA65A8" w:rsidRDefault="00EA65A8">
            <w:pPr>
              <w:spacing w:after="0"/>
              <w:ind w:left="135"/>
              <w:rPr>
                <w:rFonts w:ascii="Times New Roman" w:hAnsi="Times New Roman"/>
                <w:color w:val="000000"/>
                <w:sz w:val="24"/>
                <w:lang w:val="ru-RU"/>
              </w:rPr>
            </w:pPr>
          </w:p>
        </w:tc>
        <w:tc>
          <w:tcPr>
            <w:tcW w:w="3368"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3851</w:t>
              </w:r>
              <w:r>
                <w:rPr>
                  <w:rFonts w:ascii="Times New Roman" w:hAnsi="Times New Roman"/>
                  <w:color w:val="0000FF"/>
                  <w:u w:val="single"/>
                </w:rPr>
                <w:t>e</w:t>
              </w:r>
            </w:hyperlink>
          </w:p>
        </w:tc>
      </w:tr>
      <w:tr w:rsidR="00EA65A8" w:rsidRPr="00903A16" w:rsidTr="00EA65A8">
        <w:trPr>
          <w:trHeight w:val="144"/>
          <w:tblCellSpacing w:w="20" w:type="nil"/>
        </w:trPr>
        <w:tc>
          <w:tcPr>
            <w:tcW w:w="773" w:type="dxa"/>
            <w:tcMar>
              <w:top w:w="50" w:type="dxa"/>
              <w:left w:w="100" w:type="dxa"/>
            </w:tcMar>
            <w:vAlign w:val="center"/>
          </w:tcPr>
          <w:p w:rsidR="00EA65A8" w:rsidRDefault="00EA65A8">
            <w:pPr>
              <w:spacing w:after="0"/>
            </w:pPr>
            <w:r>
              <w:rPr>
                <w:rFonts w:ascii="Times New Roman" w:hAnsi="Times New Roman"/>
                <w:color w:val="000000"/>
                <w:sz w:val="24"/>
              </w:rPr>
              <w:t>62</w:t>
            </w:r>
          </w:p>
        </w:tc>
        <w:tc>
          <w:tcPr>
            <w:tcW w:w="3022"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М. де Сервантес Сааведра. Роман «Хитроумный идальго Дон Кихот </w:t>
            </w:r>
            <w:proofErr w:type="gramStart"/>
            <w:r w:rsidRPr="00EA65A8">
              <w:rPr>
                <w:rFonts w:ascii="Times New Roman" w:hAnsi="Times New Roman"/>
                <w:color w:val="000000"/>
                <w:sz w:val="24"/>
                <w:lang w:val="ru-RU"/>
              </w:rPr>
              <w:t>Ламанчский»(</w:t>
            </w:r>
            <w:proofErr w:type="gramEnd"/>
            <w:r w:rsidRPr="00EA65A8">
              <w:rPr>
                <w:rFonts w:ascii="Times New Roman" w:hAnsi="Times New Roman"/>
                <w:color w:val="000000"/>
                <w:sz w:val="24"/>
                <w:lang w:val="ru-RU"/>
              </w:rPr>
              <w:t xml:space="preserve">главы). Система образов. Дон </w:t>
            </w:r>
            <w:r w:rsidRPr="00EA65A8">
              <w:rPr>
                <w:rFonts w:ascii="Times New Roman" w:hAnsi="Times New Roman"/>
                <w:color w:val="000000"/>
                <w:sz w:val="24"/>
                <w:lang w:val="ru-RU"/>
              </w:rPr>
              <w:lastRenderedPageBreak/>
              <w:t>Кихот как один из «вечных» образов в мировой литературе</w:t>
            </w:r>
          </w:p>
        </w:tc>
        <w:tc>
          <w:tcPr>
            <w:tcW w:w="984" w:type="dxa"/>
            <w:tcMar>
              <w:top w:w="50" w:type="dxa"/>
              <w:left w:w="100" w:type="dxa"/>
            </w:tcMar>
            <w:vAlign w:val="center"/>
          </w:tcPr>
          <w:p w:rsidR="00EA65A8" w:rsidRDefault="00EA65A8">
            <w:pPr>
              <w:spacing w:after="0"/>
              <w:ind w:left="135"/>
              <w:jc w:val="center"/>
            </w:pPr>
            <w:r w:rsidRPr="00EA65A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8" w:type="dxa"/>
            <w:tcMar>
              <w:top w:w="50" w:type="dxa"/>
              <w:left w:w="100" w:type="dxa"/>
            </w:tcMar>
            <w:vAlign w:val="center"/>
          </w:tcPr>
          <w:p w:rsidR="00EA65A8" w:rsidRDefault="00EA65A8">
            <w:pPr>
              <w:spacing w:after="0"/>
              <w:ind w:left="135"/>
            </w:pPr>
          </w:p>
        </w:tc>
        <w:tc>
          <w:tcPr>
            <w:tcW w:w="1074" w:type="dxa"/>
            <w:gridSpan w:val="2"/>
          </w:tcPr>
          <w:p w:rsidR="00EA65A8" w:rsidRPr="00EA65A8" w:rsidRDefault="00EA65A8">
            <w:pPr>
              <w:spacing w:after="0"/>
              <w:ind w:left="135"/>
              <w:rPr>
                <w:rFonts w:ascii="Times New Roman" w:hAnsi="Times New Roman"/>
                <w:color w:val="000000"/>
                <w:sz w:val="24"/>
                <w:lang w:val="ru-RU"/>
              </w:rPr>
            </w:pPr>
          </w:p>
        </w:tc>
        <w:tc>
          <w:tcPr>
            <w:tcW w:w="3368"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Библиотека ЦОК</w:t>
            </w:r>
            <w:hyperlink r:id="rId102">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38672</w:t>
              </w:r>
            </w:hyperlink>
          </w:p>
        </w:tc>
      </w:tr>
      <w:tr w:rsidR="00EA65A8" w:rsidRPr="00903A16" w:rsidTr="00EA65A8">
        <w:trPr>
          <w:trHeight w:val="144"/>
          <w:tblCellSpacing w:w="20" w:type="nil"/>
        </w:trPr>
        <w:tc>
          <w:tcPr>
            <w:tcW w:w="773" w:type="dxa"/>
            <w:tcMar>
              <w:top w:w="50" w:type="dxa"/>
              <w:left w:w="100" w:type="dxa"/>
            </w:tcMar>
            <w:vAlign w:val="center"/>
          </w:tcPr>
          <w:p w:rsidR="00EA65A8" w:rsidRDefault="00EA65A8">
            <w:pPr>
              <w:spacing w:after="0"/>
            </w:pPr>
            <w:r>
              <w:rPr>
                <w:rFonts w:ascii="Times New Roman" w:hAnsi="Times New Roman"/>
                <w:color w:val="000000"/>
                <w:sz w:val="24"/>
              </w:rPr>
              <w:lastRenderedPageBreak/>
              <w:t>63</w:t>
            </w:r>
          </w:p>
        </w:tc>
        <w:tc>
          <w:tcPr>
            <w:tcW w:w="3022" w:type="dxa"/>
            <w:tcMar>
              <w:top w:w="50" w:type="dxa"/>
              <w:left w:w="100" w:type="dxa"/>
            </w:tcMar>
            <w:vAlign w:val="center"/>
          </w:tcPr>
          <w:p w:rsidR="00EA65A8" w:rsidRDefault="00EA65A8">
            <w:pPr>
              <w:spacing w:after="0"/>
              <w:ind w:left="135"/>
            </w:pPr>
            <w:r w:rsidRPr="00EA65A8">
              <w:rPr>
                <w:rFonts w:ascii="Times New Roman" w:hAnsi="Times New Roman"/>
                <w:color w:val="000000"/>
                <w:sz w:val="24"/>
                <w:lang w:val="ru-RU"/>
              </w:rPr>
              <w:t xml:space="preserve">Зарубежная новеллистика. Жанр новеллы в литературе, его особенности. </w:t>
            </w:r>
            <w:r>
              <w:rPr>
                <w:rFonts w:ascii="Times New Roman" w:hAnsi="Times New Roman"/>
                <w:color w:val="000000"/>
                <w:sz w:val="24"/>
              </w:rPr>
              <w:t>П. Мериме. Идейно-художественное своеобразие новеллы «Маттео Фальконе»</w:t>
            </w:r>
          </w:p>
        </w:tc>
        <w:tc>
          <w:tcPr>
            <w:tcW w:w="984" w:type="dxa"/>
            <w:tcMar>
              <w:top w:w="50" w:type="dxa"/>
              <w:left w:w="100" w:type="dxa"/>
            </w:tcMar>
            <w:vAlign w:val="center"/>
          </w:tcPr>
          <w:p w:rsidR="00EA65A8" w:rsidRDefault="00EA65A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8" w:type="dxa"/>
            <w:tcMar>
              <w:top w:w="50" w:type="dxa"/>
              <w:left w:w="100" w:type="dxa"/>
            </w:tcMar>
            <w:vAlign w:val="center"/>
          </w:tcPr>
          <w:p w:rsidR="00EA65A8" w:rsidRDefault="00EA65A8">
            <w:pPr>
              <w:spacing w:after="0"/>
              <w:ind w:left="135"/>
            </w:pPr>
          </w:p>
        </w:tc>
        <w:tc>
          <w:tcPr>
            <w:tcW w:w="1074" w:type="dxa"/>
            <w:gridSpan w:val="2"/>
          </w:tcPr>
          <w:p w:rsidR="00EA65A8" w:rsidRPr="00EA65A8" w:rsidRDefault="00EA65A8">
            <w:pPr>
              <w:spacing w:after="0"/>
              <w:ind w:left="135"/>
              <w:rPr>
                <w:rFonts w:ascii="Times New Roman" w:hAnsi="Times New Roman"/>
                <w:color w:val="000000"/>
                <w:sz w:val="24"/>
                <w:lang w:val="ru-RU"/>
              </w:rPr>
            </w:pPr>
          </w:p>
        </w:tc>
        <w:tc>
          <w:tcPr>
            <w:tcW w:w="3368"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Библиотека ЦОК</w:t>
            </w:r>
            <w:hyperlink r:id="rId103">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38</w:t>
              </w:r>
              <w:r>
                <w:rPr>
                  <w:rFonts w:ascii="Times New Roman" w:hAnsi="Times New Roman"/>
                  <w:color w:val="0000FF"/>
                  <w:u w:val="single"/>
                </w:rPr>
                <w:t>a</w:t>
              </w:r>
              <w:r w:rsidRPr="00EA65A8">
                <w:rPr>
                  <w:rFonts w:ascii="Times New Roman" w:hAnsi="Times New Roman"/>
                  <w:color w:val="0000FF"/>
                  <w:u w:val="single"/>
                  <w:lang w:val="ru-RU"/>
                </w:rPr>
                <w:t>64</w:t>
              </w:r>
            </w:hyperlink>
          </w:p>
        </w:tc>
      </w:tr>
      <w:tr w:rsidR="00EA65A8" w:rsidTr="00EA65A8">
        <w:trPr>
          <w:trHeight w:val="144"/>
          <w:tblCellSpacing w:w="20" w:type="nil"/>
        </w:trPr>
        <w:tc>
          <w:tcPr>
            <w:tcW w:w="773" w:type="dxa"/>
            <w:tcMar>
              <w:top w:w="50" w:type="dxa"/>
              <w:left w:w="100" w:type="dxa"/>
            </w:tcMar>
            <w:vAlign w:val="center"/>
          </w:tcPr>
          <w:p w:rsidR="00EA65A8" w:rsidRDefault="00EA65A8">
            <w:pPr>
              <w:spacing w:after="0"/>
            </w:pPr>
            <w:r>
              <w:rPr>
                <w:rFonts w:ascii="Times New Roman" w:hAnsi="Times New Roman"/>
                <w:color w:val="000000"/>
                <w:sz w:val="24"/>
              </w:rPr>
              <w:t>64</w:t>
            </w:r>
          </w:p>
        </w:tc>
        <w:tc>
          <w:tcPr>
            <w:tcW w:w="3022"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Зарубежная новеллистика. О. Генри. «Дары волхвов», «Последний лист» (одно из произведений по выбору). Жанр, тема, идея, проблематика, сюжет новеллы. Система персонажей. Роль художественной детали в произведении</w:t>
            </w:r>
          </w:p>
        </w:tc>
        <w:tc>
          <w:tcPr>
            <w:tcW w:w="984" w:type="dxa"/>
            <w:tcMar>
              <w:top w:w="50" w:type="dxa"/>
              <w:left w:w="100" w:type="dxa"/>
            </w:tcMar>
            <w:vAlign w:val="center"/>
          </w:tcPr>
          <w:p w:rsidR="00EA65A8" w:rsidRDefault="00EA65A8">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8" w:type="dxa"/>
            <w:tcMar>
              <w:top w:w="50" w:type="dxa"/>
              <w:left w:w="100" w:type="dxa"/>
            </w:tcMar>
            <w:vAlign w:val="center"/>
          </w:tcPr>
          <w:p w:rsidR="00EA65A8" w:rsidRDefault="00EA65A8">
            <w:pPr>
              <w:spacing w:after="0"/>
              <w:ind w:left="135"/>
            </w:pPr>
          </w:p>
        </w:tc>
        <w:tc>
          <w:tcPr>
            <w:tcW w:w="1074" w:type="dxa"/>
            <w:gridSpan w:val="2"/>
          </w:tcPr>
          <w:p w:rsidR="00EA65A8" w:rsidRDefault="00EA65A8">
            <w:pPr>
              <w:spacing w:after="0"/>
              <w:ind w:left="135"/>
            </w:pPr>
          </w:p>
        </w:tc>
        <w:tc>
          <w:tcPr>
            <w:tcW w:w="3368" w:type="dxa"/>
            <w:tcMar>
              <w:top w:w="50" w:type="dxa"/>
              <w:left w:w="100" w:type="dxa"/>
            </w:tcMar>
            <w:vAlign w:val="center"/>
          </w:tcPr>
          <w:p w:rsidR="00EA65A8" w:rsidRDefault="00EA65A8">
            <w:pPr>
              <w:spacing w:after="0"/>
              <w:ind w:left="135"/>
            </w:pPr>
          </w:p>
        </w:tc>
      </w:tr>
      <w:tr w:rsidR="00EA65A8" w:rsidRPr="00903A16" w:rsidTr="00EA65A8">
        <w:trPr>
          <w:trHeight w:val="144"/>
          <w:tblCellSpacing w:w="20" w:type="nil"/>
        </w:trPr>
        <w:tc>
          <w:tcPr>
            <w:tcW w:w="773" w:type="dxa"/>
            <w:tcMar>
              <w:top w:w="50" w:type="dxa"/>
              <w:left w:w="100" w:type="dxa"/>
            </w:tcMar>
            <w:vAlign w:val="center"/>
          </w:tcPr>
          <w:p w:rsidR="00EA65A8" w:rsidRDefault="00EA65A8">
            <w:pPr>
              <w:spacing w:after="0"/>
            </w:pPr>
            <w:r>
              <w:rPr>
                <w:rFonts w:ascii="Times New Roman" w:hAnsi="Times New Roman"/>
                <w:color w:val="000000"/>
                <w:sz w:val="24"/>
              </w:rPr>
              <w:t>65</w:t>
            </w:r>
          </w:p>
        </w:tc>
        <w:tc>
          <w:tcPr>
            <w:tcW w:w="3022"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А. де Сент Экзюпери. Повесть-сказка «Маленький принц». Жанр, тематика, проблематика, сюжет произведения</w:t>
            </w:r>
          </w:p>
        </w:tc>
        <w:tc>
          <w:tcPr>
            <w:tcW w:w="984" w:type="dxa"/>
            <w:tcMar>
              <w:top w:w="50" w:type="dxa"/>
              <w:left w:w="100" w:type="dxa"/>
            </w:tcMar>
            <w:vAlign w:val="center"/>
          </w:tcPr>
          <w:p w:rsidR="00EA65A8" w:rsidRDefault="00EA65A8">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8" w:type="dxa"/>
            <w:tcMar>
              <w:top w:w="50" w:type="dxa"/>
              <w:left w:w="100" w:type="dxa"/>
            </w:tcMar>
            <w:vAlign w:val="center"/>
          </w:tcPr>
          <w:p w:rsidR="00EA65A8" w:rsidRDefault="00EA65A8">
            <w:pPr>
              <w:spacing w:after="0"/>
              <w:ind w:left="135"/>
            </w:pPr>
          </w:p>
        </w:tc>
        <w:tc>
          <w:tcPr>
            <w:tcW w:w="1074" w:type="dxa"/>
            <w:gridSpan w:val="2"/>
          </w:tcPr>
          <w:p w:rsidR="00EA65A8" w:rsidRPr="00EA65A8" w:rsidRDefault="00EA65A8">
            <w:pPr>
              <w:spacing w:after="0"/>
              <w:ind w:left="135"/>
              <w:rPr>
                <w:rFonts w:ascii="Times New Roman" w:hAnsi="Times New Roman"/>
                <w:color w:val="000000"/>
                <w:sz w:val="24"/>
                <w:lang w:val="ru-RU"/>
              </w:rPr>
            </w:pPr>
          </w:p>
        </w:tc>
        <w:tc>
          <w:tcPr>
            <w:tcW w:w="3368"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3808</w:t>
              </w:r>
              <w:r>
                <w:rPr>
                  <w:rFonts w:ascii="Times New Roman" w:hAnsi="Times New Roman"/>
                  <w:color w:val="0000FF"/>
                  <w:u w:val="single"/>
                </w:rPr>
                <w:t>c</w:t>
              </w:r>
            </w:hyperlink>
          </w:p>
        </w:tc>
      </w:tr>
      <w:tr w:rsidR="00EA65A8" w:rsidRPr="00903A16" w:rsidTr="00EA65A8">
        <w:trPr>
          <w:trHeight w:val="144"/>
          <w:tblCellSpacing w:w="20" w:type="nil"/>
        </w:trPr>
        <w:tc>
          <w:tcPr>
            <w:tcW w:w="773" w:type="dxa"/>
            <w:tcMar>
              <w:top w:w="50" w:type="dxa"/>
              <w:left w:w="100" w:type="dxa"/>
            </w:tcMar>
            <w:vAlign w:val="center"/>
          </w:tcPr>
          <w:p w:rsidR="00EA65A8" w:rsidRDefault="00EA65A8">
            <w:pPr>
              <w:spacing w:after="0"/>
            </w:pPr>
            <w:r>
              <w:rPr>
                <w:rFonts w:ascii="Times New Roman" w:hAnsi="Times New Roman"/>
                <w:color w:val="000000"/>
                <w:sz w:val="24"/>
              </w:rPr>
              <w:lastRenderedPageBreak/>
              <w:t>66</w:t>
            </w:r>
          </w:p>
        </w:tc>
        <w:tc>
          <w:tcPr>
            <w:tcW w:w="3022" w:type="dxa"/>
            <w:tcMar>
              <w:top w:w="50" w:type="dxa"/>
              <w:left w:w="100" w:type="dxa"/>
            </w:tcMar>
            <w:vAlign w:val="center"/>
          </w:tcPr>
          <w:p w:rsidR="00EA65A8" w:rsidRDefault="00EA65A8">
            <w:pPr>
              <w:spacing w:after="0"/>
              <w:ind w:left="135"/>
            </w:pPr>
            <w:r w:rsidRPr="00EA65A8">
              <w:rPr>
                <w:rFonts w:ascii="Times New Roman" w:hAnsi="Times New Roman"/>
                <w:color w:val="000000"/>
                <w:sz w:val="24"/>
                <w:lang w:val="ru-RU"/>
              </w:rPr>
              <w:t xml:space="preserve">А. де Сент Экзюпери. Повесть-сказка «Маленький принц». Система образов. Образ Маленького принца. </w:t>
            </w:r>
            <w:r>
              <w:rPr>
                <w:rFonts w:ascii="Times New Roman" w:hAnsi="Times New Roman"/>
                <w:color w:val="000000"/>
                <w:sz w:val="24"/>
              </w:rPr>
              <w:t>Взаимоотношения главного героя с другими персонажами</w:t>
            </w:r>
          </w:p>
        </w:tc>
        <w:tc>
          <w:tcPr>
            <w:tcW w:w="984" w:type="dxa"/>
            <w:tcMar>
              <w:top w:w="50" w:type="dxa"/>
              <w:left w:w="100" w:type="dxa"/>
            </w:tcMar>
            <w:vAlign w:val="center"/>
          </w:tcPr>
          <w:p w:rsidR="00EA65A8" w:rsidRDefault="00EA65A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8" w:type="dxa"/>
            <w:tcMar>
              <w:top w:w="50" w:type="dxa"/>
              <w:left w:w="100" w:type="dxa"/>
            </w:tcMar>
            <w:vAlign w:val="center"/>
          </w:tcPr>
          <w:p w:rsidR="00EA65A8" w:rsidRDefault="00EA65A8">
            <w:pPr>
              <w:spacing w:after="0"/>
              <w:ind w:left="135"/>
            </w:pPr>
          </w:p>
        </w:tc>
        <w:tc>
          <w:tcPr>
            <w:tcW w:w="1074" w:type="dxa"/>
            <w:gridSpan w:val="2"/>
          </w:tcPr>
          <w:p w:rsidR="00EA65A8" w:rsidRPr="00EA65A8" w:rsidRDefault="00EA65A8">
            <w:pPr>
              <w:spacing w:after="0"/>
              <w:ind w:left="135"/>
              <w:rPr>
                <w:rFonts w:ascii="Times New Roman" w:hAnsi="Times New Roman"/>
                <w:color w:val="000000"/>
                <w:sz w:val="24"/>
                <w:lang w:val="ru-RU"/>
              </w:rPr>
            </w:pPr>
          </w:p>
        </w:tc>
        <w:tc>
          <w:tcPr>
            <w:tcW w:w="3368"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3819</w:t>
              </w:r>
              <w:r>
                <w:rPr>
                  <w:rFonts w:ascii="Times New Roman" w:hAnsi="Times New Roman"/>
                  <w:color w:val="0000FF"/>
                  <w:u w:val="single"/>
                </w:rPr>
                <w:t>a</w:t>
              </w:r>
            </w:hyperlink>
          </w:p>
        </w:tc>
      </w:tr>
      <w:tr w:rsidR="00EA65A8" w:rsidRPr="00903A16" w:rsidTr="00EA65A8">
        <w:trPr>
          <w:trHeight w:val="144"/>
          <w:tblCellSpacing w:w="20" w:type="nil"/>
        </w:trPr>
        <w:tc>
          <w:tcPr>
            <w:tcW w:w="773" w:type="dxa"/>
            <w:tcMar>
              <w:top w:w="50" w:type="dxa"/>
              <w:left w:w="100" w:type="dxa"/>
            </w:tcMar>
            <w:vAlign w:val="center"/>
          </w:tcPr>
          <w:p w:rsidR="00EA65A8" w:rsidRDefault="00EA65A8">
            <w:pPr>
              <w:spacing w:after="0"/>
            </w:pPr>
            <w:r>
              <w:rPr>
                <w:rFonts w:ascii="Times New Roman" w:hAnsi="Times New Roman"/>
                <w:color w:val="000000"/>
                <w:sz w:val="24"/>
              </w:rPr>
              <w:t>67</w:t>
            </w:r>
          </w:p>
        </w:tc>
        <w:tc>
          <w:tcPr>
            <w:tcW w:w="3022"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А. де Сент Экзюпери. Повесть-сказка «Маленький принц». Образ рассказчика. Нравственные уроки «Маленького принца»</w:t>
            </w:r>
          </w:p>
        </w:tc>
        <w:tc>
          <w:tcPr>
            <w:tcW w:w="984" w:type="dxa"/>
            <w:tcMar>
              <w:top w:w="50" w:type="dxa"/>
              <w:left w:w="100" w:type="dxa"/>
            </w:tcMar>
            <w:vAlign w:val="center"/>
          </w:tcPr>
          <w:p w:rsidR="00EA65A8" w:rsidRDefault="00EA65A8">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8" w:type="dxa"/>
            <w:tcMar>
              <w:top w:w="50" w:type="dxa"/>
              <w:left w:w="100" w:type="dxa"/>
            </w:tcMar>
            <w:vAlign w:val="center"/>
          </w:tcPr>
          <w:p w:rsidR="00EA65A8" w:rsidRDefault="00EA65A8">
            <w:pPr>
              <w:spacing w:after="0"/>
              <w:ind w:left="135"/>
            </w:pPr>
          </w:p>
        </w:tc>
        <w:tc>
          <w:tcPr>
            <w:tcW w:w="1074" w:type="dxa"/>
            <w:gridSpan w:val="2"/>
          </w:tcPr>
          <w:p w:rsidR="00EA65A8" w:rsidRPr="00EA65A8" w:rsidRDefault="00EA65A8">
            <w:pPr>
              <w:spacing w:after="0"/>
              <w:ind w:left="135"/>
              <w:rPr>
                <w:rFonts w:ascii="Times New Roman" w:hAnsi="Times New Roman"/>
                <w:color w:val="000000"/>
                <w:sz w:val="24"/>
                <w:lang w:val="ru-RU"/>
              </w:rPr>
            </w:pPr>
          </w:p>
        </w:tc>
        <w:tc>
          <w:tcPr>
            <w:tcW w:w="3368"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382</w:t>
              </w:r>
              <w:r>
                <w:rPr>
                  <w:rFonts w:ascii="Times New Roman" w:hAnsi="Times New Roman"/>
                  <w:color w:val="0000FF"/>
                  <w:u w:val="single"/>
                </w:rPr>
                <w:t>bc</w:t>
              </w:r>
            </w:hyperlink>
          </w:p>
        </w:tc>
      </w:tr>
      <w:tr w:rsidR="00EA65A8" w:rsidTr="00EA65A8">
        <w:trPr>
          <w:trHeight w:val="144"/>
          <w:tblCellSpacing w:w="20" w:type="nil"/>
        </w:trPr>
        <w:tc>
          <w:tcPr>
            <w:tcW w:w="773" w:type="dxa"/>
            <w:tcMar>
              <w:top w:w="50" w:type="dxa"/>
              <w:left w:w="100" w:type="dxa"/>
            </w:tcMar>
            <w:vAlign w:val="center"/>
          </w:tcPr>
          <w:p w:rsidR="00EA65A8" w:rsidRDefault="00EA65A8">
            <w:pPr>
              <w:spacing w:after="0"/>
            </w:pPr>
            <w:r>
              <w:rPr>
                <w:rFonts w:ascii="Times New Roman" w:hAnsi="Times New Roman"/>
                <w:color w:val="000000"/>
                <w:sz w:val="24"/>
              </w:rPr>
              <w:t>68</w:t>
            </w:r>
          </w:p>
        </w:tc>
        <w:tc>
          <w:tcPr>
            <w:tcW w:w="3022" w:type="dxa"/>
            <w:tcMar>
              <w:top w:w="50" w:type="dxa"/>
              <w:left w:w="100" w:type="dxa"/>
            </w:tcMar>
            <w:vAlign w:val="center"/>
          </w:tcPr>
          <w:p w:rsidR="00EA65A8" w:rsidRDefault="00EA65A8">
            <w:pPr>
              <w:spacing w:after="0"/>
              <w:ind w:left="135"/>
            </w:pPr>
            <w:r w:rsidRPr="00EA65A8">
              <w:rPr>
                <w:rFonts w:ascii="Times New Roman" w:hAnsi="Times New Roman"/>
                <w:color w:val="000000"/>
                <w:sz w:val="24"/>
                <w:lang w:val="ru-RU"/>
              </w:rPr>
              <w:t xml:space="preserve">Резервный урок.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984" w:type="dxa"/>
            <w:tcMar>
              <w:top w:w="50" w:type="dxa"/>
              <w:left w:w="100" w:type="dxa"/>
            </w:tcMar>
            <w:vAlign w:val="center"/>
          </w:tcPr>
          <w:p w:rsidR="00EA65A8" w:rsidRDefault="00EA65A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8" w:type="dxa"/>
            <w:tcMar>
              <w:top w:w="50" w:type="dxa"/>
              <w:left w:w="100" w:type="dxa"/>
            </w:tcMar>
            <w:vAlign w:val="center"/>
          </w:tcPr>
          <w:p w:rsidR="00EA65A8" w:rsidRDefault="00EA65A8">
            <w:pPr>
              <w:spacing w:after="0"/>
              <w:ind w:left="135"/>
            </w:pPr>
          </w:p>
        </w:tc>
        <w:tc>
          <w:tcPr>
            <w:tcW w:w="1074" w:type="dxa"/>
            <w:gridSpan w:val="2"/>
          </w:tcPr>
          <w:p w:rsidR="00EA65A8" w:rsidRDefault="00EA65A8">
            <w:pPr>
              <w:spacing w:after="0"/>
              <w:ind w:left="135"/>
            </w:pPr>
          </w:p>
        </w:tc>
        <w:tc>
          <w:tcPr>
            <w:tcW w:w="3368" w:type="dxa"/>
            <w:tcMar>
              <w:top w:w="50" w:type="dxa"/>
              <w:left w:w="100" w:type="dxa"/>
            </w:tcMar>
            <w:vAlign w:val="center"/>
          </w:tcPr>
          <w:p w:rsidR="00EA65A8" w:rsidRDefault="00EA65A8">
            <w:pPr>
              <w:spacing w:after="0"/>
              <w:ind w:left="135"/>
            </w:pPr>
          </w:p>
        </w:tc>
      </w:tr>
      <w:tr w:rsidR="00EA65A8" w:rsidTr="00EA65A8">
        <w:trPr>
          <w:trHeight w:val="144"/>
          <w:tblCellSpacing w:w="20" w:type="nil"/>
        </w:trPr>
        <w:tc>
          <w:tcPr>
            <w:tcW w:w="3795" w:type="dxa"/>
            <w:gridSpan w:val="2"/>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ОБЩЕЕ КОЛИЧЕСТВО ЧАСОВ ПО ПРОГРАММЕ</w:t>
            </w:r>
          </w:p>
        </w:tc>
        <w:tc>
          <w:tcPr>
            <w:tcW w:w="984" w:type="dxa"/>
            <w:tcMar>
              <w:top w:w="50" w:type="dxa"/>
              <w:left w:w="100" w:type="dxa"/>
            </w:tcMar>
            <w:vAlign w:val="center"/>
          </w:tcPr>
          <w:p w:rsidR="00EA65A8" w:rsidRDefault="00EA65A8">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EA65A8" w:rsidRDefault="00EA65A8">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EA65A8" w:rsidRDefault="00EA65A8">
            <w:pPr>
              <w:spacing w:after="0"/>
              <w:ind w:left="135"/>
              <w:jc w:val="center"/>
            </w:pPr>
            <w:r>
              <w:rPr>
                <w:rFonts w:ascii="Times New Roman" w:hAnsi="Times New Roman"/>
                <w:color w:val="000000"/>
                <w:sz w:val="24"/>
              </w:rPr>
              <w:t xml:space="preserve"> 0 </w:t>
            </w:r>
          </w:p>
        </w:tc>
        <w:tc>
          <w:tcPr>
            <w:tcW w:w="1464" w:type="dxa"/>
            <w:gridSpan w:val="2"/>
          </w:tcPr>
          <w:p w:rsidR="00EA65A8" w:rsidRDefault="00EA65A8"/>
        </w:tc>
        <w:tc>
          <w:tcPr>
            <w:tcW w:w="4046" w:type="dxa"/>
            <w:gridSpan w:val="2"/>
            <w:tcMar>
              <w:top w:w="50" w:type="dxa"/>
              <w:left w:w="100" w:type="dxa"/>
            </w:tcMar>
            <w:vAlign w:val="center"/>
          </w:tcPr>
          <w:p w:rsidR="00EA65A8" w:rsidRDefault="00EA65A8"/>
        </w:tc>
      </w:tr>
    </w:tbl>
    <w:p w:rsidR="00E4458B" w:rsidRDefault="00E4458B">
      <w:pPr>
        <w:sectPr w:rsidR="00E4458B">
          <w:pgSz w:w="16383" w:h="11906" w:orient="landscape"/>
          <w:pgMar w:top="1134" w:right="850" w:bottom="1134" w:left="1701" w:header="720" w:footer="720" w:gutter="0"/>
          <w:cols w:space="720"/>
        </w:sectPr>
      </w:pPr>
    </w:p>
    <w:p w:rsidR="00E4458B" w:rsidRDefault="001F2DFF">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
        <w:gridCol w:w="3254"/>
        <w:gridCol w:w="1012"/>
        <w:gridCol w:w="1841"/>
        <w:gridCol w:w="1910"/>
        <w:gridCol w:w="1062"/>
        <w:gridCol w:w="469"/>
        <w:gridCol w:w="625"/>
        <w:gridCol w:w="2861"/>
      </w:tblGrid>
      <w:tr w:rsidR="00EA65A8" w:rsidTr="00670D79">
        <w:trPr>
          <w:trHeight w:val="144"/>
          <w:tblCellSpacing w:w="20" w:type="nil"/>
        </w:trPr>
        <w:tc>
          <w:tcPr>
            <w:tcW w:w="811" w:type="dxa"/>
            <w:vMerge w:val="restart"/>
            <w:tcMar>
              <w:top w:w="50" w:type="dxa"/>
              <w:left w:w="100" w:type="dxa"/>
            </w:tcMar>
            <w:vAlign w:val="center"/>
          </w:tcPr>
          <w:p w:rsidR="00EA65A8" w:rsidRDefault="00EA65A8">
            <w:pPr>
              <w:spacing w:after="0"/>
              <w:ind w:left="135"/>
            </w:pPr>
            <w:r>
              <w:rPr>
                <w:rFonts w:ascii="Times New Roman" w:hAnsi="Times New Roman"/>
                <w:b/>
                <w:color w:val="000000"/>
                <w:sz w:val="24"/>
              </w:rPr>
              <w:t xml:space="preserve">№ п/п </w:t>
            </w:r>
          </w:p>
          <w:p w:rsidR="00EA65A8" w:rsidRDefault="00EA65A8">
            <w:pPr>
              <w:spacing w:after="0"/>
              <w:ind w:left="135"/>
            </w:pPr>
          </w:p>
        </w:tc>
        <w:tc>
          <w:tcPr>
            <w:tcW w:w="3373" w:type="dxa"/>
            <w:vMerge w:val="restart"/>
            <w:tcMar>
              <w:top w:w="50" w:type="dxa"/>
              <w:left w:w="100" w:type="dxa"/>
            </w:tcMar>
            <w:vAlign w:val="center"/>
          </w:tcPr>
          <w:p w:rsidR="00EA65A8" w:rsidRDefault="00EA65A8">
            <w:pPr>
              <w:spacing w:after="0"/>
              <w:ind w:left="135"/>
            </w:pPr>
            <w:r>
              <w:rPr>
                <w:rFonts w:ascii="Times New Roman" w:hAnsi="Times New Roman"/>
                <w:b/>
                <w:color w:val="000000"/>
                <w:sz w:val="24"/>
              </w:rPr>
              <w:t xml:space="preserve">Тема урока </w:t>
            </w:r>
          </w:p>
          <w:p w:rsidR="00EA65A8" w:rsidRDefault="00EA65A8">
            <w:pPr>
              <w:spacing w:after="0"/>
              <w:ind w:left="135"/>
            </w:pPr>
          </w:p>
        </w:tc>
        <w:tc>
          <w:tcPr>
            <w:tcW w:w="4777" w:type="dxa"/>
            <w:gridSpan w:val="3"/>
            <w:tcMar>
              <w:top w:w="50" w:type="dxa"/>
              <w:left w:w="100" w:type="dxa"/>
            </w:tcMar>
            <w:vAlign w:val="center"/>
          </w:tcPr>
          <w:p w:rsidR="00EA65A8" w:rsidRDefault="00EA65A8">
            <w:pPr>
              <w:spacing w:after="0"/>
            </w:pPr>
            <w:r>
              <w:rPr>
                <w:rFonts w:ascii="Times New Roman" w:hAnsi="Times New Roman"/>
                <w:b/>
                <w:color w:val="000000"/>
                <w:sz w:val="24"/>
              </w:rPr>
              <w:t>Количество часов</w:t>
            </w:r>
          </w:p>
        </w:tc>
        <w:tc>
          <w:tcPr>
            <w:tcW w:w="2218" w:type="dxa"/>
            <w:gridSpan w:val="3"/>
            <w:vMerge w:val="restart"/>
            <w:tcMar>
              <w:top w:w="50" w:type="dxa"/>
              <w:left w:w="100" w:type="dxa"/>
            </w:tcMar>
            <w:vAlign w:val="center"/>
          </w:tcPr>
          <w:p w:rsidR="00EA65A8" w:rsidRDefault="00EA65A8" w:rsidP="00EA65A8">
            <w:pPr>
              <w:spacing w:after="0"/>
              <w:ind w:left="135"/>
            </w:pPr>
            <w:r>
              <w:rPr>
                <w:rFonts w:ascii="Times New Roman" w:hAnsi="Times New Roman"/>
                <w:b/>
                <w:color w:val="000000"/>
                <w:sz w:val="24"/>
              </w:rPr>
              <w:t xml:space="preserve">Дата изучения </w:t>
            </w:r>
          </w:p>
          <w:p w:rsidR="00EA65A8" w:rsidRDefault="00EA65A8">
            <w:pPr>
              <w:spacing w:after="0"/>
              <w:ind w:left="135"/>
              <w:rPr>
                <w:rFonts w:ascii="Times New Roman" w:hAnsi="Times New Roman"/>
                <w:b/>
                <w:color w:val="000000"/>
                <w:sz w:val="24"/>
              </w:rPr>
            </w:pPr>
          </w:p>
        </w:tc>
        <w:tc>
          <w:tcPr>
            <w:tcW w:w="2861" w:type="dxa"/>
            <w:vMerge w:val="restart"/>
            <w:tcMar>
              <w:top w:w="50" w:type="dxa"/>
              <w:left w:w="100" w:type="dxa"/>
            </w:tcMar>
            <w:vAlign w:val="center"/>
          </w:tcPr>
          <w:p w:rsidR="00EA65A8" w:rsidRDefault="00EA65A8">
            <w:pPr>
              <w:spacing w:after="0"/>
              <w:ind w:left="135"/>
            </w:pPr>
            <w:r>
              <w:rPr>
                <w:rFonts w:ascii="Times New Roman" w:hAnsi="Times New Roman"/>
                <w:b/>
                <w:color w:val="000000"/>
                <w:sz w:val="24"/>
              </w:rPr>
              <w:t xml:space="preserve">Электронные цифровые образовательные ресурсы </w:t>
            </w:r>
          </w:p>
          <w:p w:rsidR="00EA65A8" w:rsidRDefault="00EA65A8">
            <w:pPr>
              <w:spacing w:after="0"/>
              <w:ind w:left="135"/>
            </w:pPr>
          </w:p>
        </w:tc>
      </w:tr>
      <w:tr w:rsidR="00EA65A8" w:rsidTr="00670D79">
        <w:trPr>
          <w:trHeight w:val="509"/>
          <w:tblCellSpacing w:w="20" w:type="nil"/>
        </w:trPr>
        <w:tc>
          <w:tcPr>
            <w:tcW w:w="811" w:type="dxa"/>
            <w:vMerge/>
            <w:tcMar>
              <w:top w:w="50" w:type="dxa"/>
              <w:left w:w="100" w:type="dxa"/>
            </w:tcMar>
          </w:tcPr>
          <w:p w:rsidR="00EA65A8" w:rsidRDefault="00EA65A8"/>
        </w:tc>
        <w:tc>
          <w:tcPr>
            <w:tcW w:w="3373" w:type="dxa"/>
            <w:vMerge/>
            <w:tcMar>
              <w:top w:w="50" w:type="dxa"/>
              <w:left w:w="100" w:type="dxa"/>
            </w:tcMar>
          </w:tcPr>
          <w:p w:rsidR="00EA65A8" w:rsidRDefault="00EA65A8"/>
        </w:tc>
        <w:tc>
          <w:tcPr>
            <w:tcW w:w="1026" w:type="dxa"/>
            <w:vMerge w:val="restart"/>
            <w:tcMar>
              <w:top w:w="50" w:type="dxa"/>
              <w:left w:w="100" w:type="dxa"/>
            </w:tcMar>
            <w:vAlign w:val="center"/>
          </w:tcPr>
          <w:p w:rsidR="00EA65A8" w:rsidRDefault="00EA65A8">
            <w:pPr>
              <w:spacing w:after="0"/>
              <w:ind w:left="135"/>
            </w:pPr>
            <w:r>
              <w:rPr>
                <w:rFonts w:ascii="Times New Roman" w:hAnsi="Times New Roman"/>
                <w:b/>
                <w:color w:val="000000"/>
                <w:sz w:val="24"/>
              </w:rPr>
              <w:t xml:space="preserve">Всего </w:t>
            </w:r>
          </w:p>
          <w:p w:rsidR="00EA65A8" w:rsidRDefault="00EA65A8">
            <w:pPr>
              <w:spacing w:after="0"/>
              <w:ind w:left="135"/>
            </w:pPr>
          </w:p>
        </w:tc>
        <w:tc>
          <w:tcPr>
            <w:tcW w:w="1841" w:type="dxa"/>
            <w:vMerge w:val="restart"/>
            <w:tcMar>
              <w:top w:w="50" w:type="dxa"/>
              <w:left w:w="100" w:type="dxa"/>
            </w:tcMar>
            <w:vAlign w:val="center"/>
          </w:tcPr>
          <w:p w:rsidR="00EA65A8" w:rsidRDefault="00EA65A8">
            <w:pPr>
              <w:spacing w:after="0"/>
              <w:ind w:left="135"/>
            </w:pPr>
            <w:r>
              <w:rPr>
                <w:rFonts w:ascii="Times New Roman" w:hAnsi="Times New Roman"/>
                <w:b/>
                <w:color w:val="000000"/>
                <w:sz w:val="24"/>
              </w:rPr>
              <w:t xml:space="preserve">Контрольные работы </w:t>
            </w:r>
          </w:p>
          <w:p w:rsidR="00EA65A8" w:rsidRDefault="00EA65A8">
            <w:pPr>
              <w:spacing w:after="0"/>
              <w:ind w:left="135"/>
            </w:pPr>
          </w:p>
        </w:tc>
        <w:tc>
          <w:tcPr>
            <w:tcW w:w="1910" w:type="dxa"/>
            <w:vMerge w:val="restart"/>
            <w:tcMar>
              <w:top w:w="50" w:type="dxa"/>
              <w:left w:w="100" w:type="dxa"/>
            </w:tcMar>
            <w:vAlign w:val="center"/>
          </w:tcPr>
          <w:p w:rsidR="00EA65A8" w:rsidRDefault="00EA65A8">
            <w:pPr>
              <w:spacing w:after="0"/>
              <w:ind w:left="135"/>
            </w:pPr>
            <w:r>
              <w:rPr>
                <w:rFonts w:ascii="Times New Roman" w:hAnsi="Times New Roman"/>
                <w:b/>
                <w:color w:val="000000"/>
                <w:sz w:val="24"/>
              </w:rPr>
              <w:t xml:space="preserve">Практические работы </w:t>
            </w:r>
          </w:p>
          <w:p w:rsidR="00EA65A8" w:rsidRDefault="00EA65A8">
            <w:pPr>
              <w:spacing w:after="0"/>
              <w:ind w:left="135"/>
            </w:pPr>
          </w:p>
        </w:tc>
        <w:tc>
          <w:tcPr>
            <w:tcW w:w="2218" w:type="dxa"/>
            <w:gridSpan w:val="3"/>
            <w:vMerge/>
            <w:tcMar>
              <w:top w:w="50" w:type="dxa"/>
              <w:left w:w="100" w:type="dxa"/>
            </w:tcMar>
          </w:tcPr>
          <w:p w:rsidR="00EA65A8" w:rsidRDefault="00EA65A8"/>
        </w:tc>
        <w:tc>
          <w:tcPr>
            <w:tcW w:w="2861" w:type="dxa"/>
            <w:vMerge/>
            <w:tcMar>
              <w:top w:w="50" w:type="dxa"/>
              <w:left w:w="100" w:type="dxa"/>
            </w:tcMar>
          </w:tcPr>
          <w:p w:rsidR="00EA65A8" w:rsidRDefault="00EA65A8"/>
        </w:tc>
      </w:tr>
      <w:tr w:rsidR="00EA65A8" w:rsidTr="00EA65A8">
        <w:trPr>
          <w:trHeight w:val="705"/>
          <w:tblCellSpacing w:w="20" w:type="nil"/>
        </w:trPr>
        <w:tc>
          <w:tcPr>
            <w:tcW w:w="811" w:type="dxa"/>
            <w:vMerge/>
            <w:tcMar>
              <w:top w:w="50" w:type="dxa"/>
              <w:left w:w="100" w:type="dxa"/>
            </w:tcMar>
          </w:tcPr>
          <w:p w:rsidR="00EA65A8" w:rsidRDefault="00EA65A8"/>
        </w:tc>
        <w:tc>
          <w:tcPr>
            <w:tcW w:w="3373" w:type="dxa"/>
            <w:vMerge/>
            <w:tcMar>
              <w:top w:w="50" w:type="dxa"/>
              <w:left w:w="100" w:type="dxa"/>
            </w:tcMar>
          </w:tcPr>
          <w:p w:rsidR="00EA65A8" w:rsidRDefault="00EA65A8"/>
        </w:tc>
        <w:tc>
          <w:tcPr>
            <w:tcW w:w="1026" w:type="dxa"/>
            <w:vMerge/>
            <w:tcMar>
              <w:top w:w="50" w:type="dxa"/>
              <w:left w:w="100" w:type="dxa"/>
            </w:tcMar>
            <w:vAlign w:val="center"/>
          </w:tcPr>
          <w:p w:rsidR="00EA65A8" w:rsidRDefault="00EA65A8">
            <w:pPr>
              <w:spacing w:after="0"/>
              <w:ind w:left="135"/>
              <w:rPr>
                <w:rFonts w:ascii="Times New Roman" w:hAnsi="Times New Roman"/>
                <w:b/>
                <w:color w:val="000000"/>
                <w:sz w:val="24"/>
              </w:rPr>
            </w:pPr>
          </w:p>
        </w:tc>
        <w:tc>
          <w:tcPr>
            <w:tcW w:w="1841" w:type="dxa"/>
            <w:vMerge/>
            <w:tcMar>
              <w:top w:w="50" w:type="dxa"/>
              <w:left w:w="100" w:type="dxa"/>
            </w:tcMar>
            <w:vAlign w:val="center"/>
          </w:tcPr>
          <w:p w:rsidR="00EA65A8" w:rsidRDefault="00EA65A8">
            <w:pPr>
              <w:spacing w:after="0"/>
              <w:ind w:left="135"/>
              <w:rPr>
                <w:rFonts w:ascii="Times New Roman" w:hAnsi="Times New Roman"/>
                <w:b/>
                <w:color w:val="000000"/>
                <w:sz w:val="24"/>
              </w:rPr>
            </w:pPr>
          </w:p>
        </w:tc>
        <w:tc>
          <w:tcPr>
            <w:tcW w:w="1910" w:type="dxa"/>
            <w:vMerge/>
            <w:tcMar>
              <w:top w:w="50" w:type="dxa"/>
              <w:left w:w="100" w:type="dxa"/>
            </w:tcMar>
            <w:vAlign w:val="center"/>
          </w:tcPr>
          <w:p w:rsidR="00EA65A8" w:rsidRDefault="00EA65A8">
            <w:pPr>
              <w:spacing w:after="0"/>
              <w:ind w:left="135"/>
              <w:rPr>
                <w:rFonts w:ascii="Times New Roman" w:hAnsi="Times New Roman"/>
                <w:b/>
                <w:color w:val="000000"/>
                <w:sz w:val="24"/>
              </w:rPr>
            </w:pPr>
          </w:p>
        </w:tc>
        <w:tc>
          <w:tcPr>
            <w:tcW w:w="1062" w:type="dxa"/>
            <w:tcMar>
              <w:top w:w="50" w:type="dxa"/>
              <w:left w:w="100" w:type="dxa"/>
            </w:tcMar>
          </w:tcPr>
          <w:p w:rsidR="00EA65A8" w:rsidRPr="00EA65A8" w:rsidRDefault="00EA65A8">
            <w:pPr>
              <w:rPr>
                <w:rFonts w:ascii="Times New Roman" w:hAnsi="Times New Roman" w:cs="Times New Roman"/>
                <w:b/>
                <w:lang w:val="ru-RU"/>
              </w:rPr>
            </w:pPr>
            <w:r w:rsidRPr="00EA65A8">
              <w:rPr>
                <w:rFonts w:ascii="Times New Roman" w:hAnsi="Times New Roman" w:cs="Times New Roman"/>
                <w:b/>
                <w:lang w:val="ru-RU"/>
              </w:rPr>
              <w:t>План.</w:t>
            </w:r>
          </w:p>
        </w:tc>
        <w:tc>
          <w:tcPr>
            <w:tcW w:w="1156" w:type="dxa"/>
            <w:gridSpan w:val="2"/>
          </w:tcPr>
          <w:p w:rsidR="00EA65A8" w:rsidRPr="00EA65A8" w:rsidRDefault="00EA65A8">
            <w:pPr>
              <w:rPr>
                <w:rFonts w:ascii="Times New Roman" w:hAnsi="Times New Roman" w:cs="Times New Roman"/>
                <w:b/>
                <w:lang w:val="ru-RU"/>
              </w:rPr>
            </w:pPr>
            <w:r w:rsidRPr="00EA65A8">
              <w:rPr>
                <w:rFonts w:ascii="Times New Roman" w:hAnsi="Times New Roman" w:cs="Times New Roman"/>
                <w:b/>
                <w:lang w:val="ru-RU"/>
              </w:rPr>
              <w:t>Факт.</w:t>
            </w:r>
          </w:p>
        </w:tc>
        <w:tc>
          <w:tcPr>
            <w:tcW w:w="2861" w:type="dxa"/>
            <w:vMerge/>
            <w:tcMar>
              <w:top w:w="50" w:type="dxa"/>
              <w:left w:w="100" w:type="dxa"/>
            </w:tcMar>
          </w:tcPr>
          <w:p w:rsidR="00EA65A8" w:rsidRDefault="00EA65A8"/>
        </w:tc>
      </w:tr>
      <w:tr w:rsidR="00EA65A8" w:rsidRPr="00903A16" w:rsidTr="00EA65A8">
        <w:trPr>
          <w:trHeight w:val="144"/>
          <w:tblCellSpacing w:w="20" w:type="nil"/>
        </w:trPr>
        <w:tc>
          <w:tcPr>
            <w:tcW w:w="811" w:type="dxa"/>
            <w:tcMar>
              <w:top w:w="50" w:type="dxa"/>
              <w:left w:w="100" w:type="dxa"/>
            </w:tcMar>
            <w:vAlign w:val="center"/>
          </w:tcPr>
          <w:p w:rsidR="00EA65A8" w:rsidRDefault="00EA65A8">
            <w:pPr>
              <w:spacing w:after="0"/>
            </w:pPr>
            <w:r>
              <w:rPr>
                <w:rFonts w:ascii="Times New Roman" w:hAnsi="Times New Roman"/>
                <w:color w:val="000000"/>
                <w:sz w:val="24"/>
              </w:rPr>
              <w:t>1</w:t>
            </w:r>
          </w:p>
        </w:tc>
        <w:tc>
          <w:tcPr>
            <w:tcW w:w="3373"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Введение. Жанровые особенности житийной литератры. "Житие Сергия Радонежкского", "Житие протопопа Аввакума, им самим написанное" (одно произведение по выбору): особенности героя жития, исторические основы образа</w:t>
            </w:r>
          </w:p>
        </w:tc>
        <w:tc>
          <w:tcPr>
            <w:tcW w:w="1026" w:type="dxa"/>
            <w:tcMar>
              <w:top w:w="50" w:type="dxa"/>
              <w:left w:w="100" w:type="dxa"/>
            </w:tcMar>
            <w:vAlign w:val="center"/>
          </w:tcPr>
          <w:p w:rsidR="00EA65A8" w:rsidRDefault="00EA65A8">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2" w:type="dxa"/>
            <w:tcMar>
              <w:top w:w="50" w:type="dxa"/>
              <w:left w:w="100" w:type="dxa"/>
            </w:tcMar>
            <w:vAlign w:val="center"/>
          </w:tcPr>
          <w:p w:rsidR="00EA65A8" w:rsidRDefault="00EA65A8">
            <w:pPr>
              <w:spacing w:after="0"/>
              <w:ind w:left="135"/>
            </w:pPr>
          </w:p>
        </w:tc>
        <w:tc>
          <w:tcPr>
            <w:tcW w:w="1156" w:type="dxa"/>
            <w:gridSpan w:val="2"/>
          </w:tcPr>
          <w:p w:rsidR="00EA65A8" w:rsidRPr="00EA65A8" w:rsidRDefault="00EA65A8">
            <w:pPr>
              <w:spacing w:after="0"/>
              <w:ind w:left="135"/>
              <w:rPr>
                <w:rFonts w:ascii="Times New Roman" w:hAnsi="Times New Roman"/>
                <w:color w:val="000000"/>
                <w:sz w:val="24"/>
                <w:lang w:val="ru-RU"/>
              </w:rPr>
            </w:pPr>
          </w:p>
        </w:tc>
        <w:tc>
          <w:tcPr>
            <w:tcW w:w="2861"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38</w:t>
              </w:r>
              <w:r>
                <w:rPr>
                  <w:rFonts w:ascii="Times New Roman" w:hAnsi="Times New Roman"/>
                  <w:color w:val="0000FF"/>
                  <w:u w:val="single"/>
                </w:rPr>
                <w:t>c</w:t>
              </w:r>
              <w:r w:rsidRPr="00EA65A8">
                <w:rPr>
                  <w:rFonts w:ascii="Times New Roman" w:hAnsi="Times New Roman"/>
                  <w:color w:val="0000FF"/>
                  <w:u w:val="single"/>
                  <w:lang w:val="ru-RU"/>
                </w:rPr>
                <w:t>94</w:t>
              </w:r>
            </w:hyperlink>
          </w:p>
        </w:tc>
      </w:tr>
      <w:tr w:rsidR="00EA65A8" w:rsidRPr="00903A16" w:rsidTr="00EA65A8">
        <w:trPr>
          <w:trHeight w:val="144"/>
          <w:tblCellSpacing w:w="20" w:type="nil"/>
        </w:trPr>
        <w:tc>
          <w:tcPr>
            <w:tcW w:w="811" w:type="dxa"/>
            <w:tcMar>
              <w:top w:w="50" w:type="dxa"/>
              <w:left w:w="100" w:type="dxa"/>
            </w:tcMar>
            <w:vAlign w:val="center"/>
          </w:tcPr>
          <w:p w:rsidR="00EA65A8" w:rsidRDefault="00EA65A8">
            <w:pPr>
              <w:spacing w:after="0"/>
            </w:pPr>
            <w:r>
              <w:rPr>
                <w:rFonts w:ascii="Times New Roman" w:hAnsi="Times New Roman"/>
                <w:color w:val="000000"/>
                <w:sz w:val="24"/>
              </w:rPr>
              <w:t>2</w:t>
            </w:r>
          </w:p>
        </w:tc>
        <w:tc>
          <w:tcPr>
            <w:tcW w:w="3373" w:type="dxa"/>
            <w:tcMar>
              <w:top w:w="50" w:type="dxa"/>
              <w:left w:w="100" w:type="dxa"/>
            </w:tcMar>
            <w:vAlign w:val="center"/>
          </w:tcPr>
          <w:p w:rsidR="00EA65A8" w:rsidRDefault="00EA65A8">
            <w:pPr>
              <w:spacing w:after="0"/>
              <w:ind w:left="135"/>
            </w:pPr>
            <w:r w:rsidRPr="00EA65A8">
              <w:rPr>
                <w:rFonts w:ascii="Times New Roman" w:hAnsi="Times New Roman"/>
                <w:color w:val="000000"/>
                <w:sz w:val="24"/>
                <w:lang w:val="ru-RU"/>
              </w:rPr>
              <w:t xml:space="preserve">Житийная литература. (одно произведение по выбору). Например, «Житие Сергия Радонежского», «Житие протопопа Аввакума, им самим написанное». Нравственные проблемы в житии, их историческая обусловленность и вневременной смысл. </w:t>
            </w:r>
            <w:r>
              <w:rPr>
                <w:rFonts w:ascii="Times New Roman" w:hAnsi="Times New Roman"/>
                <w:color w:val="000000"/>
                <w:sz w:val="24"/>
              </w:rPr>
              <w:t xml:space="preserve">Особенности лексики и </w:t>
            </w:r>
            <w:r>
              <w:rPr>
                <w:rFonts w:ascii="Times New Roman" w:hAnsi="Times New Roman"/>
                <w:color w:val="000000"/>
                <w:sz w:val="24"/>
              </w:rPr>
              <w:lastRenderedPageBreak/>
              <w:t>художественной образности жития</w:t>
            </w:r>
          </w:p>
        </w:tc>
        <w:tc>
          <w:tcPr>
            <w:tcW w:w="1026" w:type="dxa"/>
            <w:tcMar>
              <w:top w:w="50" w:type="dxa"/>
              <w:left w:w="100" w:type="dxa"/>
            </w:tcMar>
            <w:vAlign w:val="center"/>
          </w:tcPr>
          <w:p w:rsidR="00EA65A8" w:rsidRDefault="00EA65A8">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2" w:type="dxa"/>
            <w:tcMar>
              <w:top w:w="50" w:type="dxa"/>
              <w:left w:w="100" w:type="dxa"/>
            </w:tcMar>
            <w:vAlign w:val="center"/>
          </w:tcPr>
          <w:p w:rsidR="00EA65A8" w:rsidRDefault="00EA65A8">
            <w:pPr>
              <w:spacing w:after="0"/>
              <w:ind w:left="135"/>
            </w:pPr>
          </w:p>
        </w:tc>
        <w:tc>
          <w:tcPr>
            <w:tcW w:w="1156" w:type="dxa"/>
            <w:gridSpan w:val="2"/>
          </w:tcPr>
          <w:p w:rsidR="00EA65A8" w:rsidRPr="00EA65A8" w:rsidRDefault="00EA65A8">
            <w:pPr>
              <w:spacing w:after="0"/>
              <w:ind w:left="135"/>
              <w:rPr>
                <w:rFonts w:ascii="Times New Roman" w:hAnsi="Times New Roman"/>
                <w:color w:val="000000"/>
                <w:sz w:val="24"/>
                <w:lang w:val="ru-RU"/>
              </w:rPr>
            </w:pPr>
          </w:p>
        </w:tc>
        <w:tc>
          <w:tcPr>
            <w:tcW w:w="2861"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38</w:t>
              </w:r>
              <w:r>
                <w:rPr>
                  <w:rFonts w:ascii="Times New Roman" w:hAnsi="Times New Roman"/>
                  <w:color w:val="0000FF"/>
                  <w:u w:val="single"/>
                </w:rPr>
                <w:t>e</w:t>
              </w:r>
              <w:r w:rsidRPr="00EA65A8">
                <w:rPr>
                  <w:rFonts w:ascii="Times New Roman" w:hAnsi="Times New Roman"/>
                  <w:color w:val="0000FF"/>
                  <w:u w:val="single"/>
                  <w:lang w:val="ru-RU"/>
                </w:rPr>
                <w:t>06</w:t>
              </w:r>
            </w:hyperlink>
          </w:p>
        </w:tc>
      </w:tr>
      <w:tr w:rsidR="00EA65A8" w:rsidRPr="00903A16" w:rsidTr="00EA65A8">
        <w:trPr>
          <w:trHeight w:val="144"/>
          <w:tblCellSpacing w:w="20" w:type="nil"/>
        </w:trPr>
        <w:tc>
          <w:tcPr>
            <w:tcW w:w="811" w:type="dxa"/>
            <w:tcMar>
              <w:top w:w="50" w:type="dxa"/>
              <w:left w:w="100" w:type="dxa"/>
            </w:tcMar>
            <w:vAlign w:val="center"/>
          </w:tcPr>
          <w:p w:rsidR="00EA65A8" w:rsidRDefault="00EA65A8">
            <w:pPr>
              <w:spacing w:after="0"/>
            </w:pPr>
            <w:r>
              <w:rPr>
                <w:rFonts w:ascii="Times New Roman" w:hAnsi="Times New Roman"/>
                <w:color w:val="000000"/>
                <w:sz w:val="24"/>
              </w:rPr>
              <w:lastRenderedPageBreak/>
              <w:t>3</w:t>
            </w:r>
          </w:p>
        </w:tc>
        <w:tc>
          <w:tcPr>
            <w:tcW w:w="3373" w:type="dxa"/>
            <w:tcMar>
              <w:top w:w="50" w:type="dxa"/>
              <w:left w:w="100" w:type="dxa"/>
            </w:tcMar>
            <w:vAlign w:val="center"/>
          </w:tcPr>
          <w:p w:rsidR="00EA65A8" w:rsidRDefault="00EA65A8">
            <w:pPr>
              <w:spacing w:after="0"/>
              <w:ind w:left="135"/>
            </w:pPr>
            <w:r w:rsidRPr="00EA65A8">
              <w:rPr>
                <w:rFonts w:ascii="Times New Roman" w:hAnsi="Times New Roman"/>
                <w:color w:val="000000"/>
                <w:sz w:val="24"/>
                <w:lang w:val="ru-RU"/>
              </w:rPr>
              <w:t xml:space="preserve">Д.И. Фонвизин. Комедия "Недоросль" как произведение классицизма, её связь с просветительскими идеями. </w:t>
            </w:r>
            <w:r>
              <w:rPr>
                <w:rFonts w:ascii="Times New Roman" w:hAnsi="Times New Roman"/>
                <w:color w:val="000000"/>
                <w:sz w:val="24"/>
              </w:rPr>
              <w:t>Особенности сюжета и конфликта</w:t>
            </w:r>
          </w:p>
        </w:tc>
        <w:tc>
          <w:tcPr>
            <w:tcW w:w="1026" w:type="dxa"/>
            <w:tcMar>
              <w:top w:w="50" w:type="dxa"/>
              <w:left w:w="100" w:type="dxa"/>
            </w:tcMar>
            <w:vAlign w:val="center"/>
          </w:tcPr>
          <w:p w:rsidR="00EA65A8" w:rsidRDefault="00EA65A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2" w:type="dxa"/>
            <w:tcMar>
              <w:top w:w="50" w:type="dxa"/>
              <w:left w:w="100" w:type="dxa"/>
            </w:tcMar>
            <w:vAlign w:val="center"/>
          </w:tcPr>
          <w:p w:rsidR="00EA65A8" w:rsidRDefault="00EA65A8">
            <w:pPr>
              <w:spacing w:after="0"/>
              <w:ind w:left="135"/>
            </w:pPr>
          </w:p>
        </w:tc>
        <w:tc>
          <w:tcPr>
            <w:tcW w:w="1156" w:type="dxa"/>
            <w:gridSpan w:val="2"/>
          </w:tcPr>
          <w:p w:rsidR="00EA65A8" w:rsidRPr="00EA65A8" w:rsidRDefault="00EA65A8">
            <w:pPr>
              <w:spacing w:after="0"/>
              <w:ind w:left="135"/>
              <w:rPr>
                <w:rFonts w:ascii="Times New Roman" w:hAnsi="Times New Roman"/>
                <w:color w:val="000000"/>
                <w:sz w:val="24"/>
                <w:lang w:val="ru-RU"/>
              </w:rPr>
            </w:pPr>
          </w:p>
        </w:tc>
        <w:tc>
          <w:tcPr>
            <w:tcW w:w="2861"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38</w:t>
              </w:r>
              <w:r>
                <w:rPr>
                  <w:rFonts w:ascii="Times New Roman" w:hAnsi="Times New Roman"/>
                  <w:color w:val="0000FF"/>
                  <w:u w:val="single"/>
                </w:rPr>
                <w:t>f</w:t>
              </w:r>
              <w:r w:rsidRPr="00EA65A8">
                <w:rPr>
                  <w:rFonts w:ascii="Times New Roman" w:hAnsi="Times New Roman"/>
                  <w:color w:val="0000FF"/>
                  <w:u w:val="single"/>
                  <w:lang w:val="ru-RU"/>
                </w:rPr>
                <w:t>78</w:t>
              </w:r>
            </w:hyperlink>
          </w:p>
        </w:tc>
      </w:tr>
      <w:tr w:rsidR="00EA65A8" w:rsidRPr="00903A16" w:rsidTr="00EA65A8">
        <w:trPr>
          <w:trHeight w:val="144"/>
          <w:tblCellSpacing w:w="20" w:type="nil"/>
        </w:trPr>
        <w:tc>
          <w:tcPr>
            <w:tcW w:w="811" w:type="dxa"/>
            <w:tcMar>
              <w:top w:w="50" w:type="dxa"/>
              <w:left w:w="100" w:type="dxa"/>
            </w:tcMar>
            <w:vAlign w:val="center"/>
          </w:tcPr>
          <w:p w:rsidR="00EA65A8" w:rsidRDefault="00EA65A8">
            <w:pPr>
              <w:spacing w:after="0"/>
            </w:pPr>
            <w:r>
              <w:rPr>
                <w:rFonts w:ascii="Times New Roman" w:hAnsi="Times New Roman"/>
                <w:color w:val="000000"/>
                <w:sz w:val="24"/>
              </w:rPr>
              <w:t>4</w:t>
            </w:r>
          </w:p>
        </w:tc>
        <w:tc>
          <w:tcPr>
            <w:tcW w:w="3373" w:type="dxa"/>
            <w:tcMar>
              <w:top w:w="50" w:type="dxa"/>
              <w:left w:w="100" w:type="dxa"/>
            </w:tcMar>
            <w:vAlign w:val="center"/>
          </w:tcPr>
          <w:p w:rsidR="00EA65A8" w:rsidRDefault="00EA65A8">
            <w:pPr>
              <w:spacing w:after="0"/>
              <w:ind w:left="135"/>
            </w:pPr>
            <w:r w:rsidRPr="00EA65A8">
              <w:rPr>
                <w:rFonts w:ascii="Times New Roman" w:hAnsi="Times New Roman"/>
                <w:color w:val="000000"/>
                <w:sz w:val="24"/>
                <w:lang w:val="ru-RU"/>
              </w:rPr>
              <w:t>Д. И. Фонвизин. Комедия «Недоросль</w:t>
            </w:r>
            <w:proofErr w:type="gramStart"/>
            <w:r w:rsidRPr="00EA65A8">
              <w:rPr>
                <w:rFonts w:ascii="Times New Roman" w:hAnsi="Times New Roman"/>
                <w:color w:val="000000"/>
                <w:sz w:val="24"/>
                <w:lang w:val="ru-RU"/>
              </w:rPr>
              <w:t>».Тематика</w:t>
            </w:r>
            <w:proofErr w:type="gramEnd"/>
            <w:r w:rsidRPr="00EA65A8">
              <w:rPr>
                <w:rFonts w:ascii="Times New Roman" w:hAnsi="Times New Roman"/>
                <w:color w:val="000000"/>
                <w:sz w:val="24"/>
                <w:lang w:val="ru-RU"/>
              </w:rPr>
              <w:t xml:space="preserve"> и социально-нравственная проблематика комедии. </w:t>
            </w:r>
            <w:r>
              <w:rPr>
                <w:rFonts w:ascii="Times New Roman" w:hAnsi="Times New Roman"/>
                <w:color w:val="000000"/>
                <w:sz w:val="24"/>
              </w:rPr>
              <w:t>Характеристика главных героев</w:t>
            </w:r>
          </w:p>
        </w:tc>
        <w:tc>
          <w:tcPr>
            <w:tcW w:w="1026" w:type="dxa"/>
            <w:tcMar>
              <w:top w:w="50" w:type="dxa"/>
              <w:left w:w="100" w:type="dxa"/>
            </w:tcMar>
            <w:vAlign w:val="center"/>
          </w:tcPr>
          <w:p w:rsidR="00EA65A8" w:rsidRDefault="00EA65A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2" w:type="dxa"/>
            <w:tcMar>
              <w:top w:w="50" w:type="dxa"/>
              <w:left w:w="100" w:type="dxa"/>
            </w:tcMar>
            <w:vAlign w:val="center"/>
          </w:tcPr>
          <w:p w:rsidR="00EA65A8" w:rsidRDefault="00EA65A8">
            <w:pPr>
              <w:spacing w:after="0"/>
              <w:ind w:left="135"/>
            </w:pPr>
          </w:p>
        </w:tc>
        <w:tc>
          <w:tcPr>
            <w:tcW w:w="1156" w:type="dxa"/>
            <w:gridSpan w:val="2"/>
          </w:tcPr>
          <w:p w:rsidR="00EA65A8" w:rsidRPr="00EA65A8" w:rsidRDefault="00EA65A8">
            <w:pPr>
              <w:spacing w:after="0"/>
              <w:ind w:left="135"/>
              <w:rPr>
                <w:rFonts w:ascii="Times New Roman" w:hAnsi="Times New Roman"/>
                <w:color w:val="000000"/>
                <w:sz w:val="24"/>
                <w:lang w:val="ru-RU"/>
              </w:rPr>
            </w:pPr>
          </w:p>
        </w:tc>
        <w:tc>
          <w:tcPr>
            <w:tcW w:w="2861"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3909</w:t>
              </w:r>
              <w:r>
                <w:rPr>
                  <w:rFonts w:ascii="Times New Roman" w:hAnsi="Times New Roman"/>
                  <w:color w:val="0000FF"/>
                  <w:u w:val="single"/>
                </w:rPr>
                <w:t>a</w:t>
              </w:r>
            </w:hyperlink>
          </w:p>
        </w:tc>
      </w:tr>
      <w:tr w:rsidR="00EA65A8" w:rsidRPr="00903A16" w:rsidTr="00EA65A8">
        <w:trPr>
          <w:trHeight w:val="144"/>
          <w:tblCellSpacing w:w="20" w:type="nil"/>
        </w:trPr>
        <w:tc>
          <w:tcPr>
            <w:tcW w:w="811" w:type="dxa"/>
            <w:tcMar>
              <w:top w:w="50" w:type="dxa"/>
              <w:left w:w="100" w:type="dxa"/>
            </w:tcMar>
            <w:vAlign w:val="center"/>
          </w:tcPr>
          <w:p w:rsidR="00EA65A8" w:rsidRDefault="00EA65A8">
            <w:pPr>
              <w:spacing w:after="0"/>
            </w:pPr>
            <w:r>
              <w:rPr>
                <w:rFonts w:ascii="Times New Roman" w:hAnsi="Times New Roman"/>
                <w:color w:val="000000"/>
                <w:sz w:val="24"/>
              </w:rPr>
              <w:t>5</w:t>
            </w:r>
          </w:p>
        </w:tc>
        <w:tc>
          <w:tcPr>
            <w:tcW w:w="3373" w:type="dxa"/>
            <w:tcMar>
              <w:top w:w="50" w:type="dxa"/>
              <w:left w:w="100" w:type="dxa"/>
            </w:tcMar>
            <w:vAlign w:val="center"/>
          </w:tcPr>
          <w:p w:rsidR="00EA65A8" w:rsidRDefault="00EA65A8">
            <w:pPr>
              <w:spacing w:after="0"/>
              <w:ind w:left="135"/>
            </w:pPr>
            <w:r w:rsidRPr="00EA65A8">
              <w:rPr>
                <w:rFonts w:ascii="Times New Roman" w:hAnsi="Times New Roman"/>
                <w:color w:val="000000"/>
                <w:sz w:val="24"/>
                <w:lang w:val="ru-RU"/>
              </w:rPr>
              <w:t>Д. И. Фонвизин. Комедия «Недоросль</w:t>
            </w:r>
            <w:proofErr w:type="gramStart"/>
            <w:r w:rsidRPr="00EA65A8">
              <w:rPr>
                <w:rFonts w:ascii="Times New Roman" w:hAnsi="Times New Roman"/>
                <w:color w:val="000000"/>
                <w:sz w:val="24"/>
                <w:lang w:val="ru-RU"/>
              </w:rPr>
              <w:t>».Способы</w:t>
            </w:r>
            <w:proofErr w:type="gramEnd"/>
            <w:r w:rsidRPr="00EA65A8">
              <w:rPr>
                <w:rFonts w:ascii="Times New Roman" w:hAnsi="Times New Roman"/>
                <w:color w:val="000000"/>
                <w:sz w:val="24"/>
                <w:lang w:val="ru-RU"/>
              </w:rPr>
              <w:t xml:space="preserve"> создания сатирических персонажей в комедии, их речевая характеристика. </w:t>
            </w:r>
            <w:r>
              <w:rPr>
                <w:rFonts w:ascii="Times New Roman" w:hAnsi="Times New Roman"/>
                <w:color w:val="000000"/>
                <w:sz w:val="24"/>
              </w:rPr>
              <w:t>Смысл названия комедии</w:t>
            </w:r>
          </w:p>
        </w:tc>
        <w:tc>
          <w:tcPr>
            <w:tcW w:w="1026" w:type="dxa"/>
            <w:tcMar>
              <w:top w:w="50" w:type="dxa"/>
              <w:left w:w="100" w:type="dxa"/>
            </w:tcMar>
            <w:vAlign w:val="center"/>
          </w:tcPr>
          <w:p w:rsidR="00EA65A8" w:rsidRDefault="00EA65A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2" w:type="dxa"/>
            <w:tcMar>
              <w:top w:w="50" w:type="dxa"/>
              <w:left w:w="100" w:type="dxa"/>
            </w:tcMar>
            <w:vAlign w:val="center"/>
          </w:tcPr>
          <w:p w:rsidR="00EA65A8" w:rsidRDefault="00EA65A8">
            <w:pPr>
              <w:spacing w:after="0"/>
              <w:ind w:left="135"/>
            </w:pPr>
          </w:p>
        </w:tc>
        <w:tc>
          <w:tcPr>
            <w:tcW w:w="1156" w:type="dxa"/>
            <w:gridSpan w:val="2"/>
          </w:tcPr>
          <w:p w:rsidR="00EA65A8" w:rsidRPr="00EA65A8" w:rsidRDefault="00EA65A8">
            <w:pPr>
              <w:spacing w:after="0"/>
              <w:ind w:left="135"/>
              <w:rPr>
                <w:rFonts w:ascii="Times New Roman" w:hAnsi="Times New Roman"/>
                <w:color w:val="000000"/>
                <w:sz w:val="24"/>
                <w:lang w:val="ru-RU"/>
              </w:rPr>
            </w:pPr>
          </w:p>
        </w:tc>
        <w:tc>
          <w:tcPr>
            <w:tcW w:w="2861"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391</w:t>
              </w:r>
              <w:r>
                <w:rPr>
                  <w:rFonts w:ascii="Times New Roman" w:hAnsi="Times New Roman"/>
                  <w:color w:val="0000FF"/>
                  <w:u w:val="single"/>
                </w:rPr>
                <w:t>bc</w:t>
              </w:r>
            </w:hyperlink>
          </w:p>
        </w:tc>
      </w:tr>
      <w:tr w:rsidR="00EA65A8" w:rsidTr="00EA65A8">
        <w:trPr>
          <w:trHeight w:val="144"/>
          <w:tblCellSpacing w:w="20" w:type="nil"/>
        </w:trPr>
        <w:tc>
          <w:tcPr>
            <w:tcW w:w="811" w:type="dxa"/>
            <w:tcMar>
              <w:top w:w="50" w:type="dxa"/>
              <w:left w:w="100" w:type="dxa"/>
            </w:tcMar>
            <w:vAlign w:val="center"/>
          </w:tcPr>
          <w:p w:rsidR="00EA65A8" w:rsidRDefault="00EA65A8">
            <w:pPr>
              <w:spacing w:after="0"/>
            </w:pPr>
            <w:r>
              <w:rPr>
                <w:rFonts w:ascii="Times New Roman" w:hAnsi="Times New Roman"/>
                <w:color w:val="000000"/>
                <w:sz w:val="24"/>
              </w:rPr>
              <w:t>6</w:t>
            </w:r>
          </w:p>
        </w:tc>
        <w:tc>
          <w:tcPr>
            <w:tcW w:w="3373"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Резервный урок. Д.И. Фонвизин. Комедия "Недоросль" на театральной сцене</w:t>
            </w:r>
          </w:p>
        </w:tc>
        <w:tc>
          <w:tcPr>
            <w:tcW w:w="1026" w:type="dxa"/>
            <w:tcMar>
              <w:top w:w="50" w:type="dxa"/>
              <w:left w:w="100" w:type="dxa"/>
            </w:tcMar>
            <w:vAlign w:val="center"/>
          </w:tcPr>
          <w:p w:rsidR="00EA65A8" w:rsidRDefault="00EA65A8">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2" w:type="dxa"/>
            <w:tcMar>
              <w:top w:w="50" w:type="dxa"/>
              <w:left w:w="100" w:type="dxa"/>
            </w:tcMar>
            <w:vAlign w:val="center"/>
          </w:tcPr>
          <w:p w:rsidR="00EA65A8" w:rsidRDefault="00EA65A8">
            <w:pPr>
              <w:spacing w:after="0"/>
              <w:ind w:left="135"/>
            </w:pPr>
          </w:p>
        </w:tc>
        <w:tc>
          <w:tcPr>
            <w:tcW w:w="1156" w:type="dxa"/>
            <w:gridSpan w:val="2"/>
          </w:tcPr>
          <w:p w:rsidR="00EA65A8" w:rsidRDefault="00EA65A8">
            <w:pPr>
              <w:spacing w:after="0"/>
              <w:ind w:left="135"/>
            </w:pPr>
          </w:p>
        </w:tc>
        <w:tc>
          <w:tcPr>
            <w:tcW w:w="2861" w:type="dxa"/>
            <w:tcMar>
              <w:top w:w="50" w:type="dxa"/>
              <w:left w:w="100" w:type="dxa"/>
            </w:tcMar>
            <w:vAlign w:val="center"/>
          </w:tcPr>
          <w:p w:rsidR="00EA65A8" w:rsidRDefault="00EA65A8">
            <w:pPr>
              <w:spacing w:after="0"/>
              <w:ind w:left="135"/>
            </w:pPr>
          </w:p>
        </w:tc>
      </w:tr>
      <w:tr w:rsidR="00EA65A8" w:rsidRPr="00903A16" w:rsidTr="00EA65A8">
        <w:trPr>
          <w:trHeight w:val="144"/>
          <w:tblCellSpacing w:w="20" w:type="nil"/>
        </w:trPr>
        <w:tc>
          <w:tcPr>
            <w:tcW w:w="811" w:type="dxa"/>
            <w:tcMar>
              <w:top w:w="50" w:type="dxa"/>
              <w:left w:w="100" w:type="dxa"/>
            </w:tcMar>
            <w:vAlign w:val="center"/>
          </w:tcPr>
          <w:p w:rsidR="00EA65A8" w:rsidRDefault="00EA65A8">
            <w:pPr>
              <w:spacing w:after="0"/>
            </w:pPr>
            <w:r>
              <w:rPr>
                <w:rFonts w:ascii="Times New Roman" w:hAnsi="Times New Roman"/>
                <w:color w:val="000000"/>
                <w:sz w:val="24"/>
              </w:rPr>
              <w:t>7</w:t>
            </w:r>
          </w:p>
        </w:tc>
        <w:tc>
          <w:tcPr>
            <w:tcW w:w="3373"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А.С. Пушкин. Стихотворения (не менее двух). Например, «К </w:t>
            </w:r>
            <w:r w:rsidRPr="00EA65A8">
              <w:rPr>
                <w:rFonts w:ascii="Times New Roman" w:hAnsi="Times New Roman"/>
                <w:color w:val="000000"/>
                <w:sz w:val="24"/>
                <w:lang w:val="ru-RU"/>
              </w:rPr>
              <w:lastRenderedPageBreak/>
              <w:t>Чаадаеву», «Анчар» и др. Гражданские мотивы в лирике поэта. Художественное мастерство и особенности лирического героя</w:t>
            </w:r>
          </w:p>
        </w:tc>
        <w:tc>
          <w:tcPr>
            <w:tcW w:w="1026" w:type="dxa"/>
            <w:tcMar>
              <w:top w:w="50" w:type="dxa"/>
              <w:left w:w="100" w:type="dxa"/>
            </w:tcMar>
            <w:vAlign w:val="center"/>
          </w:tcPr>
          <w:p w:rsidR="00EA65A8" w:rsidRDefault="00EA65A8">
            <w:pPr>
              <w:spacing w:after="0"/>
              <w:ind w:left="135"/>
              <w:jc w:val="center"/>
            </w:pPr>
            <w:r w:rsidRPr="00EA65A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2" w:type="dxa"/>
            <w:tcMar>
              <w:top w:w="50" w:type="dxa"/>
              <w:left w:w="100" w:type="dxa"/>
            </w:tcMar>
            <w:vAlign w:val="center"/>
          </w:tcPr>
          <w:p w:rsidR="00EA65A8" w:rsidRDefault="00EA65A8">
            <w:pPr>
              <w:spacing w:after="0"/>
              <w:ind w:left="135"/>
            </w:pPr>
          </w:p>
        </w:tc>
        <w:tc>
          <w:tcPr>
            <w:tcW w:w="1156" w:type="dxa"/>
            <w:gridSpan w:val="2"/>
          </w:tcPr>
          <w:p w:rsidR="00EA65A8" w:rsidRPr="00EA65A8" w:rsidRDefault="00EA65A8">
            <w:pPr>
              <w:spacing w:after="0"/>
              <w:ind w:left="135"/>
              <w:rPr>
                <w:rFonts w:ascii="Times New Roman" w:hAnsi="Times New Roman"/>
                <w:color w:val="000000"/>
                <w:sz w:val="24"/>
                <w:lang w:val="ru-RU"/>
              </w:rPr>
            </w:pPr>
          </w:p>
        </w:tc>
        <w:tc>
          <w:tcPr>
            <w:tcW w:w="2861"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39</w:t>
              </w:r>
              <w:r>
                <w:rPr>
                  <w:rFonts w:ascii="Times New Roman" w:hAnsi="Times New Roman"/>
                  <w:color w:val="0000FF"/>
                  <w:u w:val="single"/>
                </w:rPr>
                <w:t>b</w:t>
              </w:r>
              <w:r w:rsidRPr="00EA65A8">
                <w:rPr>
                  <w:rFonts w:ascii="Times New Roman" w:hAnsi="Times New Roman"/>
                  <w:color w:val="0000FF"/>
                  <w:u w:val="single"/>
                  <w:lang w:val="ru-RU"/>
                </w:rPr>
                <w:t>1</w:t>
              </w:r>
              <w:r>
                <w:rPr>
                  <w:rFonts w:ascii="Times New Roman" w:hAnsi="Times New Roman"/>
                  <w:color w:val="0000FF"/>
                  <w:u w:val="single"/>
                </w:rPr>
                <w:t>c</w:t>
              </w:r>
            </w:hyperlink>
          </w:p>
        </w:tc>
      </w:tr>
      <w:tr w:rsidR="00EA65A8" w:rsidTr="00EA65A8">
        <w:trPr>
          <w:trHeight w:val="144"/>
          <w:tblCellSpacing w:w="20" w:type="nil"/>
        </w:trPr>
        <w:tc>
          <w:tcPr>
            <w:tcW w:w="811" w:type="dxa"/>
            <w:tcMar>
              <w:top w:w="50" w:type="dxa"/>
              <w:left w:w="100" w:type="dxa"/>
            </w:tcMar>
            <w:vAlign w:val="center"/>
          </w:tcPr>
          <w:p w:rsidR="00EA65A8" w:rsidRDefault="00EA65A8">
            <w:pPr>
              <w:spacing w:after="0"/>
            </w:pPr>
            <w:r>
              <w:rPr>
                <w:rFonts w:ascii="Times New Roman" w:hAnsi="Times New Roman"/>
                <w:color w:val="000000"/>
                <w:sz w:val="24"/>
              </w:rPr>
              <w:lastRenderedPageBreak/>
              <w:t>8</w:t>
            </w:r>
          </w:p>
        </w:tc>
        <w:tc>
          <w:tcPr>
            <w:tcW w:w="3373" w:type="dxa"/>
            <w:tcMar>
              <w:top w:w="50" w:type="dxa"/>
              <w:left w:w="100" w:type="dxa"/>
            </w:tcMar>
            <w:vAlign w:val="center"/>
          </w:tcPr>
          <w:p w:rsidR="00EA65A8" w:rsidRDefault="00EA65A8">
            <w:pPr>
              <w:spacing w:after="0"/>
              <w:ind w:left="135"/>
            </w:pPr>
            <w:r w:rsidRPr="00EA65A8">
              <w:rPr>
                <w:rFonts w:ascii="Times New Roman" w:hAnsi="Times New Roman"/>
                <w:color w:val="000000"/>
                <w:sz w:val="24"/>
                <w:lang w:val="ru-RU"/>
              </w:rPr>
              <w:t xml:space="preserve">А.С. Пушкин. "Маленькие трагедии" (одна пьеса по выбору). Например, «Моцарт и Сальери», «Каменный гость». Особенности драматургии А.С. Пушкина. Тематика и проблематика, своеобразие конфликта. </w:t>
            </w:r>
            <w:r>
              <w:rPr>
                <w:rFonts w:ascii="Times New Roman" w:hAnsi="Times New Roman"/>
                <w:color w:val="000000"/>
                <w:sz w:val="24"/>
              </w:rPr>
              <w:t>Характеристика главных героев. Нравственные проблемы в пьесе</w:t>
            </w:r>
          </w:p>
        </w:tc>
        <w:tc>
          <w:tcPr>
            <w:tcW w:w="1026" w:type="dxa"/>
            <w:tcMar>
              <w:top w:w="50" w:type="dxa"/>
              <w:left w:w="100" w:type="dxa"/>
            </w:tcMar>
            <w:vAlign w:val="center"/>
          </w:tcPr>
          <w:p w:rsidR="00EA65A8" w:rsidRDefault="00EA65A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2" w:type="dxa"/>
            <w:tcMar>
              <w:top w:w="50" w:type="dxa"/>
              <w:left w:w="100" w:type="dxa"/>
            </w:tcMar>
            <w:vAlign w:val="center"/>
          </w:tcPr>
          <w:p w:rsidR="00EA65A8" w:rsidRDefault="00EA65A8">
            <w:pPr>
              <w:spacing w:after="0"/>
              <w:ind w:left="135"/>
            </w:pPr>
          </w:p>
        </w:tc>
        <w:tc>
          <w:tcPr>
            <w:tcW w:w="1156" w:type="dxa"/>
            <w:gridSpan w:val="2"/>
          </w:tcPr>
          <w:p w:rsidR="00EA65A8" w:rsidRDefault="00EA65A8">
            <w:pPr>
              <w:spacing w:after="0"/>
              <w:ind w:left="135"/>
            </w:pPr>
          </w:p>
        </w:tc>
        <w:tc>
          <w:tcPr>
            <w:tcW w:w="2861" w:type="dxa"/>
            <w:tcMar>
              <w:top w:w="50" w:type="dxa"/>
              <w:left w:w="100" w:type="dxa"/>
            </w:tcMar>
            <w:vAlign w:val="center"/>
          </w:tcPr>
          <w:p w:rsidR="00EA65A8" w:rsidRDefault="00EA65A8">
            <w:pPr>
              <w:spacing w:after="0"/>
              <w:ind w:left="135"/>
            </w:pPr>
          </w:p>
        </w:tc>
      </w:tr>
      <w:tr w:rsidR="00EA65A8" w:rsidRPr="00903A16" w:rsidTr="00EA65A8">
        <w:trPr>
          <w:trHeight w:val="144"/>
          <w:tblCellSpacing w:w="20" w:type="nil"/>
        </w:trPr>
        <w:tc>
          <w:tcPr>
            <w:tcW w:w="811" w:type="dxa"/>
            <w:tcMar>
              <w:top w:w="50" w:type="dxa"/>
              <w:left w:w="100" w:type="dxa"/>
            </w:tcMar>
            <w:vAlign w:val="center"/>
          </w:tcPr>
          <w:p w:rsidR="00EA65A8" w:rsidRDefault="00EA65A8">
            <w:pPr>
              <w:spacing w:after="0"/>
            </w:pPr>
            <w:r>
              <w:rPr>
                <w:rFonts w:ascii="Times New Roman" w:hAnsi="Times New Roman"/>
                <w:color w:val="000000"/>
                <w:sz w:val="24"/>
              </w:rPr>
              <w:t>9</w:t>
            </w:r>
          </w:p>
        </w:tc>
        <w:tc>
          <w:tcPr>
            <w:tcW w:w="3373"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А.С. Пушкин. Роман "Капитанская дочка": история создания. Особенности жанра и композиции, сюжетная основа романа</w:t>
            </w:r>
          </w:p>
        </w:tc>
        <w:tc>
          <w:tcPr>
            <w:tcW w:w="1026" w:type="dxa"/>
            <w:tcMar>
              <w:top w:w="50" w:type="dxa"/>
              <w:left w:w="100" w:type="dxa"/>
            </w:tcMar>
            <w:vAlign w:val="center"/>
          </w:tcPr>
          <w:p w:rsidR="00EA65A8" w:rsidRDefault="00EA65A8">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2" w:type="dxa"/>
            <w:tcMar>
              <w:top w:w="50" w:type="dxa"/>
              <w:left w:w="100" w:type="dxa"/>
            </w:tcMar>
            <w:vAlign w:val="center"/>
          </w:tcPr>
          <w:p w:rsidR="00EA65A8" w:rsidRDefault="00EA65A8">
            <w:pPr>
              <w:spacing w:after="0"/>
              <w:ind w:left="135"/>
            </w:pPr>
          </w:p>
        </w:tc>
        <w:tc>
          <w:tcPr>
            <w:tcW w:w="1156" w:type="dxa"/>
            <w:gridSpan w:val="2"/>
          </w:tcPr>
          <w:p w:rsidR="00EA65A8" w:rsidRPr="00EA65A8" w:rsidRDefault="00EA65A8">
            <w:pPr>
              <w:spacing w:after="0"/>
              <w:ind w:left="135"/>
              <w:rPr>
                <w:rFonts w:ascii="Times New Roman" w:hAnsi="Times New Roman"/>
                <w:color w:val="000000"/>
                <w:sz w:val="24"/>
                <w:lang w:val="ru-RU"/>
              </w:rPr>
            </w:pPr>
          </w:p>
        </w:tc>
        <w:tc>
          <w:tcPr>
            <w:tcW w:w="2861"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39</w:t>
              </w:r>
              <w:r>
                <w:rPr>
                  <w:rFonts w:ascii="Times New Roman" w:hAnsi="Times New Roman"/>
                  <w:color w:val="0000FF"/>
                  <w:u w:val="single"/>
                </w:rPr>
                <w:t>c</w:t>
              </w:r>
              <w:r w:rsidRPr="00EA65A8">
                <w:rPr>
                  <w:rFonts w:ascii="Times New Roman" w:hAnsi="Times New Roman"/>
                  <w:color w:val="0000FF"/>
                  <w:u w:val="single"/>
                  <w:lang w:val="ru-RU"/>
                </w:rPr>
                <w:t>70</w:t>
              </w:r>
            </w:hyperlink>
          </w:p>
        </w:tc>
      </w:tr>
      <w:tr w:rsidR="00EA65A8" w:rsidRPr="00903A16" w:rsidTr="00EA65A8">
        <w:trPr>
          <w:trHeight w:val="144"/>
          <w:tblCellSpacing w:w="20" w:type="nil"/>
        </w:trPr>
        <w:tc>
          <w:tcPr>
            <w:tcW w:w="811" w:type="dxa"/>
            <w:tcMar>
              <w:top w:w="50" w:type="dxa"/>
              <w:left w:w="100" w:type="dxa"/>
            </w:tcMar>
            <w:vAlign w:val="center"/>
          </w:tcPr>
          <w:p w:rsidR="00EA65A8" w:rsidRDefault="00EA65A8">
            <w:pPr>
              <w:spacing w:after="0"/>
            </w:pPr>
            <w:r>
              <w:rPr>
                <w:rFonts w:ascii="Times New Roman" w:hAnsi="Times New Roman"/>
                <w:color w:val="000000"/>
                <w:sz w:val="24"/>
              </w:rPr>
              <w:t>10</w:t>
            </w:r>
          </w:p>
        </w:tc>
        <w:tc>
          <w:tcPr>
            <w:tcW w:w="3373"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А.С. Пушкин. Роман "Капитанская дочка": тематика и проблематика, своеобразие конфликта и системы образов</w:t>
            </w:r>
          </w:p>
        </w:tc>
        <w:tc>
          <w:tcPr>
            <w:tcW w:w="1026" w:type="dxa"/>
            <w:tcMar>
              <w:top w:w="50" w:type="dxa"/>
              <w:left w:w="100" w:type="dxa"/>
            </w:tcMar>
            <w:vAlign w:val="center"/>
          </w:tcPr>
          <w:p w:rsidR="00EA65A8" w:rsidRDefault="00EA65A8">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2" w:type="dxa"/>
            <w:tcMar>
              <w:top w:w="50" w:type="dxa"/>
              <w:left w:w="100" w:type="dxa"/>
            </w:tcMar>
            <w:vAlign w:val="center"/>
          </w:tcPr>
          <w:p w:rsidR="00EA65A8" w:rsidRDefault="00EA65A8">
            <w:pPr>
              <w:spacing w:after="0"/>
              <w:ind w:left="135"/>
            </w:pPr>
          </w:p>
        </w:tc>
        <w:tc>
          <w:tcPr>
            <w:tcW w:w="1156" w:type="dxa"/>
            <w:gridSpan w:val="2"/>
          </w:tcPr>
          <w:p w:rsidR="00EA65A8" w:rsidRPr="00EA65A8" w:rsidRDefault="00EA65A8">
            <w:pPr>
              <w:spacing w:after="0"/>
              <w:ind w:left="135"/>
              <w:rPr>
                <w:rFonts w:ascii="Times New Roman" w:hAnsi="Times New Roman"/>
                <w:color w:val="000000"/>
                <w:sz w:val="24"/>
                <w:lang w:val="ru-RU"/>
              </w:rPr>
            </w:pPr>
          </w:p>
        </w:tc>
        <w:tc>
          <w:tcPr>
            <w:tcW w:w="2861"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w:t>
              </w:r>
              <w:r>
                <w:rPr>
                  <w:rFonts w:ascii="Times New Roman" w:hAnsi="Times New Roman"/>
                  <w:color w:val="0000FF"/>
                  <w:u w:val="single"/>
                </w:rPr>
                <w:t>a</w:t>
              </w:r>
              <w:r w:rsidRPr="00EA65A8">
                <w:rPr>
                  <w:rFonts w:ascii="Times New Roman" w:hAnsi="Times New Roman"/>
                  <w:color w:val="0000FF"/>
                  <w:u w:val="single"/>
                  <w:lang w:val="ru-RU"/>
                </w:rPr>
                <w:t>210</w:t>
              </w:r>
            </w:hyperlink>
          </w:p>
        </w:tc>
      </w:tr>
      <w:tr w:rsidR="00EA65A8" w:rsidRPr="00903A16" w:rsidTr="00EA65A8">
        <w:trPr>
          <w:trHeight w:val="144"/>
          <w:tblCellSpacing w:w="20" w:type="nil"/>
        </w:trPr>
        <w:tc>
          <w:tcPr>
            <w:tcW w:w="811" w:type="dxa"/>
            <w:tcMar>
              <w:top w:w="50" w:type="dxa"/>
              <w:left w:w="100" w:type="dxa"/>
            </w:tcMar>
            <w:vAlign w:val="center"/>
          </w:tcPr>
          <w:p w:rsidR="00EA65A8" w:rsidRDefault="00EA65A8">
            <w:pPr>
              <w:spacing w:after="0"/>
            </w:pPr>
            <w:r>
              <w:rPr>
                <w:rFonts w:ascii="Times New Roman" w:hAnsi="Times New Roman"/>
                <w:color w:val="000000"/>
                <w:sz w:val="24"/>
              </w:rPr>
              <w:lastRenderedPageBreak/>
              <w:t>11</w:t>
            </w:r>
          </w:p>
        </w:tc>
        <w:tc>
          <w:tcPr>
            <w:tcW w:w="3373"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А.С. Пушкин. Роман "Капитанская дочка": образ Пугачева, его историческая основа и особенности авторской интерпретации</w:t>
            </w:r>
          </w:p>
        </w:tc>
        <w:tc>
          <w:tcPr>
            <w:tcW w:w="1026" w:type="dxa"/>
            <w:tcMar>
              <w:top w:w="50" w:type="dxa"/>
              <w:left w:w="100" w:type="dxa"/>
            </w:tcMar>
            <w:vAlign w:val="center"/>
          </w:tcPr>
          <w:p w:rsidR="00EA65A8" w:rsidRDefault="00EA65A8">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2" w:type="dxa"/>
            <w:tcMar>
              <w:top w:w="50" w:type="dxa"/>
              <w:left w:w="100" w:type="dxa"/>
            </w:tcMar>
            <w:vAlign w:val="center"/>
          </w:tcPr>
          <w:p w:rsidR="00EA65A8" w:rsidRDefault="00EA65A8">
            <w:pPr>
              <w:spacing w:after="0"/>
              <w:ind w:left="135"/>
            </w:pPr>
          </w:p>
        </w:tc>
        <w:tc>
          <w:tcPr>
            <w:tcW w:w="1156" w:type="dxa"/>
            <w:gridSpan w:val="2"/>
          </w:tcPr>
          <w:p w:rsidR="00EA65A8" w:rsidRPr="00EA65A8" w:rsidRDefault="00EA65A8">
            <w:pPr>
              <w:spacing w:after="0"/>
              <w:ind w:left="135"/>
              <w:rPr>
                <w:rFonts w:ascii="Times New Roman" w:hAnsi="Times New Roman"/>
                <w:color w:val="000000"/>
                <w:sz w:val="24"/>
                <w:lang w:val="ru-RU"/>
              </w:rPr>
            </w:pPr>
          </w:p>
        </w:tc>
        <w:tc>
          <w:tcPr>
            <w:tcW w:w="2861"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39</w:t>
              </w:r>
              <w:r>
                <w:rPr>
                  <w:rFonts w:ascii="Times New Roman" w:hAnsi="Times New Roman"/>
                  <w:color w:val="0000FF"/>
                  <w:u w:val="single"/>
                </w:rPr>
                <w:t>fd</w:t>
              </w:r>
              <w:r w:rsidRPr="00EA65A8">
                <w:rPr>
                  <w:rFonts w:ascii="Times New Roman" w:hAnsi="Times New Roman"/>
                  <w:color w:val="0000FF"/>
                  <w:u w:val="single"/>
                  <w:lang w:val="ru-RU"/>
                </w:rPr>
                <w:t>6</w:t>
              </w:r>
            </w:hyperlink>
          </w:p>
        </w:tc>
      </w:tr>
      <w:tr w:rsidR="00EA65A8" w:rsidRPr="00903A16" w:rsidTr="00EA65A8">
        <w:trPr>
          <w:trHeight w:val="144"/>
          <w:tblCellSpacing w:w="20" w:type="nil"/>
        </w:trPr>
        <w:tc>
          <w:tcPr>
            <w:tcW w:w="811" w:type="dxa"/>
            <w:tcMar>
              <w:top w:w="50" w:type="dxa"/>
              <w:left w:w="100" w:type="dxa"/>
            </w:tcMar>
            <w:vAlign w:val="center"/>
          </w:tcPr>
          <w:p w:rsidR="00EA65A8" w:rsidRDefault="00EA65A8">
            <w:pPr>
              <w:spacing w:after="0"/>
            </w:pPr>
            <w:r>
              <w:rPr>
                <w:rFonts w:ascii="Times New Roman" w:hAnsi="Times New Roman"/>
                <w:color w:val="000000"/>
                <w:sz w:val="24"/>
              </w:rPr>
              <w:t>12</w:t>
            </w:r>
          </w:p>
        </w:tc>
        <w:tc>
          <w:tcPr>
            <w:tcW w:w="3373"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А.С. Пушкин. Роман "Капитанская дочка": образ Петра Гринева. Способы создания характера героя, его место в системе персонажей</w:t>
            </w:r>
          </w:p>
        </w:tc>
        <w:tc>
          <w:tcPr>
            <w:tcW w:w="1026" w:type="dxa"/>
            <w:tcMar>
              <w:top w:w="50" w:type="dxa"/>
              <w:left w:w="100" w:type="dxa"/>
            </w:tcMar>
            <w:vAlign w:val="center"/>
          </w:tcPr>
          <w:p w:rsidR="00EA65A8" w:rsidRDefault="00EA65A8">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2" w:type="dxa"/>
            <w:tcMar>
              <w:top w:w="50" w:type="dxa"/>
              <w:left w:w="100" w:type="dxa"/>
            </w:tcMar>
            <w:vAlign w:val="center"/>
          </w:tcPr>
          <w:p w:rsidR="00EA65A8" w:rsidRDefault="00EA65A8">
            <w:pPr>
              <w:spacing w:after="0"/>
              <w:ind w:left="135"/>
            </w:pPr>
          </w:p>
        </w:tc>
        <w:tc>
          <w:tcPr>
            <w:tcW w:w="1156" w:type="dxa"/>
            <w:gridSpan w:val="2"/>
          </w:tcPr>
          <w:p w:rsidR="00EA65A8" w:rsidRPr="00EA65A8" w:rsidRDefault="00EA65A8">
            <w:pPr>
              <w:spacing w:after="0"/>
              <w:ind w:left="135"/>
              <w:rPr>
                <w:rFonts w:ascii="Times New Roman" w:hAnsi="Times New Roman"/>
                <w:color w:val="000000"/>
                <w:sz w:val="24"/>
                <w:lang w:val="ru-RU"/>
              </w:rPr>
            </w:pPr>
          </w:p>
        </w:tc>
        <w:tc>
          <w:tcPr>
            <w:tcW w:w="2861"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39</w:t>
              </w:r>
              <w:r>
                <w:rPr>
                  <w:rFonts w:ascii="Times New Roman" w:hAnsi="Times New Roman"/>
                  <w:color w:val="0000FF"/>
                  <w:u w:val="single"/>
                </w:rPr>
                <w:t>d</w:t>
              </w:r>
              <w:r w:rsidRPr="00EA65A8">
                <w:rPr>
                  <w:rFonts w:ascii="Times New Roman" w:hAnsi="Times New Roman"/>
                  <w:color w:val="0000FF"/>
                  <w:u w:val="single"/>
                  <w:lang w:val="ru-RU"/>
                </w:rPr>
                <w:t>9</w:t>
              </w:r>
              <w:r>
                <w:rPr>
                  <w:rFonts w:ascii="Times New Roman" w:hAnsi="Times New Roman"/>
                  <w:color w:val="0000FF"/>
                  <w:u w:val="single"/>
                </w:rPr>
                <w:t>c</w:t>
              </w:r>
            </w:hyperlink>
          </w:p>
        </w:tc>
      </w:tr>
      <w:tr w:rsidR="00EA65A8" w:rsidRPr="00903A16" w:rsidTr="00EA65A8">
        <w:trPr>
          <w:trHeight w:val="144"/>
          <w:tblCellSpacing w:w="20" w:type="nil"/>
        </w:trPr>
        <w:tc>
          <w:tcPr>
            <w:tcW w:w="811" w:type="dxa"/>
            <w:tcMar>
              <w:top w:w="50" w:type="dxa"/>
              <w:left w:w="100" w:type="dxa"/>
            </w:tcMar>
            <w:vAlign w:val="center"/>
          </w:tcPr>
          <w:p w:rsidR="00EA65A8" w:rsidRDefault="00EA65A8">
            <w:pPr>
              <w:spacing w:after="0"/>
            </w:pPr>
            <w:r>
              <w:rPr>
                <w:rFonts w:ascii="Times New Roman" w:hAnsi="Times New Roman"/>
                <w:color w:val="000000"/>
                <w:sz w:val="24"/>
              </w:rPr>
              <w:t>13</w:t>
            </w:r>
          </w:p>
        </w:tc>
        <w:tc>
          <w:tcPr>
            <w:tcW w:w="3373" w:type="dxa"/>
            <w:tcMar>
              <w:top w:w="50" w:type="dxa"/>
              <w:left w:w="100" w:type="dxa"/>
            </w:tcMar>
            <w:vAlign w:val="center"/>
          </w:tcPr>
          <w:p w:rsidR="00EA65A8" w:rsidRDefault="00EA65A8">
            <w:pPr>
              <w:spacing w:after="0"/>
              <w:ind w:left="135"/>
            </w:pPr>
            <w:r w:rsidRPr="00EA65A8">
              <w:rPr>
                <w:rFonts w:ascii="Times New Roman" w:hAnsi="Times New Roman"/>
                <w:color w:val="000000"/>
                <w:sz w:val="24"/>
                <w:lang w:val="ru-RU"/>
              </w:rPr>
              <w:t xml:space="preserve">А.С. Пушкин. Роман "Капитанская дочка": тема семьи и женские образы. </w:t>
            </w:r>
            <w:r>
              <w:rPr>
                <w:rFonts w:ascii="Times New Roman" w:hAnsi="Times New Roman"/>
                <w:color w:val="000000"/>
                <w:sz w:val="24"/>
              </w:rPr>
              <w:t>Роль любовной интриги в романе</w:t>
            </w:r>
          </w:p>
        </w:tc>
        <w:tc>
          <w:tcPr>
            <w:tcW w:w="1026" w:type="dxa"/>
            <w:tcMar>
              <w:top w:w="50" w:type="dxa"/>
              <w:left w:w="100" w:type="dxa"/>
            </w:tcMar>
            <w:vAlign w:val="center"/>
          </w:tcPr>
          <w:p w:rsidR="00EA65A8" w:rsidRDefault="00EA65A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2" w:type="dxa"/>
            <w:tcMar>
              <w:top w:w="50" w:type="dxa"/>
              <w:left w:w="100" w:type="dxa"/>
            </w:tcMar>
            <w:vAlign w:val="center"/>
          </w:tcPr>
          <w:p w:rsidR="00EA65A8" w:rsidRDefault="00EA65A8">
            <w:pPr>
              <w:spacing w:after="0"/>
              <w:ind w:left="135"/>
            </w:pPr>
          </w:p>
        </w:tc>
        <w:tc>
          <w:tcPr>
            <w:tcW w:w="1156" w:type="dxa"/>
            <w:gridSpan w:val="2"/>
          </w:tcPr>
          <w:p w:rsidR="00EA65A8" w:rsidRPr="00EA65A8" w:rsidRDefault="00EA65A8">
            <w:pPr>
              <w:spacing w:after="0"/>
              <w:ind w:left="135"/>
              <w:rPr>
                <w:rFonts w:ascii="Times New Roman" w:hAnsi="Times New Roman"/>
                <w:color w:val="000000"/>
                <w:sz w:val="24"/>
                <w:lang w:val="ru-RU"/>
              </w:rPr>
            </w:pPr>
          </w:p>
        </w:tc>
        <w:tc>
          <w:tcPr>
            <w:tcW w:w="2861"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39</w:t>
              </w:r>
              <w:r>
                <w:rPr>
                  <w:rFonts w:ascii="Times New Roman" w:hAnsi="Times New Roman"/>
                  <w:color w:val="0000FF"/>
                  <w:u w:val="single"/>
                </w:rPr>
                <w:t>eb</w:t>
              </w:r>
              <w:r w:rsidRPr="00EA65A8">
                <w:rPr>
                  <w:rFonts w:ascii="Times New Roman" w:hAnsi="Times New Roman"/>
                  <w:color w:val="0000FF"/>
                  <w:u w:val="single"/>
                  <w:lang w:val="ru-RU"/>
                </w:rPr>
                <w:t>4</w:t>
              </w:r>
            </w:hyperlink>
          </w:p>
        </w:tc>
      </w:tr>
      <w:tr w:rsidR="00EA65A8" w:rsidRPr="00903A16" w:rsidTr="00EA65A8">
        <w:trPr>
          <w:trHeight w:val="144"/>
          <w:tblCellSpacing w:w="20" w:type="nil"/>
        </w:trPr>
        <w:tc>
          <w:tcPr>
            <w:tcW w:w="811" w:type="dxa"/>
            <w:tcMar>
              <w:top w:w="50" w:type="dxa"/>
              <w:left w:w="100" w:type="dxa"/>
            </w:tcMar>
            <w:vAlign w:val="center"/>
          </w:tcPr>
          <w:p w:rsidR="00EA65A8" w:rsidRDefault="00EA65A8">
            <w:pPr>
              <w:spacing w:after="0"/>
            </w:pPr>
            <w:r>
              <w:rPr>
                <w:rFonts w:ascii="Times New Roman" w:hAnsi="Times New Roman"/>
                <w:color w:val="000000"/>
                <w:sz w:val="24"/>
              </w:rPr>
              <w:t>14</w:t>
            </w:r>
          </w:p>
        </w:tc>
        <w:tc>
          <w:tcPr>
            <w:tcW w:w="3373"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А.С. Пушкин. Роман "Капитанская дочка": историческая правда и художественный вымысел. Смысл названия романа. Художественное своеобразие и способы выражения авторской идеи</w:t>
            </w:r>
          </w:p>
        </w:tc>
        <w:tc>
          <w:tcPr>
            <w:tcW w:w="1026" w:type="dxa"/>
            <w:tcMar>
              <w:top w:w="50" w:type="dxa"/>
              <w:left w:w="100" w:type="dxa"/>
            </w:tcMar>
            <w:vAlign w:val="center"/>
          </w:tcPr>
          <w:p w:rsidR="00EA65A8" w:rsidRDefault="00EA65A8">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2" w:type="dxa"/>
            <w:tcMar>
              <w:top w:w="50" w:type="dxa"/>
              <w:left w:w="100" w:type="dxa"/>
            </w:tcMar>
            <w:vAlign w:val="center"/>
          </w:tcPr>
          <w:p w:rsidR="00EA65A8" w:rsidRDefault="00EA65A8">
            <w:pPr>
              <w:spacing w:after="0"/>
              <w:ind w:left="135"/>
            </w:pPr>
          </w:p>
        </w:tc>
        <w:tc>
          <w:tcPr>
            <w:tcW w:w="1156" w:type="dxa"/>
            <w:gridSpan w:val="2"/>
          </w:tcPr>
          <w:p w:rsidR="00EA65A8" w:rsidRPr="00EA65A8" w:rsidRDefault="00EA65A8">
            <w:pPr>
              <w:spacing w:after="0"/>
              <w:ind w:left="135"/>
              <w:rPr>
                <w:rFonts w:ascii="Times New Roman" w:hAnsi="Times New Roman"/>
                <w:color w:val="000000"/>
                <w:sz w:val="24"/>
                <w:lang w:val="ru-RU"/>
              </w:rPr>
            </w:pPr>
          </w:p>
        </w:tc>
        <w:tc>
          <w:tcPr>
            <w:tcW w:w="2861"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w:t>
              </w:r>
              <w:r>
                <w:rPr>
                  <w:rFonts w:ascii="Times New Roman" w:hAnsi="Times New Roman"/>
                  <w:color w:val="0000FF"/>
                  <w:u w:val="single"/>
                </w:rPr>
                <w:t>a</w:t>
              </w:r>
              <w:r w:rsidRPr="00EA65A8">
                <w:rPr>
                  <w:rFonts w:ascii="Times New Roman" w:hAnsi="Times New Roman"/>
                  <w:color w:val="0000FF"/>
                  <w:u w:val="single"/>
                  <w:lang w:val="ru-RU"/>
                </w:rPr>
                <w:t>3</w:t>
              </w:r>
              <w:r>
                <w:rPr>
                  <w:rFonts w:ascii="Times New Roman" w:hAnsi="Times New Roman"/>
                  <w:color w:val="0000FF"/>
                  <w:u w:val="single"/>
                </w:rPr>
                <w:t>b</w:t>
              </w:r>
              <w:r w:rsidRPr="00EA65A8">
                <w:rPr>
                  <w:rFonts w:ascii="Times New Roman" w:hAnsi="Times New Roman"/>
                  <w:color w:val="0000FF"/>
                  <w:u w:val="single"/>
                  <w:lang w:val="ru-RU"/>
                </w:rPr>
                <w:t>4</w:t>
              </w:r>
            </w:hyperlink>
          </w:p>
        </w:tc>
      </w:tr>
      <w:tr w:rsidR="00EA65A8" w:rsidTr="00EA65A8">
        <w:trPr>
          <w:trHeight w:val="144"/>
          <w:tblCellSpacing w:w="20" w:type="nil"/>
        </w:trPr>
        <w:tc>
          <w:tcPr>
            <w:tcW w:w="811" w:type="dxa"/>
            <w:tcMar>
              <w:top w:w="50" w:type="dxa"/>
              <w:left w:w="100" w:type="dxa"/>
            </w:tcMar>
            <w:vAlign w:val="center"/>
          </w:tcPr>
          <w:p w:rsidR="00EA65A8" w:rsidRDefault="00EA65A8">
            <w:pPr>
              <w:spacing w:after="0"/>
            </w:pPr>
            <w:r>
              <w:rPr>
                <w:rFonts w:ascii="Times New Roman" w:hAnsi="Times New Roman"/>
                <w:color w:val="000000"/>
                <w:sz w:val="24"/>
              </w:rPr>
              <w:t>15</w:t>
            </w:r>
          </w:p>
        </w:tc>
        <w:tc>
          <w:tcPr>
            <w:tcW w:w="3373"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Развитие речи. А.С. Пушкин. Роман "Капитанская дочка": подготовка к сочинению</w:t>
            </w:r>
          </w:p>
        </w:tc>
        <w:tc>
          <w:tcPr>
            <w:tcW w:w="1026" w:type="dxa"/>
            <w:tcMar>
              <w:top w:w="50" w:type="dxa"/>
              <w:left w:w="100" w:type="dxa"/>
            </w:tcMar>
            <w:vAlign w:val="center"/>
          </w:tcPr>
          <w:p w:rsidR="00EA65A8" w:rsidRDefault="00EA65A8">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2" w:type="dxa"/>
            <w:tcMar>
              <w:top w:w="50" w:type="dxa"/>
              <w:left w:w="100" w:type="dxa"/>
            </w:tcMar>
            <w:vAlign w:val="center"/>
          </w:tcPr>
          <w:p w:rsidR="00EA65A8" w:rsidRDefault="00EA65A8">
            <w:pPr>
              <w:spacing w:after="0"/>
              <w:ind w:left="135"/>
            </w:pPr>
          </w:p>
        </w:tc>
        <w:tc>
          <w:tcPr>
            <w:tcW w:w="1156" w:type="dxa"/>
            <w:gridSpan w:val="2"/>
          </w:tcPr>
          <w:p w:rsidR="00EA65A8" w:rsidRDefault="00EA65A8">
            <w:pPr>
              <w:spacing w:after="0"/>
              <w:ind w:left="135"/>
            </w:pPr>
          </w:p>
        </w:tc>
        <w:tc>
          <w:tcPr>
            <w:tcW w:w="2861" w:type="dxa"/>
            <w:tcMar>
              <w:top w:w="50" w:type="dxa"/>
              <w:left w:w="100" w:type="dxa"/>
            </w:tcMar>
            <w:vAlign w:val="center"/>
          </w:tcPr>
          <w:p w:rsidR="00EA65A8" w:rsidRDefault="00EA65A8">
            <w:pPr>
              <w:spacing w:after="0"/>
              <w:ind w:left="135"/>
            </w:pPr>
          </w:p>
        </w:tc>
      </w:tr>
      <w:tr w:rsidR="00EA65A8" w:rsidTr="00EA65A8">
        <w:trPr>
          <w:trHeight w:val="144"/>
          <w:tblCellSpacing w:w="20" w:type="nil"/>
        </w:trPr>
        <w:tc>
          <w:tcPr>
            <w:tcW w:w="811" w:type="dxa"/>
            <w:tcMar>
              <w:top w:w="50" w:type="dxa"/>
              <w:left w:w="100" w:type="dxa"/>
            </w:tcMar>
            <w:vAlign w:val="center"/>
          </w:tcPr>
          <w:p w:rsidR="00EA65A8" w:rsidRDefault="00EA65A8">
            <w:pPr>
              <w:spacing w:after="0"/>
            </w:pPr>
            <w:r>
              <w:rPr>
                <w:rFonts w:ascii="Times New Roman" w:hAnsi="Times New Roman"/>
                <w:color w:val="000000"/>
                <w:sz w:val="24"/>
              </w:rPr>
              <w:lastRenderedPageBreak/>
              <w:t>16</w:t>
            </w:r>
          </w:p>
        </w:tc>
        <w:tc>
          <w:tcPr>
            <w:tcW w:w="3373"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Резервный урок. Сочинение по роману А.С. Пушкина "Капитанская дочка"</w:t>
            </w:r>
          </w:p>
        </w:tc>
        <w:tc>
          <w:tcPr>
            <w:tcW w:w="1026" w:type="dxa"/>
            <w:tcMar>
              <w:top w:w="50" w:type="dxa"/>
              <w:left w:w="100" w:type="dxa"/>
            </w:tcMar>
            <w:vAlign w:val="center"/>
          </w:tcPr>
          <w:p w:rsidR="00EA65A8" w:rsidRDefault="00EA65A8">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2" w:type="dxa"/>
            <w:tcMar>
              <w:top w:w="50" w:type="dxa"/>
              <w:left w:w="100" w:type="dxa"/>
            </w:tcMar>
            <w:vAlign w:val="center"/>
          </w:tcPr>
          <w:p w:rsidR="00EA65A8" w:rsidRDefault="00EA65A8">
            <w:pPr>
              <w:spacing w:after="0"/>
              <w:ind w:left="135"/>
            </w:pPr>
          </w:p>
        </w:tc>
        <w:tc>
          <w:tcPr>
            <w:tcW w:w="1156" w:type="dxa"/>
            <w:gridSpan w:val="2"/>
          </w:tcPr>
          <w:p w:rsidR="00EA65A8" w:rsidRDefault="00EA65A8">
            <w:pPr>
              <w:spacing w:after="0"/>
              <w:ind w:left="135"/>
            </w:pPr>
          </w:p>
        </w:tc>
        <w:tc>
          <w:tcPr>
            <w:tcW w:w="2861" w:type="dxa"/>
            <w:tcMar>
              <w:top w:w="50" w:type="dxa"/>
              <w:left w:w="100" w:type="dxa"/>
            </w:tcMar>
            <w:vAlign w:val="center"/>
          </w:tcPr>
          <w:p w:rsidR="00EA65A8" w:rsidRDefault="00EA65A8">
            <w:pPr>
              <w:spacing w:after="0"/>
              <w:ind w:left="135"/>
            </w:pPr>
          </w:p>
        </w:tc>
      </w:tr>
      <w:tr w:rsidR="00EA65A8" w:rsidRPr="00903A16" w:rsidTr="00EA65A8">
        <w:trPr>
          <w:trHeight w:val="144"/>
          <w:tblCellSpacing w:w="20" w:type="nil"/>
        </w:trPr>
        <w:tc>
          <w:tcPr>
            <w:tcW w:w="811" w:type="dxa"/>
            <w:tcMar>
              <w:top w:w="50" w:type="dxa"/>
              <w:left w:w="100" w:type="dxa"/>
            </w:tcMar>
            <w:vAlign w:val="center"/>
          </w:tcPr>
          <w:p w:rsidR="00EA65A8" w:rsidRDefault="00EA65A8">
            <w:pPr>
              <w:spacing w:after="0"/>
            </w:pPr>
            <w:r>
              <w:rPr>
                <w:rFonts w:ascii="Times New Roman" w:hAnsi="Times New Roman"/>
                <w:color w:val="000000"/>
                <w:sz w:val="24"/>
              </w:rPr>
              <w:t>17</w:t>
            </w:r>
          </w:p>
        </w:tc>
        <w:tc>
          <w:tcPr>
            <w:tcW w:w="3373" w:type="dxa"/>
            <w:tcMar>
              <w:top w:w="50" w:type="dxa"/>
              <w:left w:w="100" w:type="dxa"/>
            </w:tcMar>
            <w:vAlign w:val="center"/>
          </w:tcPr>
          <w:p w:rsidR="00EA65A8" w:rsidRDefault="00EA65A8">
            <w:pPr>
              <w:spacing w:after="0"/>
              <w:ind w:left="135"/>
            </w:pPr>
            <w:r w:rsidRPr="00EA65A8">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 </w:t>
            </w:r>
            <w:r>
              <w:rPr>
                <w:rFonts w:ascii="Times New Roman" w:hAnsi="Times New Roman"/>
                <w:color w:val="000000"/>
                <w:sz w:val="24"/>
              </w:rPr>
              <w:t>Мотив одиночества в лирике поэта, характер лирического героя</w:t>
            </w:r>
          </w:p>
        </w:tc>
        <w:tc>
          <w:tcPr>
            <w:tcW w:w="1026" w:type="dxa"/>
            <w:tcMar>
              <w:top w:w="50" w:type="dxa"/>
              <w:left w:w="100" w:type="dxa"/>
            </w:tcMar>
            <w:vAlign w:val="center"/>
          </w:tcPr>
          <w:p w:rsidR="00EA65A8" w:rsidRDefault="00EA65A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2" w:type="dxa"/>
            <w:tcMar>
              <w:top w:w="50" w:type="dxa"/>
              <w:left w:w="100" w:type="dxa"/>
            </w:tcMar>
            <w:vAlign w:val="center"/>
          </w:tcPr>
          <w:p w:rsidR="00EA65A8" w:rsidRDefault="00EA65A8">
            <w:pPr>
              <w:spacing w:after="0"/>
              <w:ind w:left="135"/>
            </w:pPr>
          </w:p>
        </w:tc>
        <w:tc>
          <w:tcPr>
            <w:tcW w:w="1156" w:type="dxa"/>
            <w:gridSpan w:val="2"/>
          </w:tcPr>
          <w:p w:rsidR="00EA65A8" w:rsidRPr="00EA65A8" w:rsidRDefault="00EA65A8">
            <w:pPr>
              <w:spacing w:after="0"/>
              <w:ind w:left="135"/>
              <w:rPr>
                <w:rFonts w:ascii="Times New Roman" w:hAnsi="Times New Roman"/>
                <w:color w:val="000000"/>
                <w:sz w:val="24"/>
                <w:lang w:val="ru-RU"/>
              </w:rPr>
            </w:pPr>
          </w:p>
        </w:tc>
        <w:tc>
          <w:tcPr>
            <w:tcW w:w="2861"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w:t>
              </w:r>
              <w:r>
                <w:rPr>
                  <w:rFonts w:ascii="Times New Roman" w:hAnsi="Times New Roman"/>
                  <w:color w:val="0000FF"/>
                  <w:u w:val="single"/>
                </w:rPr>
                <w:t>a</w:t>
              </w:r>
              <w:r w:rsidRPr="00EA65A8">
                <w:rPr>
                  <w:rFonts w:ascii="Times New Roman" w:hAnsi="Times New Roman"/>
                  <w:color w:val="0000FF"/>
                  <w:u w:val="single"/>
                  <w:lang w:val="ru-RU"/>
                </w:rPr>
                <w:t>5</w:t>
              </w:r>
              <w:r>
                <w:rPr>
                  <w:rFonts w:ascii="Times New Roman" w:hAnsi="Times New Roman"/>
                  <w:color w:val="0000FF"/>
                  <w:u w:val="single"/>
                </w:rPr>
                <w:t>da</w:t>
              </w:r>
            </w:hyperlink>
          </w:p>
        </w:tc>
      </w:tr>
      <w:tr w:rsidR="00EA65A8" w:rsidTr="00EA65A8">
        <w:trPr>
          <w:trHeight w:val="144"/>
          <w:tblCellSpacing w:w="20" w:type="nil"/>
        </w:trPr>
        <w:tc>
          <w:tcPr>
            <w:tcW w:w="811" w:type="dxa"/>
            <w:tcMar>
              <w:top w:w="50" w:type="dxa"/>
              <w:left w:w="100" w:type="dxa"/>
            </w:tcMar>
            <w:vAlign w:val="center"/>
          </w:tcPr>
          <w:p w:rsidR="00EA65A8" w:rsidRDefault="00EA65A8">
            <w:pPr>
              <w:spacing w:after="0"/>
            </w:pPr>
            <w:r>
              <w:rPr>
                <w:rFonts w:ascii="Times New Roman" w:hAnsi="Times New Roman"/>
                <w:color w:val="000000"/>
                <w:sz w:val="24"/>
              </w:rPr>
              <w:t>18</w:t>
            </w:r>
          </w:p>
        </w:tc>
        <w:tc>
          <w:tcPr>
            <w:tcW w:w="3373" w:type="dxa"/>
            <w:tcMar>
              <w:top w:w="50" w:type="dxa"/>
              <w:left w:w="100" w:type="dxa"/>
            </w:tcMar>
            <w:vAlign w:val="center"/>
          </w:tcPr>
          <w:p w:rsidR="00EA65A8" w:rsidRDefault="00EA65A8">
            <w:pPr>
              <w:spacing w:after="0"/>
              <w:ind w:left="135"/>
            </w:pPr>
            <w:r w:rsidRPr="00EA65A8">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 </w:t>
            </w:r>
            <w:r>
              <w:rPr>
                <w:rFonts w:ascii="Times New Roman" w:hAnsi="Times New Roman"/>
                <w:color w:val="000000"/>
                <w:sz w:val="24"/>
              </w:rPr>
              <w:t>Художественное своеобразие лирики поэта</w:t>
            </w:r>
          </w:p>
        </w:tc>
        <w:tc>
          <w:tcPr>
            <w:tcW w:w="1026" w:type="dxa"/>
            <w:tcMar>
              <w:top w:w="50" w:type="dxa"/>
              <w:left w:w="100" w:type="dxa"/>
            </w:tcMar>
            <w:vAlign w:val="center"/>
          </w:tcPr>
          <w:p w:rsidR="00EA65A8" w:rsidRDefault="00EA65A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2" w:type="dxa"/>
            <w:tcMar>
              <w:top w:w="50" w:type="dxa"/>
              <w:left w:w="100" w:type="dxa"/>
            </w:tcMar>
            <w:vAlign w:val="center"/>
          </w:tcPr>
          <w:p w:rsidR="00EA65A8" w:rsidRDefault="00EA65A8">
            <w:pPr>
              <w:spacing w:after="0"/>
              <w:ind w:left="135"/>
            </w:pPr>
          </w:p>
        </w:tc>
        <w:tc>
          <w:tcPr>
            <w:tcW w:w="1156" w:type="dxa"/>
            <w:gridSpan w:val="2"/>
          </w:tcPr>
          <w:p w:rsidR="00EA65A8" w:rsidRDefault="00EA65A8">
            <w:pPr>
              <w:spacing w:after="0"/>
              <w:ind w:left="135"/>
            </w:pPr>
          </w:p>
        </w:tc>
        <w:tc>
          <w:tcPr>
            <w:tcW w:w="2861" w:type="dxa"/>
            <w:tcMar>
              <w:top w:w="50" w:type="dxa"/>
              <w:left w:w="100" w:type="dxa"/>
            </w:tcMar>
            <w:vAlign w:val="center"/>
          </w:tcPr>
          <w:p w:rsidR="00EA65A8" w:rsidRDefault="00EA65A8">
            <w:pPr>
              <w:spacing w:after="0"/>
              <w:ind w:left="135"/>
            </w:pPr>
          </w:p>
        </w:tc>
      </w:tr>
      <w:tr w:rsidR="00EA65A8" w:rsidRPr="00903A16" w:rsidTr="00EA65A8">
        <w:trPr>
          <w:trHeight w:val="144"/>
          <w:tblCellSpacing w:w="20" w:type="nil"/>
        </w:trPr>
        <w:tc>
          <w:tcPr>
            <w:tcW w:w="811" w:type="dxa"/>
            <w:tcMar>
              <w:top w:w="50" w:type="dxa"/>
              <w:left w:w="100" w:type="dxa"/>
            </w:tcMar>
            <w:vAlign w:val="center"/>
          </w:tcPr>
          <w:p w:rsidR="00EA65A8" w:rsidRDefault="00EA65A8">
            <w:pPr>
              <w:spacing w:after="0"/>
            </w:pPr>
            <w:r>
              <w:rPr>
                <w:rFonts w:ascii="Times New Roman" w:hAnsi="Times New Roman"/>
                <w:color w:val="000000"/>
                <w:sz w:val="24"/>
              </w:rPr>
              <w:t>19</w:t>
            </w:r>
          </w:p>
        </w:tc>
        <w:tc>
          <w:tcPr>
            <w:tcW w:w="3373" w:type="dxa"/>
            <w:tcMar>
              <w:top w:w="50" w:type="dxa"/>
              <w:left w:w="100" w:type="dxa"/>
            </w:tcMar>
            <w:vAlign w:val="center"/>
          </w:tcPr>
          <w:p w:rsidR="00EA65A8" w:rsidRDefault="00EA65A8">
            <w:pPr>
              <w:spacing w:after="0"/>
              <w:ind w:left="135"/>
            </w:pPr>
            <w:r w:rsidRPr="00EA65A8">
              <w:rPr>
                <w:rFonts w:ascii="Times New Roman" w:hAnsi="Times New Roman"/>
                <w:color w:val="000000"/>
                <w:sz w:val="24"/>
                <w:lang w:val="ru-RU"/>
              </w:rPr>
              <w:t xml:space="preserve">М.Ю. Лермонтов. Поэма "Мцыри": история создания. Поэма "Мцыри" как романтическое произведение. </w:t>
            </w:r>
            <w:r>
              <w:rPr>
                <w:rFonts w:ascii="Times New Roman" w:hAnsi="Times New Roman"/>
                <w:color w:val="000000"/>
                <w:sz w:val="24"/>
              </w:rPr>
              <w:t>Особенности сюжета и композиции</w:t>
            </w:r>
          </w:p>
        </w:tc>
        <w:tc>
          <w:tcPr>
            <w:tcW w:w="1026" w:type="dxa"/>
            <w:tcMar>
              <w:top w:w="50" w:type="dxa"/>
              <w:left w:w="100" w:type="dxa"/>
            </w:tcMar>
            <w:vAlign w:val="center"/>
          </w:tcPr>
          <w:p w:rsidR="00EA65A8" w:rsidRDefault="00EA65A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2" w:type="dxa"/>
            <w:tcMar>
              <w:top w:w="50" w:type="dxa"/>
              <w:left w:w="100" w:type="dxa"/>
            </w:tcMar>
            <w:vAlign w:val="center"/>
          </w:tcPr>
          <w:p w:rsidR="00EA65A8" w:rsidRDefault="00EA65A8">
            <w:pPr>
              <w:spacing w:after="0"/>
              <w:ind w:left="135"/>
            </w:pPr>
          </w:p>
        </w:tc>
        <w:tc>
          <w:tcPr>
            <w:tcW w:w="1156" w:type="dxa"/>
            <w:gridSpan w:val="2"/>
          </w:tcPr>
          <w:p w:rsidR="00EA65A8" w:rsidRPr="00EA65A8" w:rsidRDefault="00EA65A8">
            <w:pPr>
              <w:spacing w:after="0"/>
              <w:ind w:left="135"/>
              <w:rPr>
                <w:rFonts w:ascii="Times New Roman" w:hAnsi="Times New Roman"/>
                <w:color w:val="000000"/>
                <w:sz w:val="24"/>
                <w:lang w:val="ru-RU"/>
              </w:rPr>
            </w:pPr>
          </w:p>
        </w:tc>
        <w:tc>
          <w:tcPr>
            <w:tcW w:w="2861"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w:t>
              </w:r>
              <w:r>
                <w:rPr>
                  <w:rFonts w:ascii="Times New Roman" w:hAnsi="Times New Roman"/>
                  <w:color w:val="0000FF"/>
                  <w:u w:val="single"/>
                </w:rPr>
                <w:t>a</w:t>
              </w:r>
              <w:r w:rsidRPr="00EA65A8">
                <w:rPr>
                  <w:rFonts w:ascii="Times New Roman" w:hAnsi="Times New Roman"/>
                  <w:color w:val="0000FF"/>
                  <w:u w:val="single"/>
                  <w:lang w:val="ru-RU"/>
                </w:rPr>
                <w:t>6</w:t>
              </w:r>
              <w:r>
                <w:rPr>
                  <w:rFonts w:ascii="Times New Roman" w:hAnsi="Times New Roman"/>
                  <w:color w:val="0000FF"/>
                  <w:u w:val="single"/>
                </w:rPr>
                <w:t>f</w:t>
              </w:r>
              <w:r w:rsidRPr="00EA65A8">
                <w:rPr>
                  <w:rFonts w:ascii="Times New Roman" w:hAnsi="Times New Roman"/>
                  <w:color w:val="0000FF"/>
                  <w:u w:val="single"/>
                  <w:lang w:val="ru-RU"/>
                </w:rPr>
                <w:t>2</w:t>
              </w:r>
            </w:hyperlink>
          </w:p>
        </w:tc>
      </w:tr>
      <w:tr w:rsidR="00EA65A8" w:rsidRPr="00903A16" w:rsidTr="00EA65A8">
        <w:trPr>
          <w:trHeight w:val="144"/>
          <w:tblCellSpacing w:w="20" w:type="nil"/>
        </w:trPr>
        <w:tc>
          <w:tcPr>
            <w:tcW w:w="811" w:type="dxa"/>
            <w:tcMar>
              <w:top w:w="50" w:type="dxa"/>
              <w:left w:w="100" w:type="dxa"/>
            </w:tcMar>
            <w:vAlign w:val="center"/>
          </w:tcPr>
          <w:p w:rsidR="00EA65A8" w:rsidRDefault="00EA65A8">
            <w:pPr>
              <w:spacing w:after="0"/>
            </w:pPr>
            <w:r>
              <w:rPr>
                <w:rFonts w:ascii="Times New Roman" w:hAnsi="Times New Roman"/>
                <w:color w:val="000000"/>
                <w:sz w:val="24"/>
              </w:rPr>
              <w:lastRenderedPageBreak/>
              <w:t>20</w:t>
            </w:r>
          </w:p>
        </w:tc>
        <w:tc>
          <w:tcPr>
            <w:tcW w:w="3373"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М.Ю. Лермонтов. Поэма "Мцыри": тематика, проблематика, идея, своеобразие конфликта.</w:t>
            </w:r>
          </w:p>
        </w:tc>
        <w:tc>
          <w:tcPr>
            <w:tcW w:w="1026" w:type="dxa"/>
            <w:tcMar>
              <w:top w:w="50" w:type="dxa"/>
              <w:left w:w="100" w:type="dxa"/>
            </w:tcMar>
            <w:vAlign w:val="center"/>
          </w:tcPr>
          <w:p w:rsidR="00EA65A8" w:rsidRDefault="00EA65A8">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2" w:type="dxa"/>
            <w:tcMar>
              <w:top w:w="50" w:type="dxa"/>
              <w:left w:w="100" w:type="dxa"/>
            </w:tcMar>
            <w:vAlign w:val="center"/>
          </w:tcPr>
          <w:p w:rsidR="00EA65A8" w:rsidRDefault="00EA65A8">
            <w:pPr>
              <w:spacing w:after="0"/>
              <w:ind w:left="135"/>
            </w:pPr>
          </w:p>
        </w:tc>
        <w:tc>
          <w:tcPr>
            <w:tcW w:w="1156" w:type="dxa"/>
            <w:gridSpan w:val="2"/>
          </w:tcPr>
          <w:p w:rsidR="00EA65A8" w:rsidRPr="00EA65A8" w:rsidRDefault="00EA65A8">
            <w:pPr>
              <w:spacing w:after="0"/>
              <w:ind w:left="135"/>
              <w:rPr>
                <w:rFonts w:ascii="Times New Roman" w:hAnsi="Times New Roman"/>
                <w:color w:val="000000"/>
                <w:sz w:val="24"/>
                <w:lang w:val="ru-RU"/>
              </w:rPr>
            </w:pPr>
          </w:p>
        </w:tc>
        <w:tc>
          <w:tcPr>
            <w:tcW w:w="2861"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w:t>
              </w:r>
              <w:r>
                <w:rPr>
                  <w:rFonts w:ascii="Times New Roman" w:hAnsi="Times New Roman"/>
                  <w:color w:val="0000FF"/>
                  <w:u w:val="single"/>
                </w:rPr>
                <w:t>a</w:t>
              </w:r>
              <w:r w:rsidRPr="00EA65A8">
                <w:rPr>
                  <w:rFonts w:ascii="Times New Roman" w:hAnsi="Times New Roman"/>
                  <w:color w:val="0000FF"/>
                  <w:u w:val="single"/>
                  <w:lang w:val="ru-RU"/>
                </w:rPr>
                <w:t>7</w:t>
              </w:r>
              <w:r>
                <w:rPr>
                  <w:rFonts w:ascii="Times New Roman" w:hAnsi="Times New Roman"/>
                  <w:color w:val="0000FF"/>
                  <w:u w:val="single"/>
                </w:rPr>
                <w:t>f</w:t>
              </w:r>
              <w:r w:rsidRPr="00EA65A8">
                <w:rPr>
                  <w:rFonts w:ascii="Times New Roman" w:hAnsi="Times New Roman"/>
                  <w:color w:val="0000FF"/>
                  <w:u w:val="single"/>
                  <w:lang w:val="ru-RU"/>
                </w:rPr>
                <w:t>6</w:t>
              </w:r>
            </w:hyperlink>
          </w:p>
        </w:tc>
      </w:tr>
      <w:tr w:rsidR="00EA65A8" w:rsidRPr="00903A16" w:rsidTr="00EA65A8">
        <w:trPr>
          <w:trHeight w:val="144"/>
          <w:tblCellSpacing w:w="20" w:type="nil"/>
        </w:trPr>
        <w:tc>
          <w:tcPr>
            <w:tcW w:w="811" w:type="dxa"/>
            <w:tcMar>
              <w:top w:w="50" w:type="dxa"/>
              <w:left w:w="100" w:type="dxa"/>
            </w:tcMar>
            <w:vAlign w:val="center"/>
          </w:tcPr>
          <w:p w:rsidR="00EA65A8" w:rsidRDefault="00EA65A8">
            <w:pPr>
              <w:spacing w:after="0"/>
            </w:pPr>
            <w:r>
              <w:rPr>
                <w:rFonts w:ascii="Times New Roman" w:hAnsi="Times New Roman"/>
                <w:color w:val="000000"/>
                <w:sz w:val="24"/>
              </w:rPr>
              <w:t>21</w:t>
            </w:r>
          </w:p>
        </w:tc>
        <w:tc>
          <w:tcPr>
            <w:tcW w:w="3373"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М.Ю. Лермонтов. Поэма "Мцыри": особенности характера героя, художественные средства его создания.</w:t>
            </w:r>
          </w:p>
        </w:tc>
        <w:tc>
          <w:tcPr>
            <w:tcW w:w="1026" w:type="dxa"/>
            <w:tcMar>
              <w:top w:w="50" w:type="dxa"/>
              <w:left w:w="100" w:type="dxa"/>
            </w:tcMar>
            <w:vAlign w:val="center"/>
          </w:tcPr>
          <w:p w:rsidR="00EA65A8" w:rsidRDefault="00EA65A8">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2" w:type="dxa"/>
            <w:tcMar>
              <w:top w:w="50" w:type="dxa"/>
              <w:left w:w="100" w:type="dxa"/>
            </w:tcMar>
            <w:vAlign w:val="center"/>
          </w:tcPr>
          <w:p w:rsidR="00EA65A8" w:rsidRDefault="00EA65A8">
            <w:pPr>
              <w:spacing w:after="0"/>
              <w:ind w:left="135"/>
            </w:pPr>
          </w:p>
        </w:tc>
        <w:tc>
          <w:tcPr>
            <w:tcW w:w="1156" w:type="dxa"/>
            <w:gridSpan w:val="2"/>
          </w:tcPr>
          <w:p w:rsidR="00EA65A8" w:rsidRPr="00EA65A8" w:rsidRDefault="00EA65A8">
            <w:pPr>
              <w:spacing w:after="0"/>
              <w:ind w:left="135"/>
              <w:rPr>
                <w:rFonts w:ascii="Times New Roman" w:hAnsi="Times New Roman"/>
                <w:color w:val="000000"/>
                <w:sz w:val="24"/>
                <w:lang w:val="ru-RU"/>
              </w:rPr>
            </w:pPr>
          </w:p>
        </w:tc>
        <w:tc>
          <w:tcPr>
            <w:tcW w:w="2861"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w:t>
              </w:r>
              <w:r>
                <w:rPr>
                  <w:rFonts w:ascii="Times New Roman" w:hAnsi="Times New Roman"/>
                  <w:color w:val="0000FF"/>
                  <w:u w:val="single"/>
                </w:rPr>
                <w:t>a</w:t>
              </w:r>
              <w:r w:rsidRPr="00EA65A8">
                <w:rPr>
                  <w:rFonts w:ascii="Times New Roman" w:hAnsi="Times New Roman"/>
                  <w:color w:val="0000FF"/>
                  <w:u w:val="single"/>
                  <w:lang w:val="ru-RU"/>
                </w:rPr>
                <w:t>922</w:t>
              </w:r>
            </w:hyperlink>
          </w:p>
        </w:tc>
      </w:tr>
      <w:tr w:rsidR="00EA65A8" w:rsidRPr="00903A16" w:rsidTr="00EA65A8">
        <w:trPr>
          <w:trHeight w:val="144"/>
          <w:tblCellSpacing w:w="20" w:type="nil"/>
        </w:trPr>
        <w:tc>
          <w:tcPr>
            <w:tcW w:w="811" w:type="dxa"/>
            <w:tcMar>
              <w:top w:w="50" w:type="dxa"/>
              <w:left w:w="100" w:type="dxa"/>
            </w:tcMar>
            <w:vAlign w:val="center"/>
          </w:tcPr>
          <w:p w:rsidR="00EA65A8" w:rsidRDefault="00EA65A8">
            <w:pPr>
              <w:spacing w:after="0"/>
            </w:pPr>
            <w:r>
              <w:rPr>
                <w:rFonts w:ascii="Times New Roman" w:hAnsi="Times New Roman"/>
                <w:color w:val="000000"/>
                <w:sz w:val="24"/>
              </w:rPr>
              <w:t>22</w:t>
            </w:r>
          </w:p>
        </w:tc>
        <w:tc>
          <w:tcPr>
            <w:tcW w:w="3373"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Развитие речи. М.Ю. Лермонтов. Поэма "Мцыри": художественное своеобразие. Поэма "Мцыри" в изобразительном искусстве</w:t>
            </w:r>
          </w:p>
        </w:tc>
        <w:tc>
          <w:tcPr>
            <w:tcW w:w="1026" w:type="dxa"/>
            <w:tcMar>
              <w:top w:w="50" w:type="dxa"/>
              <w:left w:w="100" w:type="dxa"/>
            </w:tcMar>
            <w:vAlign w:val="center"/>
          </w:tcPr>
          <w:p w:rsidR="00EA65A8" w:rsidRDefault="00EA65A8">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2" w:type="dxa"/>
            <w:tcMar>
              <w:top w:w="50" w:type="dxa"/>
              <w:left w:w="100" w:type="dxa"/>
            </w:tcMar>
            <w:vAlign w:val="center"/>
          </w:tcPr>
          <w:p w:rsidR="00EA65A8" w:rsidRDefault="00EA65A8">
            <w:pPr>
              <w:spacing w:after="0"/>
              <w:ind w:left="135"/>
            </w:pPr>
          </w:p>
        </w:tc>
        <w:tc>
          <w:tcPr>
            <w:tcW w:w="1156" w:type="dxa"/>
            <w:gridSpan w:val="2"/>
          </w:tcPr>
          <w:p w:rsidR="00EA65A8" w:rsidRPr="00EA65A8" w:rsidRDefault="00EA65A8">
            <w:pPr>
              <w:spacing w:after="0"/>
              <w:ind w:left="135"/>
              <w:rPr>
                <w:rFonts w:ascii="Times New Roman" w:hAnsi="Times New Roman"/>
                <w:color w:val="000000"/>
                <w:sz w:val="24"/>
                <w:lang w:val="ru-RU"/>
              </w:rPr>
            </w:pPr>
          </w:p>
        </w:tc>
        <w:tc>
          <w:tcPr>
            <w:tcW w:w="2861"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w:t>
              </w:r>
              <w:r>
                <w:rPr>
                  <w:rFonts w:ascii="Times New Roman" w:hAnsi="Times New Roman"/>
                  <w:color w:val="0000FF"/>
                  <w:u w:val="single"/>
                </w:rPr>
                <w:t>aa</w:t>
              </w:r>
              <w:r w:rsidRPr="00EA65A8">
                <w:rPr>
                  <w:rFonts w:ascii="Times New Roman" w:hAnsi="Times New Roman"/>
                  <w:color w:val="0000FF"/>
                  <w:u w:val="single"/>
                  <w:lang w:val="ru-RU"/>
                </w:rPr>
                <w:t>58</w:t>
              </w:r>
            </w:hyperlink>
          </w:p>
        </w:tc>
      </w:tr>
      <w:tr w:rsidR="00EA65A8" w:rsidRPr="00903A16" w:rsidTr="00EA65A8">
        <w:trPr>
          <w:trHeight w:val="144"/>
          <w:tblCellSpacing w:w="20" w:type="nil"/>
        </w:trPr>
        <w:tc>
          <w:tcPr>
            <w:tcW w:w="811" w:type="dxa"/>
            <w:tcMar>
              <w:top w:w="50" w:type="dxa"/>
              <w:left w:w="100" w:type="dxa"/>
            </w:tcMar>
            <w:vAlign w:val="center"/>
          </w:tcPr>
          <w:p w:rsidR="00EA65A8" w:rsidRDefault="00EA65A8">
            <w:pPr>
              <w:spacing w:after="0"/>
            </w:pPr>
            <w:r>
              <w:rPr>
                <w:rFonts w:ascii="Times New Roman" w:hAnsi="Times New Roman"/>
                <w:color w:val="000000"/>
                <w:sz w:val="24"/>
              </w:rPr>
              <w:t>23</w:t>
            </w:r>
          </w:p>
        </w:tc>
        <w:tc>
          <w:tcPr>
            <w:tcW w:w="3373"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Н.В. Гоголь. Повесть "Шинель": тема, идея, особенности конфликта</w:t>
            </w:r>
          </w:p>
        </w:tc>
        <w:tc>
          <w:tcPr>
            <w:tcW w:w="1026" w:type="dxa"/>
            <w:tcMar>
              <w:top w:w="50" w:type="dxa"/>
              <w:left w:w="100" w:type="dxa"/>
            </w:tcMar>
            <w:vAlign w:val="center"/>
          </w:tcPr>
          <w:p w:rsidR="00EA65A8" w:rsidRDefault="00EA65A8">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2" w:type="dxa"/>
            <w:tcMar>
              <w:top w:w="50" w:type="dxa"/>
              <w:left w:w="100" w:type="dxa"/>
            </w:tcMar>
            <w:vAlign w:val="center"/>
          </w:tcPr>
          <w:p w:rsidR="00EA65A8" w:rsidRDefault="00EA65A8">
            <w:pPr>
              <w:spacing w:after="0"/>
              <w:ind w:left="135"/>
            </w:pPr>
          </w:p>
        </w:tc>
        <w:tc>
          <w:tcPr>
            <w:tcW w:w="1156" w:type="dxa"/>
            <w:gridSpan w:val="2"/>
          </w:tcPr>
          <w:p w:rsidR="00EA65A8" w:rsidRPr="00EA65A8" w:rsidRDefault="00EA65A8">
            <w:pPr>
              <w:spacing w:after="0"/>
              <w:ind w:left="135"/>
              <w:rPr>
                <w:rFonts w:ascii="Times New Roman" w:hAnsi="Times New Roman"/>
                <w:color w:val="000000"/>
                <w:sz w:val="24"/>
                <w:lang w:val="ru-RU"/>
              </w:rPr>
            </w:pPr>
          </w:p>
        </w:tc>
        <w:tc>
          <w:tcPr>
            <w:tcW w:w="2861"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w:t>
              </w:r>
              <w:r>
                <w:rPr>
                  <w:rFonts w:ascii="Times New Roman" w:hAnsi="Times New Roman"/>
                  <w:color w:val="0000FF"/>
                  <w:u w:val="single"/>
                </w:rPr>
                <w:t>b</w:t>
              </w:r>
              <w:r w:rsidRPr="00EA65A8">
                <w:rPr>
                  <w:rFonts w:ascii="Times New Roman" w:hAnsi="Times New Roman"/>
                  <w:color w:val="0000FF"/>
                  <w:u w:val="single"/>
                  <w:lang w:val="ru-RU"/>
                </w:rPr>
                <w:t>6</w:t>
              </w:r>
              <w:r>
                <w:rPr>
                  <w:rFonts w:ascii="Times New Roman" w:hAnsi="Times New Roman"/>
                  <w:color w:val="0000FF"/>
                  <w:u w:val="single"/>
                </w:rPr>
                <w:t>ba</w:t>
              </w:r>
            </w:hyperlink>
          </w:p>
        </w:tc>
      </w:tr>
      <w:tr w:rsidR="00EA65A8" w:rsidRPr="00903A16" w:rsidTr="00EA65A8">
        <w:trPr>
          <w:trHeight w:val="144"/>
          <w:tblCellSpacing w:w="20" w:type="nil"/>
        </w:trPr>
        <w:tc>
          <w:tcPr>
            <w:tcW w:w="811" w:type="dxa"/>
            <w:tcMar>
              <w:top w:w="50" w:type="dxa"/>
              <w:left w:w="100" w:type="dxa"/>
            </w:tcMar>
            <w:vAlign w:val="center"/>
          </w:tcPr>
          <w:p w:rsidR="00EA65A8" w:rsidRDefault="00EA65A8">
            <w:pPr>
              <w:spacing w:after="0"/>
            </w:pPr>
            <w:r>
              <w:rPr>
                <w:rFonts w:ascii="Times New Roman" w:hAnsi="Times New Roman"/>
                <w:color w:val="000000"/>
                <w:sz w:val="24"/>
              </w:rPr>
              <w:t>24</w:t>
            </w:r>
          </w:p>
        </w:tc>
        <w:tc>
          <w:tcPr>
            <w:tcW w:w="3373" w:type="dxa"/>
            <w:tcMar>
              <w:top w:w="50" w:type="dxa"/>
              <w:left w:w="100" w:type="dxa"/>
            </w:tcMar>
            <w:vAlign w:val="center"/>
          </w:tcPr>
          <w:p w:rsidR="00EA65A8" w:rsidRDefault="00EA65A8">
            <w:pPr>
              <w:spacing w:after="0"/>
              <w:ind w:left="135"/>
            </w:pPr>
            <w:r w:rsidRPr="00EA65A8">
              <w:rPr>
                <w:rFonts w:ascii="Times New Roman" w:hAnsi="Times New Roman"/>
                <w:color w:val="000000"/>
                <w:sz w:val="24"/>
                <w:lang w:val="ru-RU"/>
              </w:rPr>
              <w:t xml:space="preserve">Н.В. Гоголь. Повесть "Шинель": социально-нравственная проблематика. </w:t>
            </w:r>
            <w:r>
              <w:rPr>
                <w:rFonts w:ascii="Times New Roman" w:hAnsi="Times New Roman"/>
                <w:color w:val="000000"/>
                <w:sz w:val="24"/>
              </w:rPr>
              <w:t>Образ маленького человека. Смысл финала</w:t>
            </w:r>
          </w:p>
        </w:tc>
        <w:tc>
          <w:tcPr>
            <w:tcW w:w="1026" w:type="dxa"/>
            <w:tcMar>
              <w:top w:w="50" w:type="dxa"/>
              <w:left w:w="100" w:type="dxa"/>
            </w:tcMar>
            <w:vAlign w:val="center"/>
          </w:tcPr>
          <w:p w:rsidR="00EA65A8" w:rsidRDefault="00EA65A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2" w:type="dxa"/>
            <w:tcMar>
              <w:top w:w="50" w:type="dxa"/>
              <w:left w:w="100" w:type="dxa"/>
            </w:tcMar>
            <w:vAlign w:val="center"/>
          </w:tcPr>
          <w:p w:rsidR="00EA65A8" w:rsidRDefault="00EA65A8">
            <w:pPr>
              <w:spacing w:after="0"/>
              <w:ind w:left="135"/>
            </w:pPr>
          </w:p>
        </w:tc>
        <w:tc>
          <w:tcPr>
            <w:tcW w:w="1156" w:type="dxa"/>
            <w:gridSpan w:val="2"/>
          </w:tcPr>
          <w:p w:rsidR="00EA65A8" w:rsidRPr="00EA65A8" w:rsidRDefault="00EA65A8">
            <w:pPr>
              <w:spacing w:after="0"/>
              <w:ind w:left="135"/>
              <w:rPr>
                <w:rFonts w:ascii="Times New Roman" w:hAnsi="Times New Roman"/>
                <w:color w:val="000000"/>
                <w:sz w:val="24"/>
                <w:lang w:val="ru-RU"/>
              </w:rPr>
            </w:pPr>
          </w:p>
        </w:tc>
        <w:tc>
          <w:tcPr>
            <w:tcW w:w="2861"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w:t>
              </w:r>
              <w:r>
                <w:rPr>
                  <w:rFonts w:ascii="Times New Roman" w:hAnsi="Times New Roman"/>
                  <w:color w:val="0000FF"/>
                  <w:u w:val="single"/>
                </w:rPr>
                <w:t>b</w:t>
              </w:r>
              <w:r w:rsidRPr="00EA65A8">
                <w:rPr>
                  <w:rFonts w:ascii="Times New Roman" w:hAnsi="Times New Roman"/>
                  <w:color w:val="0000FF"/>
                  <w:u w:val="single"/>
                  <w:lang w:val="ru-RU"/>
                </w:rPr>
                <w:t>7</w:t>
              </w:r>
              <w:r>
                <w:rPr>
                  <w:rFonts w:ascii="Times New Roman" w:hAnsi="Times New Roman"/>
                  <w:color w:val="0000FF"/>
                  <w:u w:val="single"/>
                </w:rPr>
                <w:t>dc</w:t>
              </w:r>
            </w:hyperlink>
          </w:p>
        </w:tc>
      </w:tr>
      <w:tr w:rsidR="00EA65A8" w:rsidRPr="00903A16" w:rsidTr="00EA65A8">
        <w:trPr>
          <w:trHeight w:val="144"/>
          <w:tblCellSpacing w:w="20" w:type="nil"/>
        </w:trPr>
        <w:tc>
          <w:tcPr>
            <w:tcW w:w="811" w:type="dxa"/>
            <w:tcMar>
              <w:top w:w="50" w:type="dxa"/>
              <w:left w:w="100" w:type="dxa"/>
            </w:tcMar>
            <w:vAlign w:val="center"/>
          </w:tcPr>
          <w:p w:rsidR="00EA65A8" w:rsidRDefault="00EA65A8">
            <w:pPr>
              <w:spacing w:after="0"/>
            </w:pPr>
            <w:r>
              <w:rPr>
                <w:rFonts w:ascii="Times New Roman" w:hAnsi="Times New Roman"/>
                <w:color w:val="000000"/>
                <w:sz w:val="24"/>
              </w:rPr>
              <w:t>25</w:t>
            </w:r>
          </w:p>
        </w:tc>
        <w:tc>
          <w:tcPr>
            <w:tcW w:w="3373" w:type="dxa"/>
            <w:tcMar>
              <w:top w:w="50" w:type="dxa"/>
              <w:left w:w="100" w:type="dxa"/>
            </w:tcMar>
            <w:vAlign w:val="center"/>
          </w:tcPr>
          <w:p w:rsidR="00EA65A8" w:rsidRDefault="00EA65A8">
            <w:pPr>
              <w:spacing w:after="0"/>
              <w:ind w:left="135"/>
            </w:pPr>
            <w:r w:rsidRPr="00EA65A8">
              <w:rPr>
                <w:rFonts w:ascii="Times New Roman" w:hAnsi="Times New Roman"/>
                <w:color w:val="000000"/>
                <w:sz w:val="24"/>
                <w:lang w:val="ru-RU"/>
              </w:rPr>
              <w:t xml:space="preserve">Н.В. Гоголь. Комедия "Резизор": история создания. </w:t>
            </w:r>
            <w:r>
              <w:rPr>
                <w:rFonts w:ascii="Times New Roman" w:hAnsi="Times New Roman"/>
                <w:color w:val="000000"/>
                <w:sz w:val="24"/>
              </w:rPr>
              <w:t xml:space="preserve">Сюжет, </w:t>
            </w:r>
            <w:r>
              <w:rPr>
                <w:rFonts w:ascii="Times New Roman" w:hAnsi="Times New Roman"/>
                <w:color w:val="000000"/>
                <w:sz w:val="24"/>
              </w:rPr>
              <w:lastRenderedPageBreak/>
              <w:t>композиция, особенности конфликта</w:t>
            </w:r>
          </w:p>
        </w:tc>
        <w:tc>
          <w:tcPr>
            <w:tcW w:w="1026" w:type="dxa"/>
            <w:tcMar>
              <w:top w:w="50" w:type="dxa"/>
              <w:left w:w="100" w:type="dxa"/>
            </w:tcMar>
            <w:vAlign w:val="center"/>
          </w:tcPr>
          <w:p w:rsidR="00EA65A8" w:rsidRDefault="00EA65A8">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2" w:type="dxa"/>
            <w:tcMar>
              <w:top w:w="50" w:type="dxa"/>
              <w:left w:w="100" w:type="dxa"/>
            </w:tcMar>
            <w:vAlign w:val="center"/>
          </w:tcPr>
          <w:p w:rsidR="00EA65A8" w:rsidRDefault="00EA65A8">
            <w:pPr>
              <w:spacing w:after="0"/>
              <w:ind w:left="135"/>
            </w:pPr>
          </w:p>
        </w:tc>
        <w:tc>
          <w:tcPr>
            <w:tcW w:w="1156" w:type="dxa"/>
            <w:gridSpan w:val="2"/>
          </w:tcPr>
          <w:p w:rsidR="00EA65A8" w:rsidRPr="00EA65A8" w:rsidRDefault="00EA65A8">
            <w:pPr>
              <w:spacing w:after="0"/>
              <w:ind w:left="135"/>
              <w:rPr>
                <w:rFonts w:ascii="Times New Roman" w:hAnsi="Times New Roman"/>
                <w:color w:val="000000"/>
                <w:sz w:val="24"/>
                <w:lang w:val="ru-RU"/>
              </w:rPr>
            </w:pPr>
          </w:p>
        </w:tc>
        <w:tc>
          <w:tcPr>
            <w:tcW w:w="2861"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w:t>
              </w:r>
              <w:r>
                <w:rPr>
                  <w:rFonts w:ascii="Times New Roman" w:hAnsi="Times New Roman"/>
                  <w:color w:val="0000FF"/>
                  <w:u w:val="single"/>
                </w:rPr>
                <w:t>ace</w:t>
              </w:r>
              <w:r w:rsidRPr="00EA65A8">
                <w:rPr>
                  <w:rFonts w:ascii="Times New Roman" w:hAnsi="Times New Roman"/>
                  <w:color w:val="0000FF"/>
                  <w:u w:val="single"/>
                  <w:lang w:val="ru-RU"/>
                </w:rPr>
                <w:t>2</w:t>
              </w:r>
            </w:hyperlink>
          </w:p>
        </w:tc>
      </w:tr>
      <w:tr w:rsidR="00EA65A8" w:rsidRPr="00903A16" w:rsidTr="00EA65A8">
        <w:trPr>
          <w:trHeight w:val="144"/>
          <w:tblCellSpacing w:w="20" w:type="nil"/>
        </w:trPr>
        <w:tc>
          <w:tcPr>
            <w:tcW w:w="811" w:type="dxa"/>
            <w:tcMar>
              <w:top w:w="50" w:type="dxa"/>
              <w:left w:w="100" w:type="dxa"/>
            </w:tcMar>
            <w:vAlign w:val="center"/>
          </w:tcPr>
          <w:p w:rsidR="00EA65A8" w:rsidRDefault="00EA65A8">
            <w:pPr>
              <w:spacing w:after="0"/>
            </w:pPr>
            <w:r>
              <w:rPr>
                <w:rFonts w:ascii="Times New Roman" w:hAnsi="Times New Roman"/>
                <w:color w:val="000000"/>
                <w:sz w:val="24"/>
              </w:rPr>
              <w:lastRenderedPageBreak/>
              <w:t>26</w:t>
            </w:r>
          </w:p>
        </w:tc>
        <w:tc>
          <w:tcPr>
            <w:tcW w:w="3373"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Н.В. Гоголь. Комедия "Ревизор" как сатира на чиновничью Россию. Система образов. Средства создания сатирических персонажей</w:t>
            </w:r>
          </w:p>
        </w:tc>
        <w:tc>
          <w:tcPr>
            <w:tcW w:w="1026" w:type="dxa"/>
            <w:tcMar>
              <w:top w:w="50" w:type="dxa"/>
              <w:left w:w="100" w:type="dxa"/>
            </w:tcMar>
            <w:vAlign w:val="center"/>
          </w:tcPr>
          <w:p w:rsidR="00EA65A8" w:rsidRDefault="00EA65A8">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2" w:type="dxa"/>
            <w:tcMar>
              <w:top w:w="50" w:type="dxa"/>
              <w:left w:w="100" w:type="dxa"/>
            </w:tcMar>
            <w:vAlign w:val="center"/>
          </w:tcPr>
          <w:p w:rsidR="00EA65A8" w:rsidRDefault="00EA65A8">
            <w:pPr>
              <w:spacing w:after="0"/>
              <w:ind w:left="135"/>
            </w:pPr>
          </w:p>
        </w:tc>
        <w:tc>
          <w:tcPr>
            <w:tcW w:w="1156" w:type="dxa"/>
            <w:gridSpan w:val="2"/>
          </w:tcPr>
          <w:p w:rsidR="00EA65A8" w:rsidRPr="00EA65A8" w:rsidRDefault="00EA65A8">
            <w:pPr>
              <w:spacing w:after="0"/>
              <w:ind w:left="135"/>
              <w:rPr>
                <w:rFonts w:ascii="Times New Roman" w:hAnsi="Times New Roman"/>
                <w:color w:val="000000"/>
                <w:sz w:val="24"/>
                <w:lang w:val="ru-RU"/>
              </w:rPr>
            </w:pPr>
          </w:p>
        </w:tc>
        <w:tc>
          <w:tcPr>
            <w:tcW w:w="2861"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w:t>
              </w:r>
              <w:r>
                <w:rPr>
                  <w:rFonts w:ascii="Times New Roman" w:hAnsi="Times New Roman"/>
                  <w:color w:val="0000FF"/>
                  <w:u w:val="single"/>
                </w:rPr>
                <w:t>b</w:t>
              </w:r>
              <w:r w:rsidRPr="00EA65A8">
                <w:rPr>
                  <w:rFonts w:ascii="Times New Roman" w:hAnsi="Times New Roman"/>
                  <w:color w:val="0000FF"/>
                  <w:u w:val="single"/>
                  <w:lang w:val="ru-RU"/>
                </w:rPr>
                <w:t>2</w:t>
              </w:r>
              <w:r>
                <w:rPr>
                  <w:rFonts w:ascii="Times New Roman" w:hAnsi="Times New Roman"/>
                  <w:color w:val="0000FF"/>
                  <w:u w:val="single"/>
                </w:rPr>
                <w:t>f</w:t>
              </w:r>
              <w:r w:rsidRPr="00EA65A8">
                <w:rPr>
                  <w:rFonts w:ascii="Times New Roman" w:hAnsi="Times New Roman"/>
                  <w:color w:val="0000FF"/>
                  <w:u w:val="single"/>
                  <w:lang w:val="ru-RU"/>
                </w:rPr>
                <w:t>0</w:t>
              </w:r>
            </w:hyperlink>
          </w:p>
        </w:tc>
      </w:tr>
      <w:tr w:rsidR="00EA65A8" w:rsidRPr="00903A16" w:rsidTr="00EA65A8">
        <w:trPr>
          <w:trHeight w:val="144"/>
          <w:tblCellSpacing w:w="20" w:type="nil"/>
        </w:trPr>
        <w:tc>
          <w:tcPr>
            <w:tcW w:w="811" w:type="dxa"/>
            <w:tcMar>
              <w:top w:w="50" w:type="dxa"/>
              <w:left w:w="100" w:type="dxa"/>
            </w:tcMar>
            <w:vAlign w:val="center"/>
          </w:tcPr>
          <w:p w:rsidR="00EA65A8" w:rsidRDefault="00EA65A8">
            <w:pPr>
              <w:spacing w:after="0"/>
            </w:pPr>
            <w:r>
              <w:rPr>
                <w:rFonts w:ascii="Times New Roman" w:hAnsi="Times New Roman"/>
                <w:color w:val="000000"/>
                <w:sz w:val="24"/>
              </w:rPr>
              <w:t>27</w:t>
            </w:r>
          </w:p>
        </w:tc>
        <w:tc>
          <w:tcPr>
            <w:tcW w:w="3373" w:type="dxa"/>
            <w:tcMar>
              <w:top w:w="50" w:type="dxa"/>
              <w:left w:w="100" w:type="dxa"/>
            </w:tcMar>
            <w:vAlign w:val="center"/>
          </w:tcPr>
          <w:p w:rsidR="00EA65A8" w:rsidRDefault="00EA65A8">
            <w:pPr>
              <w:spacing w:after="0"/>
              <w:ind w:left="135"/>
            </w:pPr>
            <w:r w:rsidRPr="00EA65A8">
              <w:rPr>
                <w:rFonts w:ascii="Times New Roman" w:hAnsi="Times New Roman"/>
                <w:color w:val="000000"/>
                <w:sz w:val="24"/>
                <w:lang w:val="ru-RU"/>
              </w:rPr>
              <w:t xml:space="preserve">Н.В. Гоголь. Комедия "Ревизор". </w:t>
            </w:r>
            <w:r>
              <w:rPr>
                <w:rFonts w:ascii="Times New Roman" w:hAnsi="Times New Roman"/>
                <w:color w:val="000000"/>
                <w:sz w:val="24"/>
              </w:rPr>
              <w:t>Образ Хлестакова. Понятие "хлестаковщина"</w:t>
            </w:r>
          </w:p>
        </w:tc>
        <w:tc>
          <w:tcPr>
            <w:tcW w:w="1026" w:type="dxa"/>
            <w:tcMar>
              <w:top w:w="50" w:type="dxa"/>
              <w:left w:w="100" w:type="dxa"/>
            </w:tcMar>
            <w:vAlign w:val="center"/>
          </w:tcPr>
          <w:p w:rsidR="00EA65A8" w:rsidRDefault="00EA65A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2" w:type="dxa"/>
            <w:tcMar>
              <w:top w:w="50" w:type="dxa"/>
              <w:left w:w="100" w:type="dxa"/>
            </w:tcMar>
            <w:vAlign w:val="center"/>
          </w:tcPr>
          <w:p w:rsidR="00EA65A8" w:rsidRDefault="00EA65A8">
            <w:pPr>
              <w:spacing w:after="0"/>
              <w:ind w:left="135"/>
            </w:pPr>
          </w:p>
        </w:tc>
        <w:tc>
          <w:tcPr>
            <w:tcW w:w="1156" w:type="dxa"/>
            <w:gridSpan w:val="2"/>
          </w:tcPr>
          <w:p w:rsidR="00EA65A8" w:rsidRPr="00EA65A8" w:rsidRDefault="00EA65A8">
            <w:pPr>
              <w:spacing w:after="0"/>
              <w:ind w:left="135"/>
              <w:rPr>
                <w:rFonts w:ascii="Times New Roman" w:hAnsi="Times New Roman"/>
                <w:color w:val="000000"/>
                <w:sz w:val="24"/>
                <w:lang w:val="ru-RU"/>
              </w:rPr>
            </w:pPr>
          </w:p>
        </w:tc>
        <w:tc>
          <w:tcPr>
            <w:tcW w:w="2861"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w:t>
              </w:r>
              <w:r>
                <w:rPr>
                  <w:rFonts w:ascii="Times New Roman" w:hAnsi="Times New Roman"/>
                  <w:color w:val="0000FF"/>
                  <w:u w:val="single"/>
                </w:rPr>
                <w:t>b</w:t>
              </w:r>
              <w:r w:rsidRPr="00EA65A8">
                <w:rPr>
                  <w:rFonts w:ascii="Times New Roman" w:hAnsi="Times New Roman"/>
                  <w:color w:val="0000FF"/>
                  <w:u w:val="single"/>
                  <w:lang w:val="ru-RU"/>
                </w:rPr>
                <w:t>19</w:t>
              </w:r>
              <w:r>
                <w:rPr>
                  <w:rFonts w:ascii="Times New Roman" w:hAnsi="Times New Roman"/>
                  <w:color w:val="0000FF"/>
                  <w:u w:val="single"/>
                </w:rPr>
                <w:t>c</w:t>
              </w:r>
            </w:hyperlink>
          </w:p>
        </w:tc>
      </w:tr>
      <w:tr w:rsidR="00EA65A8" w:rsidRPr="00903A16" w:rsidTr="00EA65A8">
        <w:trPr>
          <w:trHeight w:val="144"/>
          <w:tblCellSpacing w:w="20" w:type="nil"/>
        </w:trPr>
        <w:tc>
          <w:tcPr>
            <w:tcW w:w="811" w:type="dxa"/>
            <w:tcMar>
              <w:top w:w="50" w:type="dxa"/>
              <w:left w:w="100" w:type="dxa"/>
            </w:tcMar>
            <w:vAlign w:val="center"/>
          </w:tcPr>
          <w:p w:rsidR="00EA65A8" w:rsidRDefault="00EA65A8">
            <w:pPr>
              <w:spacing w:after="0"/>
            </w:pPr>
            <w:r>
              <w:rPr>
                <w:rFonts w:ascii="Times New Roman" w:hAnsi="Times New Roman"/>
                <w:color w:val="000000"/>
                <w:sz w:val="24"/>
              </w:rPr>
              <w:t>28</w:t>
            </w:r>
          </w:p>
        </w:tc>
        <w:tc>
          <w:tcPr>
            <w:tcW w:w="3373"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Н.В. Гоголь. Комедия "Ревизор". Смысл финала. Сценическая история комедии</w:t>
            </w:r>
          </w:p>
        </w:tc>
        <w:tc>
          <w:tcPr>
            <w:tcW w:w="1026" w:type="dxa"/>
            <w:tcMar>
              <w:top w:w="50" w:type="dxa"/>
              <w:left w:w="100" w:type="dxa"/>
            </w:tcMar>
            <w:vAlign w:val="center"/>
          </w:tcPr>
          <w:p w:rsidR="00EA65A8" w:rsidRDefault="00EA65A8">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2" w:type="dxa"/>
            <w:tcMar>
              <w:top w:w="50" w:type="dxa"/>
              <w:left w:w="100" w:type="dxa"/>
            </w:tcMar>
            <w:vAlign w:val="center"/>
          </w:tcPr>
          <w:p w:rsidR="00EA65A8" w:rsidRDefault="00EA65A8">
            <w:pPr>
              <w:spacing w:after="0"/>
              <w:ind w:left="135"/>
            </w:pPr>
          </w:p>
        </w:tc>
        <w:tc>
          <w:tcPr>
            <w:tcW w:w="1156" w:type="dxa"/>
            <w:gridSpan w:val="2"/>
          </w:tcPr>
          <w:p w:rsidR="00EA65A8" w:rsidRPr="00EA65A8" w:rsidRDefault="00EA65A8">
            <w:pPr>
              <w:spacing w:after="0"/>
              <w:ind w:left="135"/>
              <w:rPr>
                <w:rFonts w:ascii="Times New Roman" w:hAnsi="Times New Roman"/>
                <w:color w:val="000000"/>
                <w:sz w:val="24"/>
                <w:lang w:val="ru-RU"/>
              </w:rPr>
            </w:pPr>
          </w:p>
        </w:tc>
        <w:tc>
          <w:tcPr>
            <w:tcW w:w="2861"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w:t>
              </w:r>
              <w:r>
                <w:rPr>
                  <w:rFonts w:ascii="Times New Roman" w:hAnsi="Times New Roman"/>
                  <w:color w:val="0000FF"/>
                  <w:u w:val="single"/>
                </w:rPr>
                <w:t>b</w:t>
              </w:r>
              <w:r w:rsidRPr="00EA65A8">
                <w:rPr>
                  <w:rFonts w:ascii="Times New Roman" w:hAnsi="Times New Roman"/>
                  <w:color w:val="0000FF"/>
                  <w:u w:val="single"/>
                  <w:lang w:val="ru-RU"/>
                </w:rPr>
                <w:t>53</w:t>
              </w:r>
              <w:r>
                <w:rPr>
                  <w:rFonts w:ascii="Times New Roman" w:hAnsi="Times New Roman"/>
                  <w:color w:val="0000FF"/>
                  <w:u w:val="single"/>
                </w:rPr>
                <w:t>e</w:t>
              </w:r>
            </w:hyperlink>
          </w:p>
        </w:tc>
      </w:tr>
      <w:tr w:rsidR="00EA65A8" w:rsidTr="00EA65A8">
        <w:trPr>
          <w:trHeight w:val="144"/>
          <w:tblCellSpacing w:w="20" w:type="nil"/>
        </w:trPr>
        <w:tc>
          <w:tcPr>
            <w:tcW w:w="811" w:type="dxa"/>
            <w:tcMar>
              <w:top w:w="50" w:type="dxa"/>
              <w:left w:w="100" w:type="dxa"/>
            </w:tcMar>
            <w:vAlign w:val="center"/>
          </w:tcPr>
          <w:p w:rsidR="00EA65A8" w:rsidRDefault="00EA65A8">
            <w:pPr>
              <w:spacing w:after="0"/>
            </w:pPr>
            <w:r>
              <w:rPr>
                <w:rFonts w:ascii="Times New Roman" w:hAnsi="Times New Roman"/>
                <w:color w:val="000000"/>
                <w:sz w:val="24"/>
              </w:rPr>
              <w:t>29</w:t>
            </w:r>
          </w:p>
        </w:tc>
        <w:tc>
          <w:tcPr>
            <w:tcW w:w="3373"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Развитие речи. Н.В. Гоголь. Комедия "Ревизор": подготовка к сочинению</w:t>
            </w:r>
          </w:p>
        </w:tc>
        <w:tc>
          <w:tcPr>
            <w:tcW w:w="1026" w:type="dxa"/>
            <w:tcMar>
              <w:top w:w="50" w:type="dxa"/>
              <w:left w:w="100" w:type="dxa"/>
            </w:tcMar>
            <w:vAlign w:val="center"/>
          </w:tcPr>
          <w:p w:rsidR="00EA65A8" w:rsidRDefault="00EA65A8">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2" w:type="dxa"/>
            <w:tcMar>
              <w:top w:w="50" w:type="dxa"/>
              <w:left w:w="100" w:type="dxa"/>
            </w:tcMar>
            <w:vAlign w:val="center"/>
          </w:tcPr>
          <w:p w:rsidR="00EA65A8" w:rsidRDefault="00EA65A8">
            <w:pPr>
              <w:spacing w:after="0"/>
              <w:ind w:left="135"/>
            </w:pPr>
          </w:p>
        </w:tc>
        <w:tc>
          <w:tcPr>
            <w:tcW w:w="1156" w:type="dxa"/>
            <w:gridSpan w:val="2"/>
          </w:tcPr>
          <w:p w:rsidR="00EA65A8" w:rsidRDefault="00EA65A8">
            <w:pPr>
              <w:spacing w:after="0"/>
              <w:ind w:left="135"/>
            </w:pPr>
          </w:p>
        </w:tc>
        <w:tc>
          <w:tcPr>
            <w:tcW w:w="2861" w:type="dxa"/>
            <w:tcMar>
              <w:top w:w="50" w:type="dxa"/>
              <w:left w:w="100" w:type="dxa"/>
            </w:tcMar>
            <w:vAlign w:val="center"/>
          </w:tcPr>
          <w:p w:rsidR="00EA65A8" w:rsidRDefault="00EA65A8">
            <w:pPr>
              <w:spacing w:after="0"/>
              <w:ind w:left="135"/>
            </w:pPr>
          </w:p>
        </w:tc>
      </w:tr>
      <w:tr w:rsidR="00EA65A8" w:rsidTr="00EA65A8">
        <w:trPr>
          <w:trHeight w:val="144"/>
          <w:tblCellSpacing w:w="20" w:type="nil"/>
        </w:trPr>
        <w:tc>
          <w:tcPr>
            <w:tcW w:w="811" w:type="dxa"/>
            <w:tcMar>
              <w:top w:w="50" w:type="dxa"/>
              <w:left w:w="100" w:type="dxa"/>
            </w:tcMar>
            <w:vAlign w:val="center"/>
          </w:tcPr>
          <w:p w:rsidR="00EA65A8" w:rsidRDefault="00EA65A8">
            <w:pPr>
              <w:spacing w:after="0"/>
            </w:pPr>
            <w:r>
              <w:rPr>
                <w:rFonts w:ascii="Times New Roman" w:hAnsi="Times New Roman"/>
                <w:color w:val="000000"/>
                <w:sz w:val="24"/>
              </w:rPr>
              <w:t>30</w:t>
            </w:r>
          </w:p>
        </w:tc>
        <w:tc>
          <w:tcPr>
            <w:tcW w:w="3373"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Резервный урок. Сочинение по комедии Н.В. Гоголя "Ревизор"</w:t>
            </w:r>
          </w:p>
        </w:tc>
        <w:tc>
          <w:tcPr>
            <w:tcW w:w="1026" w:type="dxa"/>
            <w:tcMar>
              <w:top w:w="50" w:type="dxa"/>
              <w:left w:w="100" w:type="dxa"/>
            </w:tcMar>
            <w:vAlign w:val="center"/>
          </w:tcPr>
          <w:p w:rsidR="00EA65A8" w:rsidRDefault="00EA65A8">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2" w:type="dxa"/>
            <w:tcMar>
              <w:top w:w="50" w:type="dxa"/>
              <w:left w:w="100" w:type="dxa"/>
            </w:tcMar>
            <w:vAlign w:val="center"/>
          </w:tcPr>
          <w:p w:rsidR="00EA65A8" w:rsidRDefault="00EA65A8">
            <w:pPr>
              <w:spacing w:after="0"/>
              <w:ind w:left="135"/>
            </w:pPr>
          </w:p>
        </w:tc>
        <w:tc>
          <w:tcPr>
            <w:tcW w:w="1156" w:type="dxa"/>
            <w:gridSpan w:val="2"/>
          </w:tcPr>
          <w:p w:rsidR="00EA65A8" w:rsidRDefault="00EA65A8">
            <w:pPr>
              <w:spacing w:after="0"/>
              <w:ind w:left="135"/>
            </w:pPr>
          </w:p>
        </w:tc>
        <w:tc>
          <w:tcPr>
            <w:tcW w:w="2861" w:type="dxa"/>
            <w:tcMar>
              <w:top w:w="50" w:type="dxa"/>
              <w:left w:w="100" w:type="dxa"/>
            </w:tcMar>
            <w:vAlign w:val="center"/>
          </w:tcPr>
          <w:p w:rsidR="00EA65A8" w:rsidRDefault="00EA65A8">
            <w:pPr>
              <w:spacing w:after="0"/>
              <w:ind w:left="135"/>
            </w:pPr>
          </w:p>
        </w:tc>
      </w:tr>
      <w:tr w:rsidR="00EA65A8" w:rsidRPr="00903A16" w:rsidTr="00EA65A8">
        <w:trPr>
          <w:trHeight w:val="144"/>
          <w:tblCellSpacing w:w="20" w:type="nil"/>
        </w:trPr>
        <w:tc>
          <w:tcPr>
            <w:tcW w:w="811" w:type="dxa"/>
            <w:tcMar>
              <w:top w:w="50" w:type="dxa"/>
              <w:left w:w="100" w:type="dxa"/>
            </w:tcMar>
            <w:vAlign w:val="center"/>
          </w:tcPr>
          <w:p w:rsidR="00EA65A8" w:rsidRDefault="00EA65A8">
            <w:pPr>
              <w:spacing w:after="0"/>
            </w:pPr>
            <w:r>
              <w:rPr>
                <w:rFonts w:ascii="Times New Roman" w:hAnsi="Times New Roman"/>
                <w:color w:val="000000"/>
                <w:sz w:val="24"/>
              </w:rPr>
              <w:t>31</w:t>
            </w:r>
          </w:p>
        </w:tc>
        <w:tc>
          <w:tcPr>
            <w:tcW w:w="3373"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И. С. Тургенев. Повести (одна по выбору). Например, «Ася</w:t>
            </w:r>
            <w:proofErr w:type="gramStart"/>
            <w:r w:rsidRPr="00EA65A8">
              <w:rPr>
                <w:rFonts w:ascii="Times New Roman" w:hAnsi="Times New Roman"/>
                <w:color w:val="000000"/>
                <w:sz w:val="24"/>
                <w:lang w:val="ru-RU"/>
              </w:rPr>
              <w:t>»,«</w:t>
            </w:r>
            <w:proofErr w:type="gramEnd"/>
            <w:r w:rsidRPr="00EA65A8">
              <w:rPr>
                <w:rFonts w:ascii="Times New Roman" w:hAnsi="Times New Roman"/>
                <w:color w:val="000000"/>
                <w:sz w:val="24"/>
                <w:lang w:val="ru-RU"/>
              </w:rPr>
              <w:t>Первая любовь». Тема, идея, проблематика</w:t>
            </w:r>
          </w:p>
        </w:tc>
        <w:tc>
          <w:tcPr>
            <w:tcW w:w="1026" w:type="dxa"/>
            <w:tcMar>
              <w:top w:w="50" w:type="dxa"/>
              <w:left w:w="100" w:type="dxa"/>
            </w:tcMar>
            <w:vAlign w:val="center"/>
          </w:tcPr>
          <w:p w:rsidR="00EA65A8" w:rsidRDefault="00EA65A8">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2" w:type="dxa"/>
            <w:tcMar>
              <w:top w:w="50" w:type="dxa"/>
              <w:left w:w="100" w:type="dxa"/>
            </w:tcMar>
            <w:vAlign w:val="center"/>
          </w:tcPr>
          <w:p w:rsidR="00EA65A8" w:rsidRDefault="00EA65A8">
            <w:pPr>
              <w:spacing w:after="0"/>
              <w:ind w:left="135"/>
            </w:pPr>
          </w:p>
        </w:tc>
        <w:tc>
          <w:tcPr>
            <w:tcW w:w="1156" w:type="dxa"/>
            <w:gridSpan w:val="2"/>
          </w:tcPr>
          <w:p w:rsidR="00EA65A8" w:rsidRPr="00EA65A8" w:rsidRDefault="00EA65A8">
            <w:pPr>
              <w:spacing w:after="0"/>
              <w:ind w:left="135"/>
              <w:rPr>
                <w:rFonts w:ascii="Times New Roman" w:hAnsi="Times New Roman"/>
                <w:color w:val="000000"/>
                <w:sz w:val="24"/>
                <w:lang w:val="ru-RU"/>
              </w:rPr>
            </w:pPr>
          </w:p>
        </w:tc>
        <w:tc>
          <w:tcPr>
            <w:tcW w:w="2861"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w:t>
              </w:r>
              <w:r>
                <w:rPr>
                  <w:rFonts w:ascii="Times New Roman" w:hAnsi="Times New Roman"/>
                  <w:color w:val="0000FF"/>
                  <w:u w:val="single"/>
                </w:rPr>
                <w:t>ba</w:t>
              </w:r>
              <w:r w:rsidRPr="00EA65A8">
                <w:rPr>
                  <w:rFonts w:ascii="Times New Roman" w:hAnsi="Times New Roman"/>
                  <w:color w:val="0000FF"/>
                  <w:u w:val="single"/>
                  <w:lang w:val="ru-RU"/>
                </w:rPr>
                <w:t>0</w:t>
              </w:r>
              <w:r>
                <w:rPr>
                  <w:rFonts w:ascii="Times New Roman" w:hAnsi="Times New Roman"/>
                  <w:color w:val="0000FF"/>
                  <w:u w:val="single"/>
                </w:rPr>
                <w:t>c</w:t>
              </w:r>
            </w:hyperlink>
          </w:p>
        </w:tc>
      </w:tr>
      <w:tr w:rsidR="00EA65A8" w:rsidRPr="00903A16" w:rsidTr="00EA65A8">
        <w:trPr>
          <w:trHeight w:val="144"/>
          <w:tblCellSpacing w:w="20" w:type="nil"/>
        </w:trPr>
        <w:tc>
          <w:tcPr>
            <w:tcW w:w="811" w:type="dxa"/>
            <w:tcMar>
              <w:top w:w="50" w:type="dxa"/>
              <w:left w:w="100" w:type="dxa"/>
            </w:tcMar>
            <w:vAlign w:val="center"/>
          </w:tcPr>
          <w:p w:rsidR="00EA65A8" w:rsidRDefault="00EA65A8">
            <w:pPr>
              <w:spacing w:after="0"/>
            </w:pPr>
            <w:r>
              <w:rPr>
                <w:rFonts w:ascii="Times New Roman" w:hAnsi="Times New Roman"/>
                <w:color w:val="000000"/>
                <w:sz w:val="24"/>
              </w:rPr>
              <w:lastRenderedPageBreak/>
              <w:t>32</w:t>
            </w:r>
          </w:p>
        </w:tc>
        <w:tc>
          <w:tcPr>
            <w:tcW w:w="3373"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И. С. Тургенев. Повести (одна по выбору). Например, «Ася», «Первая любовь». Система образов</w:t>
            </w:r>
          </w:p>
        </w:tc>
        <w:tc>
          <w:tcPr>
            <w:tcW w:w="1026" w:type="dxa"/>
            <w:tcMar>
              <w:top w:w="50" w:type="dxa"/>
              <w:left w:w="100" w:type="dxa"/>
            </w:tcMar>
            <w:vAlign w:val="center"/>
          </w:tcPr>
          <w:p w:rsidR="00EA65A8" w:rsidRDefault="00EA65A8">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2" w:type="dxa"/>
            <w:tcMar>
              <w:top w:w="50" w:type="dxa"/>
              <w:left w:w="100" w:type="dxa"/>
            </w:tcMar>
            <w:vAlign w:val="center"/>
          </w:tcPr>
          <w:p w:rsidR="00EA65A8" w:rsidRDefault="00EA65A8">
            <w:pPr>
              <w:spacing w:after="0"/>
              <w:ind w:left="135"/>
            </w:pPr>
          </w:p>
        </w:tc>
        <w:tc>
          <w:tcPr>
            <w:tcW w:w="1156" w:type="dxa"/>
            <w:gridSpan w:val="2"/>
          </w:tcPr>
          <w:p w:rsidR="00EA65A8" w:rsidRPr="00EA65A8" w:rsidRDefault="00EA65A8">
            <w:pPr>
              <w:spacing w:after="0"/>
              <w:ind w:left="135"/>
              <w:rPr>
                <w:rFonts w:ascii="Times New Roman" w:hAnsi="Times New Roman"/>
                <w:color w:val="000000"/>
                <w:sz w:val="24"/>
                <w:lang w:val="ru-RU"/>
              </w:rPr>
            </w:pPr>
          </w:p>
        </w:tc>
        <w:tc>
          <w:tcPr>
            <w:tcW w:w="2861"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w:t>
              </w:r>
              <w:r>
                <w:rPr>
                  <w:rFonts w:ascii="Times New Roman" w:hAnsi="Times New Roman"/>
                  <w:color w:val="0000FF"/>
                  <w:u w:val="single"/>
                </w:rPr>
                <w:t>be</w:t>
              </w:r>
              <w:r w:rsidRPr="00EA65A8">
                <w:rPr>
                  <w:rFonts w:ascii="Times New Roman" w:hAnsi="Times New Roman"/>
                  <w:color w:val="0000FF"/>
                  <w:u w:val="single"/>
                  <w:lang w:val="ru-RU"/>
                </w:rPr>
                <w:t>9</w:t>
              </w:r>
              <w:r>
                <w:rPr>
                  <w:rFonts w:ascii="Times New Roman" w:hAnsi="Times New Roman"/>
                  <w:color w:val="0000FF"/>
                  <w:u w:val="single"/>
                </w:rPr>
                <w:t>e</w:t>
              </w:r>
            </w:hyperlink>
          </w:p>
        </w:tc>
      </w:tr>
      <w:tr w:rsidR="00EA65A8" w:rsidRPr="00903A16" w:rsidTr="00EA65A8">
        <w:trPr>
          <w:trHeight w:val="144"/>
          <w:tblCellSpacing w:w="20" w:type="nil"/>
        </w:trPr>
        <w:tc>
          <w:tcPr>
            <w:tcW w:w="811" w:type="dxa"/>
            <w:tcMar>
              <w:top w:w="50" w:type="dxa"/>
              <w:left w:w="100" w:type="dxa"/>
            </w:tcMar>
            <w:vAlign w:val="center"/>
          </w:tcPr>
          <w:p w:rsidR="00EA65A8" w:rsidRDefault="00EA65A8">
            <w:pPr>
              <w:spacing w:after="0"/>
            </w:pPr>
            <w:r>
              <w:rPr>
                <w:rFonts w:ascii="Times New Roman" w:hAnsi="Times New Roman"/>
                <w:color w:val="000000"/>
                <w:sz w:val="24"/>
              </w:rPr>
              <w:t>33</w:t>
            </w:r>
          </w:p>
        </w:tc>
        <w:tc>
          <w:tcPr>
            <w:tcW w:w="3373" w:type="dxa"/>
            <w:tcMar>
              <w:top w:w="50" w:type="dxa"/>
              <w:left w:w="100" w:type="dxa"/>
            </w:tcMar>
            <w:vAlign w:val="center"/>
          </w:tcPr>
          <w:p w:rsidR="00EA65A8" w:rsidRDefault="00EA65A8">
            <w:pPr>
              <w:spacing w:after="0"/>
              <w:ind w:left="135"/>
            </w:pPr>
            <w:r w:rsidRPr="00EA65A8">
              <w:rPr>
                <w:rFonts w:ascii="Times New Roman" w:hAnsi="Times New Roman"/>
                <w:color w:val="000000"/>
                <w:sz w:val="24"/>
                <w:lang w:val="ru-RU"/>
              </w:rPr>
              <w:t xml:space="preserve">Ф. М. Достоевский. «Бедные люди», «Белые ночи» (одно произведение по выбору). </w:t>
            </w:r>
            <w:r>
              <w:rPr>
                <w:rFonts w:ascii="Times New Roman" w:hAnsi="Times New Roman"/>
                <w:color w:val="000000"/>
                <w:sz w:val="24"/>
              </w:rPr>
              <w:t>Тема, идея, проблематика</w:t>
            </w:r>
          </w:p>
        </w:tc>
        <w:tc>
          <w:tcPr>
            <w:tcW w:w="1026" w:type="dxa"/>
            <w:tcMar>
              <w:top w:w="50" w:type="dxa"/>
              <w:left w:w="100" w:type="dxa"/>
            </w:tcMar>
            <w:vAlign w:val="center"/>
          </w:tcPr>
          <w:p w:rsidR="00EA65A8" w:rsidRDefault="00EA65A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2" w:type="dxa"/>
            <w:tcMar>
              <w:top w:w="50" w:type="dxa"/>
              <w:left w:w="100" w:type="dxa"/>
            </w:tcMar>
            <w:vAlign w:val="center"/>
          </w:tcPr>
          <w:p w:rsidR="00EA65A8" w:rsidRDefault="00EA65A8">
            <w:pPr>
              <w:spacing w:after="0"/>
              <w:ind w:left="135"/>
            </w:pPr>
          </w:p>
        </w:tc>
        <w:tc>
          <w:tcPr>
            <w:tcW w:w="1156" w:type="dxa"/>
            <w:gridSpan w:val="2"/>
          </w:tcPr>
          <w:p w:rsidR="00EA65A8" w:rsidRPr="00EA65A8" w:rsidRDefault="00EA65A8">
            <w:pPr>
              <w:spacing w:after="0"/>
              <w:ind w:left="135"/>
              <w:rPr>
                <w:rFonts w:ascii="Times New Roman" w:hAnsi="Times New Roman"/>
                <w:color w:val="000000"/>
                <w:sz w:val="24"/>
                <w:lang w:val="ru-RU"/>
              </w:rPr>
            </w:pPr>
          </w:p>
        </w:tc>
        <w:tc>
          <w:tcPr>
            <w:tcW w:w="2861"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w:t>
              </w:r>
              <w:r>
                <w:rPr>
                  <w:rFonts w:ascii="Times New Roman" w:hAnsi="Times New Roman"/>
                  <w:color w:val="0000FF"/>
                  <w:u w:val="single"/>
                </w:rPr>
                <w:t>c</w:t>
              </w:r>
              <w:r w:rsidRPr="00EA65A8">
                <w:rPr>
                  <w:rFonts w:ascii="Times New Roman" w:hAnsi="Times New Roman"/>
                  <w:color w:val="0000FF"/>
                  <w:u w:val="single"/>
                  <w:lang w:val="ru-RU"/>
                </w:rPr>
                <w:t>57</w:t>
              </w:r>
              <w:r>
                <w:rPr>
                  <w:rFonts w:ascii="Times New Roman" w:hAnsi="Times New Roman"/>
                  <w:color w:val="0000FF"/>
                  <w:u w:val="single"/>
                </w:rPr>
                <w:t>e</w:t>
              </w:r>
            </w:hyperlink>
          </w:p>
        </w:tc>
      </w:tr>
      <w:tr w:rsidR="00EA65A8" w:rsidRPr="00903A16" w:rsidTr="00EA65A8">
        <w:trPr>
          <w:trHeight w:val="144"/>
          <w:tblCellSpacing w:w="20" w:type="nil"/>
        </w:trPr>
        <w:tc>
          <w:tcPr>
            <w:tcW w:w="811" w:type="dxa"/>
            <w:tcMar>
              <w:top w:w="50" w:type="dxa"/>
              <w:left w:w="100" w:type="dxa"/>
            </w:tcMar>
            <w:vAlign w:val="center"/>
          </w:tcPr>
          <w:p w:rsidR="00EA65A8" w:rsidRDefault="00EA65A8">
            <w:pPr>
              <w:spacing w:after="0"/>
            </w:pPr>
            <w:r>
              <w:rPr>
                <w:rFonts w:ascii="Times New Roman" w:hAnsi="Times New Roman"/>
                <w:color w:val="000000"/>
                <w:sz w:val="24"/>
              </w:rPr>
              <w:t>34</w:t>
            </w:r>
          </w:p>
        </w:tc>
        <w:tc>
          <w:tcPr>
            <w:tcW w:w="3373" w:type="dxa"/>
            <w:tcMar>
              <w:top w:w="50" w:type="dxa"/>
              <w:left w:w="100" w:type="dxa"/>
            </w:tcMar>
            <w:vAlign w:val="center"/>
          </w:tcPr>
          <w:p w:rsidR="00EA65A8" w:rsidRDefault="00EA65A8">
            <w:pPr>
              <w:spacing w:after="0"/>
              <w:ind w:left="135"/>
            </w:pPr>
            <w:r w:rsidRPr="00EA65A8">
              <w:rPr>
                <w:rFonts w:ascii="Times New Roman" w:hAnsi="Times New Roman"/>
                <w:color w:val="000000"/>
                <w:sz w:val="24"/>
                <w:lang w:val="ru-RU"/>
              </w:rPr>
              <w:t xml:space="preserve">Ф. М. Достоевский. «Бедные люди», «Белые ночи» (одно произведение по выбору). </w:t>
            </w:r>
            <w:r>
              <w:rPr>
                <w:rFonts w:ascii="Times New Roman" w:hAnsi="Times New Roman"/>
                <w:color w:val="000000"/>
                <w:sz w:val="24"/>
              </w:rPr>
              <w:t>Система образов.</w:t>
            </w:r>
          </w:p>
        </w:tc>
        <w:tc>
          <w:tcPr>
            <w:tcW w:w="1026" w:type="dxa"/>
            <w:tcMar>
              <w:top w:w="50" w:type="dxa"/>
              <w:left w:w="100" w:type="dxa"/>
            </w:tcMar>
            <w:vAlign w:val="center"/>
          </w:tcPr>
          <w:p w:rsidR="00EA65A8" w:rsidRDefault="00EA65A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2" w:type="dxa"/>
            <w:tcMar>
              <w:top w:w="50" w:type="dxa"/>
              <w:left w:w="100" w:type="dxa"/>
            </w:tcMar>
            <w:vAlign w:val="center"/>
          </w:tcPr>
          <w:p w:rsidR="00EA65A8" w:rsidRDefault="00EA65A8">
            <w:pPr>
              <w:spacing w:after="0"/>
              <w:ind w:left="135"/>
            </w:pPr>
          </w:p>
        </w:tc>
        <w:tc>
          <w:tcPr>
            <w:tcW w:w="1156" w:type="dxa"/>
            <w:gridSpan w:val="2"/>
          </w:tcPr>
          <w:p w:rsidR="00EA65A8" w:rsidRPr="00EA65A8" w:rsidRDefault="00EA65A8">
            <w:pPr>
              <w:spacing w:after="0"/>
              <w:ind w:left="135"/>
              <w:rPr>
                <w:rFonts w:ascii="Times New Roman" w:hAnsi="Times New Roman"/>
                <w:color w:val="000000"/>
                <w:sz w:val="24"/>
                <w:lang w:val="ru-RU"/>
              </w:rPr>
            </w:pPr>
          </w:p>
        </w:tc>
        <w:tc>
          <w:tcPr>
            <w:tcW w:w="2861"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w:t>
              </w:r>
              <w:r>
                <w:rPr>
                  <w:rFonts w:ascii="Times New Roman" w:hAnsi="Times New Roman"/>
                  <w:color w:val="0000FF"/>
                  <w:u w:val="single"/>
                </w:rPr>
                <w:t>c</w:t>
              </w:r>
              <w:r w:rsidRPr="00EA65A8">
                <w:rPr>
                  <w:rFonts w:ascii="Times New Roman" w:hAnsi="Times New Roman"/>
                  <w:color w:val="0000FF"/>
                  <w:u w:val="single"/>
                  <w:lang w:val="ru-RU"/>
                </w:rPr>
                <w:t>7</w:t>
              </w:r>
              <w:r>
                <w:rPr>
                  <w:rFonts w:ascii="Times New Roman" w:hAnsi="Times New Roman"/>
                  <w:color w:val="0000FF"/>
                  <w:u w:val="single"/>
                </w:rPr>
                <w:t>cc</w:t>
              </w:r>
            </w:hyperlink>
          </w:p>
        </w:tc>
      </w:tr>
      <w:tr w:rsidR="00EA65A8" w:rsidTr="00EA65A8">
        <w:trPr>
          <w:trHeight w:val="144"/>
          <w:tblCellSpacing w:w="20" w:type="nil"/>
        </w:trPr>
        <w:tc>
          <w:tcPr>
            <w:tcW w:w="811" w:type="dxa"/>
            <w:tcMar>
              <w:top w:w="50" w:type="dxa"/>
              <w:left w:w="100" w:type="dxa"/>
            </w:tcMar>
            <w:vAlign w:val="center"/>
          </w:tcPr>
          <w:p w:rsidR="00EA65A8" w:rsidRDefault="00EA65A8">
            <w:pPr>
              <w:spacing w:after="0"/>
            </w:pPr>
            <w:r>
              <w:rPr>
                <w:rFonts w:ascii="Times New Roman" w:hAnsi="Times New Roman"/>
                <w:color w:val="000000"/>
                <w:sz w:val="24"/>
              </w:rPr>
              <w:t>35</w:t>
            </w:r>
          </w:p>
        </w:tc>
        <w:tc>
          <w:tcPr>
            <w:tcW w:w="3373" w:type="dxa"/>
            <w:tcMar>
              <w:top w:w="50" w:type="dxa"/>
              <w:left w:w="100" w:type="dxa"/>
            </w:tcMar>
            <w:vAlign w:val="center"/>
          </w:tcPr>
          <w:p w:rsidR="00EA65A8" w:rsidRDefault="00EA65A8">
            <w:pPr>
              <w:spacing w:after="0"/>
              <w:ind w:left="135"/>
            </w:pPr>
            <w:r w:rsidRPr="00EA65A8">
              <w:rPr>
                <w:rFonts w:ascii="Times New Roman" w:hAnsi="Times New Roman"/>
                <w:color w:val="000000"/>
                <w:sz w:val="24"/>
                <w:lang w:val="ru-RU"/>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 Тема, идея, проблематика</w:t>
            </w:r>
          </w:p>
        </w:tc>
        <w:tc>
          <w:tcPr>
            <w:tcW w:w="1026" w:type="dxa"/>
            <w:tcMar>
              <w:top w:w="50" w:type="dxa"/>
              <w:left w:w="100" w:type="dxa"/>
            </w:tcMar>
            <w:vAlign w:val="center"/>
          </w:tcPr>
          <w:p w:rsidR="00EA65A8" w:rsidRDefault="00EA65A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2" w:type="dxa"/>
            <w:tcMar>
              <w:top w:w="50" w:type="dxa"/>
              <w:left w:w="100" w:type="dxa"/>
            </w:tcMar>
            <w:vAlign w:val="center"/>
          </w:tcPr>
          <w:p w:rsidR="00EA65A8" w:rsidRDefault="00EA65A8">
            <w:pPr>
              <w:spacing w:after="0"/>
              <w:ind w:left="135"/>
            </w:pPr>
          </w:p>
        </w:tc>
        <w:tc>
          <w:tcPr>
            <w:tcW w:w="1156" w:type="dxa"/>
            <w:gridSpan w:val="2"/>
          </w:tcPr>
          <w:p w:rsidR="00EA65A8" w:rsidRDefault="00EA65A8">
            <w:pPr>
              <w:spacing w:after="0"/>
              <w:ind w:left="135"/>
            </w:pPr>
          </w:p>
        </w:tc>
        <w:tc>
          <w:tcPr>
            <w:tcW w:w="2861" w:type="dxa"/>
            <w:tcMar>
              <w:top w:w="50" w:type="dxa"/>
              <w:left w:w="100" w:type="dxa"/>
            </w:tcMar>
            <w:vAlign w:val="center"/>
          </w:tcPr>
          <w:p w:rsidR="00EA65A8" w:rsidRDefault="00EA65A8">
            <w:pPr>
              <w:spacing w:after="0"/>
              <w:ind w:left="135"/>
            </w:pPr>
          </w:p>
        </w:tc>
      </w:tr>
      <w:tr w:rsidR="00EA65A8" w:rsidTr="00EA65A8">
        <w:trPr>
          <w:trHeight w:val="144"/>
          <w:tblCellSpacing w:w="20" w:type="nil"/>
        </w:trPr>
        <w:tc>
          <w:tcPr>
            <w:tcW w:w="811" w:type="dxa"/>
            <w:tcMar>
              <w:top w:w="50" w:type="dxa"/>
              <w:left w:w="100" w:type="dxa"/>
            </w:tcMar>
            <w:vAlign w:val="center"/>
          </w:tcPr>
          <w:p w:rsidR="00EA65A8" w:rsidRDefault="00EA65A8">
            <w:pPr>
              <w:spacing w:after="0"/>
            </w:pPr>
            <w:r>
              <w:rPr>
                <w:rFonts w:ascii="Times New Roman" w:hAnsi="Times New Roman"/>
                <w:color w:val="000000"/>
                <w:sz w:val="24"/>
              </w:rPr>
              <w:t>36</w:t>
            </w:r>
          </w:p>
        </w:tc>
        <w:tc>
          <w:tcPr>
            <w:tcW w:w="3373" w:type="dxa"/>
            <w:tcMar>
              <w:top w:w="50" w:type="dxa"/>
              <w:left w:w="100" w:type="dxa"/>
            </w:tcMar>
            <w:vAlign w:val="center"/>
          </w:tcPr>
          <w:p w:rsidR="00EA65A8" w:rsidRDefault="00EA65A8">
            <w:pPr>
              <w:spacing w:after="0"/>
              <w:ind w:left="135"/>
            </w:pPr>
            <w:r w:rsidRPr="00EA65A8">
              <w:rPr>
                <w:rFonts w:ascii="Times New Roman" w:hAnsi="Times New Roman"/>
                <w:color w:val="000000"/>
                <w:sz w:val="24"/>
                <w:lang w:val="ru-RU"/>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 Система образов</w:t>
            </w:r>
          </w:p>
        </w:tc>
        <w:tc>
          <w:tcPr>
            <w:tcW w:w="1026" w:type="dxa"/>
            <w:tcMar>
              <w:top w:w="50" w:type="dxa"/>
              <w:left w:w="100" w:type="dxa"/>
            </w:tcMar>
            <w:vAlign w:val="center"/>
          </w:tcPr>
          <w:p w:rsidR="00EA65A8" w:rsidRDefault="00EA65A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2" w:type="dxa"/>
            <w:tcMar>
              <w:top w:w="50" w:type="dxa"/>
              <w:left w:w="100" w:type="dxa"/>
            </w:tcMar>
            <w:vAlign w:val="center"/>
          </w:tcPr>
          <w:p w:rsidR="00EA65A8" w:rsidRDefault="00EA65A8">
            <w:pPr>
              <w:spacing w:after="0"/>
              <w:ind w:left="135"/>
            </w:pPr>
          </w:p>
        </w:tc>
        <w:tc>
          <w:tcPr>
            <w:tcW w:w="1156" w:type="dxa"/>
            <w:gridSpan w:val="2"/>
          </w:tcPr>
          <w:p w:rsidR="00EA65A8" w:rsidRDefault="00EA65A8">
            <w:pPr>
              <w:spacing w:after="0"/>
              <w:ind w:left="135"/>
            </w:pPr>
          </w:p>
        </w:tc>
        <w:tc>
          <w:tcPr>
            <w:tcW w:w="2861" w:type="dxa"/>
            <w:tcMar>
              <w:top w:w="50" w:type="dxa"/>
              <w:left w:w="100" w:type="dxa"/>
            </w:tcMar>
            <w:vAlign w:val="center"/>
          </w:tcPr>
          <w:p w:rsidR="00EA65A8" w:rsidRDefault="00EA65A8">
            <w:pPr>
              <w:spacing w:after="0"/>
              <w:ind w:left="135"/>
            </w:pPr>
          </w:p>
        </w:tc>
      </w:tr>
      <w:tr w:rsidR="00EA65A8" w:rsidRPr="00903A16" w:rsidTr="00EA65A8">
        <w:trPr>
          <w:trHeight w:val="144"/>
          <w:tblCellSpacing w:w="20" w:type="nil"/>
        </w:trPr>
        <w:tc>
          <w:tcPr>
            <w:tcW w:w="811" w:type="dxa"/>
            <w:tcMar>
              <w:top w:w="50" w:type="dxa"/>
              <w:left w:w="100" w:type="dxa"/>
            </w:tcMar>
            <w:vAlign w:val="center"/>
          </w:tcPr>
          <w:p w:rsidR="00EA65A8" w:rsidRDefault="00EA65A8">
            <w:pPr>
              <w:spacing w:after="0"/>
            </w:pPr>
            <w:r>
              <w:rPr>
                <w:rFonts w:ascii="Times New Roman" w:hAnsi="Times New Roman"/>
                <w:color w:val="000000"/>
                <w:sz w:val="24"/>
              </w:rPr>
              <w:t>37</w:t>
            </w:r>
          </w:p>
        </w:tc>
        <w:tc>
          <w:tcPr>
            <w:tcW w:w="3373"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Итоговый контроль. Произведения русской </w:t>
            </w:r>
            <w:r w:rsidRPr="00EA65A8">
              <w:rPr>
                <w:rFonts w:ascii="Times New Roman" w:hAnsi="Times New Roman"/>
                <w:color w:val="000000"/>
                <w:sz w:val="24"/>
                <w:lang w:val="ru-RU"/>
              </w:rPr>
              <w:lastRenderedPageBreak/>
              <w:t xml:space="preserve">литературы второй половины </w:t>
            </w:r>
            <w:r>
              <w:rPr>
                <w:rFonts w:ascii="Times New Roman" w:hAnsi="Times New Roman"/>
                <w:color w:val="000000"/>
                <w:sz w:val="24"/>
              </w:rPr>
              <w:t>XIX</w:t>
            </w:r>
            <w:r w:rsidRPr="00EA65A8">
              <w:rPr>
                <w:rFonts w:ascii="Times New Roman" w:hAnsi="Times New Roman"/>
                <w:color w:val="000000"/>
                <w:sz w:val="24"/>
                <w:lang w:val="ru-RU"/>
              </w:rPr>
              <w:t xml:space="preserve"> века</w:t>
            </w:r>
          </w:p>
        </w:tc>
        <w:tc>
          <w:tcPr>
            <w:tcW w:w="1026" w:type="dxa"/>
            <w:tcMar>
              <w:top w:w="50" w:type="dxa"/>
              <w:left w:w="100" w:type="dxa"/>
            </w:tcMar>
            <w:vAlign w:val="center"/>
          </w:tcPr>
          <w:p w:rsidR="00EA65A8" w:rsidRDefault="00EA65A8">
            <w:pPr>
              <w:spacing w:after="0"/>
              <w:ind w:left="135"/>
              <w:jc w:val="center"/>
            </w:pPr>
            <w:r w:rsidRPr="00EA65A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A65A8" w:rsidRDefault="00EA65A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A65A8" w:rsidRDefault="00EA65A8">
            <w:pPr>
              <w:spacing w:after="0"/>
              <w:ind w:left="135"/>
              <w:jc w:val="center"/>
            </w:pPr>
          </w:p>
        </w:tc>
        <w:tc>
          <w:tcPr>
            <w:tcW w:w="1062" w:type="dxa"/>
            <w:tcMar>
              <w:top w:w="50" w:type="dxa"/>
              <w:left w:w="100" w:type="dxa"/>
            </w:tcMar>
            <w:vAlign w:val="center"/>
          </w:tcPr>
          <w:p w:rsidR="00EA65A8" w:rsidRDefault="00EA65A8">
            <w:pPr>
              <w:spacing w:after="0"/>
              <w:ind w:left="135"/>
            </w:pPr>
          </w:p>
        </w:tc>
        <w:tc>
          <w:tcPr>
            <w:tcW w:w="1156" w:type="dxa"/>
            <w:gridSpan w:val="2"/>
          </w:tcPr>
          <w:p w:rsidR="00EA65A8" w:rsidRPr="00EA65A8" w:rsidRDefault="00EA65A8">
            <w:pPr>
              <w:spacing w:after="0"/>
              <w:ind w:left="135"/>
              <w:rPr>
                <w:rFonts w:ascii="Times New Roman" w:hAnsi="Times New Roman"/>
                <w:color w:val="000000"/>
                <w:sz w:val="24"/>
                <w:lang w:val="ru-RU"/>
              </w:rPr>
            </w:pPr>
          </w:p>
        </w:tc>
        <w:tc>
          <w:tcPr>
            <w:tcW w:w="2861"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w:t>
              </w:r>
              <w:r>
                <w:rPr>
                  <w:rFonts w:ascii="Times New Roman" w:hAnsi="Times New Roman"/>
                  <w:color w:val="0000FF"/>
                  <w:u w:val="single"/>
                </w:rPr>
                <w:t>c</w:t>
              </w:r>
              <w:r w:rsidRPr="00EA65A8">
                <w:rPr>
                  <w:rFonts w:ascii="Times New Roman" w:hAnsi="Times New Roman"/>
                  <w:color w:val="0000FF"/>
                  <w:u w:val="single"/>
                  <w:lang w:val="ru-RU"/>
                </w:rPr>
                <w:t>06</w:t>
              </w:r>
              <w:r>
                <w:rPr>
                  <w:rFonts w:ascii="Times New Roman" w:hAnsi="Times New Roman"/>
                  <w:color w:val="0000FF"/>
                  <w:u w:val="single"/>
                </w:rPr>
                <w:t>a</w:t>
              </w:r>
            </w:hyperlink>
          </w:p>
        </w:tc>
      </w:tr>
      <w:tr w:rsidR="00EA65A8" w:rsidRPr="00903A16" w:rsidTr="00EA65A8">
        <w:trPr>
          <w:trHeight w:val="144"/>
          <w:tblCellSpacing w:w="20" w:type="nil"/>
        </w:trPr>
        <w:tc>
          <w:tcPr>
            <w:tcW w:w="811" w:type="dxa"/>
            <w:tcMar>
              <w:top w:w="50" w:type="dxa"/>
              <w:left w:w="100" w:type="dxa"/>
            </w:tcMar>
            <w:vAlign w:val="center"/>
          </w:tcPr>
          <w:p w:rsidR="00EA65A8" w:rsidRDefault="00EA65A8">
            <w:pPr>
              <w:spacing w:after="0"/>
            </w:pPr>
            <w:r>
              <w:rPr>
                <w:rFonts w:ascii="Times New Roman" w:hAnsi="Times New Roman"/>
                <w:color w:val="000000"/>
                <w:sz w:val="24"/>
              </w:rPr>
              <w:lastRenderedPageBreak/>
              <w:t>38</w:t>
            </w:r>
          </w:p>
        </w:tc>
        <w:tc>
          <w:tcPr>
            <w:tcW w:w="3373" w:type="dxa"/>
            <w:tcMar>
              <w:top w:w="50" w:type="dxa"/>
              <w:left w:w="100" w:type="dxa"/>
            </w:tcMar>
            <w:vAlign w:val="center"/>
          </w:tcPr>
          <w:p w:rsidR="00EA65A8" w:rsidRDefault="00EA65A8">
            <w:pPr>
              <w:spacing w:after="0"/>
              <w:ind w:left="135"/>
            </w:pPr>
            <w:r w:rsidRPr="00EA65A8">
              <w:rPr>
                <w:rFonts w:ascii="Times New Roman" w:hAnsi="Times New Roman"/>
                <w:color w:val="000000"/>
                <w:sz w:val="24"/>
                <w:lang w:val="ru-RU"/>
              </w:rPr>
              <w:t xml:space="preserve">Произведения писателей русского зарубежья (не менее двух по выбору). Например, произведения И. С. Шмелёва, М. А. Осоргина, В.В. Набокова, Н. Тэффи, А. Т. Аверченко и др. </w:t>
            </w:r>
            <w:r>
              <w:rPr>
                <w:rFonts w:ascii="Times New Roman" w:hAnsi="Times New Roman"/>
                <w:color w:val="000000"/>
                <w:sz w:val="24"/>
              </w:rPr>
              <w:t>Основные темы, идеи, проблемы, герои</w:t>
            </w:r>
          </w:p>
        </w:tc>
        <w:tc>
          <w:tcPr>
            <w:tcW w:w="1026" w:type="dxa"/>
            <w:tcMar>
              <w:top w:w="50" w:type="dxa"/>
              <w:left w:w="100" w:type="dxa"/>
            </w:tcMar>
            <w:vAlign w:val="center"/>
          </w:tcPr>
          <w:p w:rsidR="00EA65A8" w:rsidRDefault="00EA65A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2" w:type="dxa"/>
            <w:tcMar>
              <w:top w:w="50" w:type="dxa"/>
              <w:left w:w="100" w:type="dxa"/>
            </w:tcMar>
            <w:vAlign w:val="center"/>
          </w:tcPr>
          <w:p w:rsidR="00EA65A8" w:rsidRDefault="00EA65A8">
            <w:pPr>
              <w:spacing w:after="0"/>
              <w:ind w:left="135"/>
            </w:pPr>
          </w:p>
        </w:tc>
        <w:tc>
          <w:tcPr>
            <w:tcW w:w="1156" w:type="dxa"/>
            <w:gridSpan w:val="2"/>
          </w:tcPr>
          <w:p w:rsidR="00EA65A8" w:rsidRPr="00EA65A8" w:rsidRDefault="00EA65A8">
            <w:pPr>
              <w:spacing w:after="0"/>
              <w:ind w:left="135"/>
              <w:rPr>
                <w:rFonts w:ascii="Times New Roman" w:hAnsi="Times New Roman"/>
                <w:color w:val="000000"/>
                <w:sz w:val="24"/>
                <w:lang w:val="ru-RU"/>
              </w:rPr>
            </w:pPr>
          </w:p>
        </w:tc>
        <w:tc>
          <w:tcPr>
            <w:tcW w:w="2861"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w:t>
              </w:r>
              <w:r>
                <w:rPr>
                  <w:rFonts w:ascii="Times New Roman" w:hAnsi="Times New Roman"/>
                  <w:color w:val="0000FF"/>
                  <w:u w:val="single"/>
                </w:rPr>
                <w:t>c</w:t>
              </w:r>
              <w:r w:rsidRPr="00EA65A8">
                <w:rPr>
                  <w:rFonts w:ascii="Times New Roman" w:hAnsi="Times New Roman"/>
                  <w:color w:val="0000FF"/>
                  <w:u w:val="single"/>
                  <w:lang w:val="ru-RU"/>
                </w:rPr>
                <w:t>984</w:t>
              </w:r>
            </w:hyperlink>
          </w:p>
        </w:tc>
      </w:tr>
      <w:tr w:rsidR="00EA65A8" w:rsidRPr="00903A16" w:rsidTr="00EA65A8">
        <w:trPr>
          <w:trHeight w:val="144"/>
          <w:tblCellSpacing w:w="20" w:type="nil"/>
        </w:trPr>
        <w:tc>
          <w:tcPr>
            <w:tcW w:w="811" w:type="dxa"/>
            <w:tcMar>
              <w:top w:w="50" w:type="dxa"/>
              <w:left w:w="100" w:type="dxa"/>
            </w:tcMar>
            <w:vAlign w:val="center"/>
          </w:tcPr>
          <w:p w:rsidR="00EA65A8" w:rsidRDefault="00EA65A8">
            <w:pPr>
              <w:spacing w:after="0"/>
            </w:pPr>
            <w:r>
              <w:rPr>
                <w:rFonts w:ascii="Times New Roman" w:hAnsi="Times New Roman"/>
                <w:color w:val="000000"/>
                <w:sz w:val="24"/>
              </w:rPr>
              <w:t>39</w:t>
            </w:r>
          </w:p>
        </w:tc>
        <w:tc>
          <w:tcPr>
            <w:tcW w:w="3373" w:type="dxa"/>
            <w:tcMar>
              <w:top w:w="50" w:type="dxa"/>
              <w:left w:w="100" w:type="dxa"/>
            </w:tcMar>
            <w:vAlign w:val="center"/>
          </w:tcPr>
          <w:p w:rsidR="00EA65A8" w:rsidRDefault="00EA65A8">
            <w:pPr>
              <w:spacing w:after="0"/>
              <w:ind w:left="135"/>
            </w:pPr>
            <w:r w:rsidRPr="00EA65A8">
              <w:rPr>
                <w:rFonts w:ascii="Times New Roman" w:hAnsi="Times New Roman"/>
                <w:color w:val="000000"/>
                <w:sz w:val="24"/>
                <w:lang w:val="ru-RU"/>
              </w:rPr>
              <w:t xml:space="preserve">Произведения писателей русского зарубежья (не менее двух по выбору). Например, произведения И. С. Шмелёва, М. А. Осоргина, В. В. Набокова, Н.Тэффи, А. Т. Аверченко и др. </w:t>
            </w:r>
            <w:r>
              <w:rPr>
                <w:rFonts w:ascii="Times New Roman" w:hAnsi="Times New Roman"/>
                <w:color w:val="000000"/>
                <w:sz w:val="24"/>
              </w:rPr>
              <w:t>Система образов. Художественное мастерство писателя</w:t>
            </w:r>
          </w:p>
        </w:tc>
        <w:tc>
          <w:tcPr>
            <w:tcW w:w="1026" w:type="dxa"/>
            <w:tcMar>
              <w:top w:w="50" w:type="dxa"/>
              <w:left w:w="100" w:type="dxa"/>
            </w:tcMar>
            <w:vAlign w:val="center"/>
          </w:tcPr>
          <w:p w:rsidR="00EA65A8" w:rsidRDefault="00EA65A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2" w:type="dxa"/>
            <w:tcMar>
              <w:top w:w="50" w:type="dxa"/>
              <w:left w:w="100" w:type="dxa"/>
            </w:tcMar>
            <w:vAlign w:val="center"/>
          </w:tcPr>
          <w:p w:rsidR="00EA65A8" w:rsidRDefault="00EA65A8">
            <w:pPr>
              <w:spacing w:after="0"/>
              <w:ind w:left="135"/>
            </w:pPr>
          </w:p>
        </w:tc>
        <w:tc>
          <w:tcPr>
            <w:tcW w:w="1156" w:type="dxa"/>
            <w:gridSpan w:val="2"/>
          </w:tcPr>
          <w:p w:rsidR="00EA65A8" w:rsidRPr="00EA65A8" w:rsidRDefault="00EA65A8">
            <w:pPr>
              <w:spacing w:after="0"/>
              <w:ind w:left="135"/>
              <w:rPr>
                <w:rFonts w:ascii="Times New Roman" w:hAnsi="Times New Roman"/>
                <w:color w:val="000000"/>
                <w:sz w:val="24"/>
                <w:lang w:val="ru-RU"/>
              </w:rPr>
            </w:pPr>
          </w:p>
        </w:tc>
        <w:tc>
          <w:tcPr>
            <w:tcW w:w="2861"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w:t>
              </w:r>
              <w:r>
                <w:rPr>
                  <w:rFonts w:ascii="Times New Roman" w:hAnsi="Times New Roman"/>
                  <w:color w:val="0000FF"/>
                  <w:u w:val="single"/>
                </w:rPr>
                <w:t>cc</w:t>
              </w:r>
              <w:r w:rsidRPr="00EA65A8">
                <w:rPr>
                  <w:rFonts w:ascii="Times New Roman" w:hAnsi="Times New Roman"/>
                  <w:color w:val="0000FF"/>
                  <w:u w:val="single"/>
                  <w:lang w:val="ru-RU"/>
                </w:rPr>
                <w:t>68</w:t>
              </w:r>
            </w:hyperlink>
          </w:p>
        </w:tc>
      </w:tr>
      <w:tr w:rsidR="00EA65A8" w:rsidRPr="00903A16" w:rsidTr="00EA65A8">
        <w:trPr>
          <w:trHeight w:val="144"/>
          <w:tblCellSpacing w:w="20" w:type="nil"/>
        </w:trPr>
        <w:tc>
          <w:tcPr>
            <w:tcW w:w="811" w:type="dxa"/>
            <w:tcMar>
              <w:top w:w="50" w:type="dxa"/>
              <w:left w:w="100" w:type="dxa"/>
            </w:tcMar>
            <w:vAlign w:val="center"/>
          </w:tcPr>
          <w:p w:rsidR="00EA65A8" w:rsidRDefault="00EA65A8">
            <w:pPr>
              <w:spacing w:after="0"/>
            </w:pPr>
            <w:r>
              <w:rPr>
                <w:rFonts w:ascii="Times New Roman" w:hAnsi="Times New Roman"/>
                <w:color w:val="000000"/>
                <w:sz w:val="24"/>
              </w:rPr>
              <w:t>40</w:t>
            </w:r>
          </w:p>
        </w:tc>
        <w:tc>
          <w:tcPr>
            <w:tcW w:w="3373"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Внеклассное чтение. Произведения писателей русского зарубежья (не менее двух по выбору). Например, произведения И. С. Шмелёва, М.А. Осоргина, В.В. Набокова, </w:t>
            </w:r>
            <w:r w:rsidRPr="00EA65A8">
              <w:rPr>
                <w:rFonts w:ascii="Times New Roman" w:hAnsi="Times New Roman"/>
                <w:color w:val="000000"/>
                <w:sz w:val="24"/>
                <w:lang w:val="ru-RU"/>
              </w:rPr>
              <w:lastRenderedPageBreak/>
              <w:t>Н.Тэффи, А.Т.Аверченко и др.</w:t>
            </w:r>
          </w:p>
        </w:tc>
        <w:tc>
          <w:tcPr>
            <w:tcW w:w="1026" w:type="dxa"/>
            <w:tcMar>
              <w:top w:w="50" w:type="dxa"/>
              <w:left w:w="100" w:type="dxa"/>
            </w:tcMar>
            <w:vAlign w:val="center"/>
          </w:tcPr>
          <w:p w:rsidR="00EA65A8" w:rsidRDefault="00EA65A8">
            <w:pPr>
              <w:spacing w:after="0"/>
              <w:ind w:left="135"/>
              <w:jc w:val="center"/>
            </w:pPr>
            <w:r w:rsidRPr="00EA65A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2" w:type="dxa"/>
            <w:tcMar>
              <w:top w:w="50" w:type="dxa"/>
              <w:left w:w="100" w:type="dxa"/>
            </w:tcMar>
            <w:vAlign w:val="center"/>
          </w:tcPr>
          <w:p w:rsidR="00EA65A8" w:rsidRDefault="00EA65A8">
            <w:pPr>
              <w:spacing w:after="0"/>
              <w:ind w:left="135"/>
            </w:pPr>
          </w:p>
        </w:tc>
        <w:tc>
          <w:tcPr>
            <w:tcW w:w="1156" w:type="dxa"/>
            <w:gridSpan w:val="2"/>
          </w:tcPr>
          <w:p w:rsidR="00EA65A8" w:rsidRPr="00EA65A8" w:rsidRDefault="00EA65A8">
            <w:pPr>
              <w:spacing w:after="0"/>
              <w:ind w:left="135"/>
              <w:rPr>
                <w:rFonts w:ascii="Times New Roman" w:hAnsi="Times New Roman"/>
                <w:color w:val="000000"/>
                <w:sz w:val="24"/>
                <w:lang w:val="ru-RU"/>
              </w:rPr>
            </w:pPr>
          </w:p>
        </w:tc>
        <w:tc>
          <w:tcPr>
            <w:tcW w:w="2861"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w:t>
              </w:r>
              <w:r>
                <w:rPr>
                  <w:rFonts w:ascii="Times New Roman" w:hAnsi="Times New Roman"/>
                  <w:color w:val="0000FF"/>
                  <w:u w:val="single"/>
                </w:rPr>
                <w:t>cfa</w:t>
              </w:r>
              <w:r w:rsidRPr="00EA65A8">
                <w:rPr>
                  <w:rFonts w:ascii="Times New Roman" w:hAnsi="Times New Roman"/>
                  <w:color w:val="0000FF"/>
                  <w:u w:val="single"/>
                  <w:lang w:val="ru-RU"/>
                </w:rPr>
                <w:t>6</w:t>
              </w:r>
            </w:hyperlink>
          </w:p>
        </w:tc>
      </w:tr>
      <w:tr w:rsidR="00EA65A8" w:rsidRPr="00903A16" w:rsidTr="00EA65A8">
        <w:trPr>
          <w:trHeight w:val="144"/>
          <w:tblCellSpacing w:w="20" w:type="nil"/>
        </w:trPr>
        <w:tc>
          <w:tcPr>
            <w:tcW w:w="811" w:type="dxa"/>
            <w:tcMar>
              <w:top w:w="50" w:type="dxa"/>
              <w:left w:w="100" w:type="dxa"/>
            </w:tcMar>
            <w:vAlign w:val="center"/>
          </w:tcPr>
          <w:p w:rsidR="00EA65A8" w:rsidRDefault="00EA65A8">
            <w:pPr>
              <w:spacing w:after="0"/>
            </w:pPr>
            <w:r>
              <w:rPr>
                <w:rFonts w:ascii="Times New Roman" w:hAnsi="Times New Roman"/>
                <w:color w:val="000000"/>
                <w:sz w:val="24"/>
              </w:rPr>
              <w:lastRenderedPageBreak/>
              <w:t>41</w:t>
            </w:r>
          </w:p>
        </w:tc>
        <w:tc>
          <w:tcPr>
            <w:tcW w:w="3373" w:type="dxa"/>
            <w:tcMar>
              <w:top w:w="50" w:type="dxa"/>
              <w:left w:w="100" w:type="dxa"/>
            </w:tcMar>
            <w:vAlign w:val="center"/>
          </w:tcPr>
          <w:p w:rsidR="00EA65A8" w:rsidRDefault="00EA65A8">
            <w:pPr>
              <w:spacing w:after="0"/>
              <w:ind w:left="135"/>
            </w:pPr>
            <w:r w:rsidRPr="00EA65A8">
              <w:rPr>
                <w:rFonts w:ascii="Times New Roman" w:hAnsi="Times New Roman"/>
                <w:color w:val="000000"/>
                <w:sz w:val="24"/>
                <w:lang w:val="ru-RU"/>
              </w:rPr>
              <w:t xml:space="preserve">Поэзия первой половины ХХ века (не менее трёх стихотворений на тему «Человек и эпоха» по выбору). Например, стихотворения В. В. Маяковского, М. И. Цветаевой, О. Э. Мандельштама, Б. Л. Пастернака и др. </w:t>
            </w:r>
            <w:r>
              <w:rPr>
                <w:rFonts w:ascii="Times New Roman" w:hAnsi="Times New Roman"/>
                <w:color w:val="000000"/>
                <w:sz w:val="24"/>
              </w:rPr>
              <w:t>Основные темы, мотивы, образы</w:t>
            </w:r>
          </w:p>
        </w:tc>
        <w:tc>
          <w:tcPr>
            <w:tcW w:w="1026" w:type="dxa"/>
            <w:tcMar>
              <w:top w:w="50" w:type="dxa"/>
              <w:left w:w="100" w:type="dxa"/>
            </w:tcMar>
            <w:vAlign w:val="center"/>
          </w:tcPr>
          <w:p w:rsidR="00EA65A8" w:rsidRDefault="00EA65A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2" w:type="dxa"/>
            <w:tcMar>
              <w:top w:w="50" w:type="dxa"/>
              <w:left w:w="100" w:type="dxa"/>
            </w:tcMar>
            <w:vAlign w:val="center"/>
          </w:tcPr>
          <w:p w:rsidR="00EA65A8" w:rsidRDefault="00EA65A8">
            <w:pPr>
              <w:spacing w:after="0"/>
              <w:ind w:left="135"/>
            </w:pPr>
          </w:p>
        </w:tc>
        <w:tc>
          <w:tcPr>
            <w:tcW w:w="1156" w:type="dxa"/>
            <w:gridSpan w:val="2"/>
          </w:tcPr>
          <w:p w:rsidR="00EA65A8" w:rsidRPr="00EA65A8" w:rsidRDefault="00EA65A8">
            <w:pPr>
              <w:spacing w:after="0"/>
              <w:ind w:left="135"/>
              <w:rPr>
                <w:rFonts w:ascii="Times New Roman" w:hAnsi="Times New Roman"/>
                <w:color w:val="000000"/>
                <w:sz w:val="24"/>
                <w:lang w:val="ru-RU"/>
              </w:rPr>
            </w:pPr>
          </w:p>
        </w:tc>
        <w:tc>
          <w:tcPr>
            <w:tcW w:w="2861"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w:t>
              </w:r>
              <w:r>
                <w:rPr>
                  <w:rFonts w:ascii="Times New Roman" w:hAnsi="Times New Roman"/>
                  <w:color w:val="0000FF"/>
                  <w:u w:val="single"/>
                </w:rPr>
                <w:t>d</w:t>
              </w:r>
              <w:r w:rsidRPr="00EA65A8">
                <w:rPr>
                  <w:rFonts w:ascii="Times New Roman" w:hAnsi="Times New Roman"/>
                  <w:color w:val="0000FF"/>
                  <w:u w:val="single"/>
                  <w:lang w:val="ru-RU"/>
                </w:rPr>
                <w:t>604</w:t>
              </w:r>
            </w:hyperlink>
          </w:p>
        </w:tc>
      </w:tr>
      <w:tr w:rsidR="00EA65A8" w:rsidTr="00EA65A8">
        <w:trPr>
          <w:trHeight w:val="144"/>
          <w:tblCellSpacing w:w="20" w:type="nil"/>
        </w:trPr>
        <w:tc>
          <w:tcPr>
            <w:tcW w:w="811" w:type="dxa"/>
            <w:tcMar>
              <w:top w:w="50" w:type="dxa"/>
              <w:left w:w="100" w:type="dxa"/>
            </w:tcMar>
            <w:vAlign w:val="center"/>
          </w:tcPr>
          <w:p w:rsidR="00EA65A8" w:rsidRDefault="00EA65A8">
            <w:pPr>
              <w:spacing w:after="0"/>
            </w:pPr>
            <w:r>
              <w:rPr>
                <w:rFonts w:ascii="Times New Roman" w:hAnsi="Times New Roman"/>
                <w:color w:val="000000"/>
                <w:sz w:val="24"/>
              </w:rPr>
              <w:t>42</w:t>
            </w:r>
          </w:p>
        </w:tc>
        <w:tc>
          <w:tcPr>
            <w:tcW w:w="3373" w:type="dxa"/>
            <w:tcMar>
              <w:top w:w="50" w:type="dxa"/>
              <w:left w:w="100" w:type="dxa"/>
            </w:tcMar>
            <w:vAlign w:val="center"/>
          </w:tcPr>
          <w:p w:rsidR="00EA65A8" w:rsidRDefault="00EA65A8">
            <w:pPr>
              <w:spacing w:after="0"/>
              <w:ind w:left="135"/>
            </w:pPr>
            <w:r w:rsidRPr="00EA65A8">
              <w:rPr>
                <w:rFonts w:ascii="Times New Roman" w:hAnsi="Times New Roman"/>
                <w:color w:val="000000"/>
                <w:sz w:val="24"/>
                <w:lang w:val="ru-RU"/>
              </w:rPr>
              <w:t xml:space="preserve">Развитие речи. Поэзия первой половины ХХ века (не менее трёх стихотворений на тему «Человек и эпоха» по выбору). Например, стихотворения В.В.Маяковского, М.И.Цветаевой, О.Э.Мандельштама, Б.Л.Пастернака и др. </w:t>
            </w:r>
            <w:r>
              <w:rPr>
                <w:rFonts w:ascii="Times New Roman" w:hAnsi="Times New Roman"/>
                <w:color w:val="000000"/>
                <w:sz w:val="24"/>
              </w:rPr>
              <w:t>Художественное мастерство поэтов</w:t>
            </w:r>
          </w:p>
        </w:tc>
        <w:tc>
          <w:tcPr>
            <w:tcW w:w="1026" w:type="dxa"/>
            <w:tcMar>
              <w:top w:w="50" w:type="dxa"/>
              <w:left w:w="100" w:type="dxa"/>
            </w:tcMar>
            <w:vAlign w:val="center"/>
          </w:tcPr>
          <w:p w:rsidR="00EA65A8" w:rsidRDefault="00EA65A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2" w:type="dxa"/>
            <w:tcMar>
              <w:top w:w="50" w:type="dxa"/>
              <w:left w:w="100" w:type="dxa"/>
            </w:tcMar>
            <w:vAlign w:val="center"/>
          </w:tcPr>
          <w:p w:rsidR="00EA65A8" w:rsidRDefault="00EA65A8">
            <w:pPr>
              <w:spacing w:after="0"/>
              <w:ind w:left="135"/>
            </w:pPr>
          </w:p>
        </w:tc>
        <w:tc>
          <w:tcPr>
            <w:tcW w:w="1156" w:type="dxa"/>
            <w:gridSpan w:val="2"/>
          </w:tcPr>
          <w:p w:rsidR="00EA65A8" w:rsidRDefault="00EA65A8">
            <w:pPr>
              <w:spacing w:after="0"/>
              <w:ind w:left="135"/>
            </w:pPr>
          </w:p>
        </w:tc>
        <w:tc>
          <w:tcPr>
            <w:tcW w:w="2861" w:type="dxa"/>
            <w:tcMar>
              <w:top w:w="50" w:type="dxa"/>
              <w:left w:w="100" w:type="dxa"/>
            </w:tcMar>
            <w:vAlign w:val="center"/>
          </w:tcPr>
          <w:p w:rsidR="00EA65A8" w:rsidRDefault="00EA65A8">
            <w:pPr>
              <w:spacing w:after="0"/>
              <w:ind w:left="135"/>
            </w:pPr>
          </w:p>
        </w:tc>
      </w:tr>
      <w:tr w:rsidR="00EA65A8" w:rsidRPr="00903A16" w:rsidTr="00EA65A8">
        <w:trPr>
          <w:trHeight w:val="144"/>
          <w:tblCellSpacing w:w="20" w:type="nil"/>
        </w:trPr>
        <w:tc>
          <w:tcPr>
            <w:tcW w:w="811" w:type="dxa"/>
            <w:tcMar>
              <w:top w:w="50" w:type="dxa"/>
              <w:left w:w="100" w:type="dxa"/>
            </w:tcMar>
            <w:vAlign w:val="center"/>
          </w:tcPr>
          <w:p w:rsidR="00EA65A8" w:rsidRDefault="00EA65A8">
            <w:pPr>
              <w:spacing w:after="0"/>
            </w:pPr>
            <w:r>
              <w:rPr>
                <w:rFonts w:ascii="Times New Roman" w:hAnsi="Times New Roman"/>
                <w:color w:val="000000"/>
                <w:sz w:val="24"/>
              </w:rPr>
              <w:t>43</w:t>
            </w:r>
          </w:p>
        </w:tc>
        <w:tc>
          <w:tcPr>
            <w:tcW w:w="3373" w:type="dxa"/>
            <w:tcMar>
              <w:top w:w="50" w:type="dxa"/>
              <w:left w:w="100" w:type="dxa"/>
            </w:tcMar>
            <w:vAlign w:val="center"/>
          </w:tcPr>
          <w:p w:rsidR="00EA65A8" w:rsidRDefault="00EA65A8">
            <w:pPr>
              <w:spacing w:after="0"/>
              <w:ind w:left="135"/>
            </w:pPr>
            <w:r w:rsidRPr="00EA65A8">
              <w:rPr>
                <w:rFonts w:ascii="Times New Roman" w:hAnsi="Times New Roman"/>
                <w:color w:val="000000"/>
                <w:sz w:val="24"/>
                <w:lang w:val="ru-RU"/>
              </w:rPr>
              <w:t xml:space="preserve">М.А. Булгаков (одна повесть по выбору). Например, «Собачье </w:t>
            </w:r>
            <w:r w:rsidRPr="00EA65A8">
              <w:rPr>
                <w:rFonts w:ascii="Times New Roman" w:hAnsi="Times New Roman"/>
                <w:color w:val="000000"/>
                <w:sz w:val="24"/>
                <w:lang w:val="ru-RU"/>
              </w:rPr>
              <w:lastRenderedPageBreak/>
              <w:t xml:space="preserve">сердце» и др. </w:t>
            </w:r>
            <w:r>
              <w:rPr>
                <w:rFonts w:ascii="Times New Roman" w:hAnsi="Times New Roman"/>
                <w:color w:val="000000"/>
                <w:sz w:val="24"/>
              </w:rPr>
              <w:t>Основные темы, идеи, проблемы</w:t>
            </w:r>
          </w:p>
        </w:tc>
        <w:tc>
          <w:tcPr>
            <w:tcW w:w="1026" w:type="dxa"/>
            <w:tcMar>
              <w:top w:w="50" w:type="dxa"/>
              <w:left w:w="100" w:type="dxa"/>
            </w:tcMar>
            <w:vAlign w:val="center"/>
          </w:tcPr>
          <w:p w:rsidR="00EA65A8" w:rsidRDefault="00EA65A8">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2" w:type="dxa"/>
            <w:tcMar>
              <w:top w:w="50" w:type="dxa"/>
              <w:left w:w="100" w:type="dxa"/>
            </w:tcMar>
            <w:vAlign w:val="center"/>
          </w:tcPr>
          <w:p w:rsidR="00EA65A8" w:rsidRDefault="00EA65A8">
            <w:pPr>
              <w:spacing w:after="0"/>
              <w:ind w:left="135"/>
            </w:pPr>
          </w:p>
        </w:tc>
        <w:tc>
          <w:tcPr>
            <w:tcW w:w="1156" w:type="dxa"/>
            <w:gridSpan w:val="2"/>
          </w:tcPr>
          <w:p w:rsidR="00EA65A8" w:rsidRPr="00EA65A8" w:rsidRDefault="00EA65A8">
            <w:pPr>
              <w:spacing w:after="0"/>
              <w:ind w:left="135"/>
              <w:rPr>
                <w:rFonts w:ascii="Times New Roman" w:hAnsi="Times New Roman"/>
                <w:color w:val="000000"/>
                <w:sz w:val="24"/>
                <w:lang w:val="ru-RU"/>
              </w:rPr>
            </w:pPr>
          </w:p>
        </w:tc>
        <w:tc>
          <w:tcPr>
            <w:tcW w:w="2861"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w:t>
              </w:r>
              <w:r>
                <w:rPr>
                  <w:rFonts w:ascii="Times New Roman" w:hAnsi="Times New Roman"/>
                  <w:color w:val="0000FF"/>
                  <w:u w:val="single"/>
                </w:rPr>
                <w:t>d</w:t>
              </w:r>
              <w:r w:rsidRPr="00EA65A8">
                <w:rPr>
                  <w:rFonts w:ascii="Times New Roman" w:hAnsi="Times New Roman"/>
                  <w:color w:val="0000FF"/>
                  <w:u w:val="single"/>
                  <w:lang w:val="ru-RU"/>
                </w:rPr>
                <w:t>1</w:t>
              </w:r>
              <w:r>
                <w:rPr>
                  <w:rFonts w:ascii="Times New Roman" w:hAnsi="Times New Roman"/>
                  <w:color w:val="0000FF"/>
                  <w:u w:val="single"/>
                </w:rPr>
                <w:t>cc</w:t>
              </w:r>
            </w:hyperlink>
          </w:p>
        </w:tc>
      </w:tr>
      <w:tr w:rsidR="00EA65A8" w:rsidRPr="00903A16" w:rsidTr="00EA65A8">
        <w:trPr>
          <w:trHeight w:val="144"/>
          <w:tblCellSpacing w:w="20" w:type="nil"/>
        </w:trPr>
        <w:tc>
          <w:tcPr>
            <w:tcW w:w="811" w:type="dxa"/>
            <w:tcMar>
              <w:top w:w="50" w:type="dxa"/>
              <w:left w:w="100" w:type="dxa"/>
            </w:tcMar>
            <w:vAlign w:val="center"/>
          </w:tcPr>
          <w:p w:rsidR="00EA65A8" w:rsidRDefault="00EA65A8">
            <w:pPr>
              <w:spacing w:after="0"/>
            </w:pPr>
            <w:r>
              <w:rPr>
                <w:rFonts w:ascii="Times New Roman" w:hAnsi="Times New Roman"/>
                <w:color w:val="000000"/>
                <w:sz w:val="24"/>
              </w:rPr>
              <w:lastRenderedPageBreak/>
              <w:t>44</w:t>
            </w:r>
          </w:p>
        </w:tc>
        <w:tc>
          <w:tcPr>
            <w:tcW w:w="3373" w:type="dxa"/>
            <w:tcMar>
              <w:top w:w="50" w:type="dxa"/>
              <w:left w:w="100" w:type="dxa"/>
            </w:tcMar>
            <w:vAlign w:val="center"/>
          </w:tcPr>
          <w:p w:rsidR="00EA65A8" w:rsidRDefault="00EA65A8">
            <w:pPr>
              <w:spacing w:after="0"/>
              <w:ind w:left="135"/>
            </w:pPr>
            <w:r w:rsidRPr="00EA65A8">
              <w:rPr>
                <w:rFonts w:ascii="Times New Roman" w:hAnsi="Times New Roman"/>
                <w:color w:val="000000"/>
                <w:sz w:val="24"/>
                <w:lang w:val="ru-RU"/>
              </w:rPr>
              <w:t xml:space="preserve">М.А. Булгаков (одна повесть по выбору). Например, «Собачье сердце» и др. </w:t>
            </w:r>
            <w:r>
              <w:rPr>
                <w:rFonts w:ascii="Times New Roman" w:hAnsi="Times New Roman"/>
                <w:color w:val="000000"/>
                <w:sz w:val="24"/>
              </w:rPr>
              <w:t>Главные герои и средства их изображения</w:t>
            </w:r>
          </w:p>
        </w:tc>
        <w:tc>
          <w:tcPr>
            <w:tcW w:w="1026" w:type="dxa"/>
            <w:tcMar>
              <w:top w:w="50" w:type="dxa"/>
              <w:left w:w="100" w:type="dxa"/>
            </w:tcMar>
            <w:vAlign w:val="center"/>
          </w:tcPr>
          <w:p w:rsidR="00EA65A8" w:rsidRDefault="00EA65A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2" w:type="dxa"/>
            <w:tcMar>
              <w:top w:w="50" w:type="dxa"/>
              <w:left w:w="100" w:type="dxa"/>
            </w:tcMar>
            <w:vAlign w:val="center"/>
          </w:tcPr>
          <w:p w:rsidR="00EA65A8" w:rsidRDefault="00EA65A8">
            <w:pPr>
              <w:spacing w:after="0"/>
              <w:ind w:left="135"/>
            </w:pPr>
          </w:p>
        </w:tc>
        <w:tc>
          <w:tcPr>
            <w:tcW w:w="1156" w:type="dxa"/>
            <w:gridSpan w:val="2"/>
          </w:tcPr>
          <w:p w:rsidR="00EA65A8" w:rsidRPr="00EA65A8" w:rsidRDefault="00EA65A8">
            <w:pPr>
              <w:spacing w:after="0"/>
              <w:ind w:left="135"/>
              <w:rPr>
                <w:rFonts w:ascii="Times New Roman" w:hAnsi="Times New Roman"/>
                <w:color w:val="000000"/>
                <w:sz w:val="24"/>
                <w:lang w:val="ru-RU"/>
              </w:rPr>
            </w:pPr>
          </w:p>
        </w:tc>
        <w:tc>
          <w:tcPr>
            <w:tcW w:w="2861"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w:t>
              </w:r>
              <w:r>
                <w:rPr>
                  <w:rFonts w:ascii="Times New Roman" w:hAnsi="Times New Roman"/>
                  <w:color w:val="0000FF"/>
                  <w:u w:val="single"/>
                </w:rPr>
                <w:t>d</w:t>
              </w:r>
              <w:r w:rsidRPr="00EA65A8">
                <w:rPr>
                  <w:rFonts w:ascii="Times New Roman" w:hAnsi="Times New Roman"/>
                  <w:color w:val="0000FF"/>
                  <w:u w:val="single"/>
                  <w:lang w:val="ru-RU"/>
                </w:rPr>
                <w:t>32</w:t>
              </w:r>
              <w:r>
                <w:rPr>
                  <w:rFonts w:ascii="Times New Roman" w:hAnsi="Times New Roman"/>
                  <w:color w:val="0000FF"/>
                  <w:u w:val="single"/>
                </w:rPr>
                <w:t>a</w:t>
              </w:r>
            </w:hyperlink>
          </w:p>
        </w:tc>
      </w:tr>
      <w:tr w:rsidR="00EA65A8" w:rsidRPr="00903A16" w:rsidTr="00EA65A8">
        <w:trPr>
          <w:trHeight w:val="144"/>
          <w:tblCellSpacing w:w="20" w:type="nil"/>
        </w:trPr>
        <w:tc>
          <w:tcPr>
            <w:tcW w:w="811" w:type="dxa"/>
            <w:tcMar>
              <w:top w:w="50" w:type="dxa"/>
              <w:left w:w="100" w:type="dxa"/>
            </w:tcMar>
            <w:vAlign w:val="center"/>
          </w:tcPr>
          <w:p w:rsidR="00EA65A8" w:rsidRDefault="00EA65A8">
            <w:pPr>
              <w:spacing w:after="0"/>
            </w:pPr>
            <w:r>
              <w:rPr>
                <w:rFonts w:ascii="Times New Roman" w:hAnsi="Times New Roman"/>
                <w:color w:val="000000"/>
                <w:sz w:val="24"/>
              </w:rPr>
              <w:t>45</w:t>
            </w:r>
          </w:p>
        </w:tc>
        <w:tc>
          <w:tcPr>
            <w:tcW w:w="3373" w:type="dxa"/>
            <w:tcMar>
              <w:top w:w="50" w:type="dxa"/>
              <w:left w:w="100" w:type="dxa"/>
            </w:tcMar>
            <w:vAlign w:val="center"/>
          </w:tcPr>
          <w:p w:rsidR="00EA65A8" w:rsidRDefault="00EA65A8">
            <w:pPr>
              <w:spacing w:after="0"/>
              <w:ind w:left="135"/>
            </w:pPr>
            <w:r w:rsidRPr="00EA65A8">
              <w:rPr>
                <w:rFonts w:ascii="Times New Roman" w:hAnsi="Times New Roman"/>
                <w:color w:val="000000"/>
                <w:sz w:val="24"/>
                <w:lang w:val="ru-RU"/>
              </w:rPr>
              <w:t xml:space="preserve">М.А. Булгаков (одна повесть по выбору). Например, «Собачье сердце» и др. </w:t>
            </w:r>
            <w:r>
              <w:rPr>
                <w:rFonts w:ascii="Times New Roman" w:hAnsi="Times New Roman"/>
                <w:color w:val="000000"/>
                <w:sz w:val="24"/>
              </w:rPr>
              <w:t>Фантастическое и реальное в повести. Смысл названия</w:t>
            </w:r>
          </w:p>
        </w:tc>
        <w:tc>
          <w:tcPr>
            <w:tcW w:w="1026" w:type="dxa"/>
            <w:tcMar>
              <w:top w:w="50" w:type="dxa"/>
              <w:left w:w="100" w:type="dxa"/>
            </w:tcMar>
            <w:vAlign w:val="center"/>
          </w:tcPr>
          <w:p w:rsidR="00EA65A8" w:rsidRDefault="00EA65A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2" w:type="dxa"/>
            <w:tcMar>
              <w:top w:w="50" w:type="dxa"/>
              <w:left w:w="100" w:type="dxa"/>
            </w:tcMar>
            <w:vAlign w:val="center"/>
          </w:tcPr>
          <w:p w:rsidR="00EA65A8" w:rsidRDefault="00EA65A8">
            <w:pPr>
              <w:spacing w:after="0"/>
              <w:ind w:left="135"/>
            </w:pPr>
          </w:p>
        </w:tc>
        <w:tc>
          <w:tcPr>
            <w:tcW w:w="1156" w:type="dxa"/>
            <w:gridSpan w:val="2"/>
          </w:tcPr>
          <w:p w:rsidR="00EA65A8" w:rsidRPr="00EA65A8" w:rsidRDefault="00EA65A8">
            <w:pPr>
              <w:spacing w:after="0"/>
              <w:ind w:left="135"/>
              <w:rPr>
                <w:rFonts w:ascii="Times New Roman" w:hAnsi="Times New Roman"/>
                <w:color w:val="000000"/>
                <w:sz w:val="24"/>
                <w:lang w:val="ru-RU"/>
              </w:rPr>
            </w:pPr>
          </w:p>
        </w:tc>
        <w:tc>
          <w:tcPr>
            <w:tcW w:w="2861"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w:t>
              </w:r>
              <w:r>
                <w:rPr>
                  <w:rFonts w:ascii="Times New Roman" w:hAnsi="Times New Roman"/>
                  <w:color w:val="0000FF"/>
                  <w:u w:val="single"/>
                </w:rPr>
                <w:t>d</w:t>
              </w:r>
              <w:r w:rsidRPr="00EA65A8">
                <w:rPr>
                  <w:rFonts w:ascii="Times New Roman" w:hAnsi="Times New Roman"/>
                  <w:color w:val="0000FF"/>
                  <w:u w:val="single"/>
                  <w:lang w:val="ru-RU"/>
                </w:rPr>
                <w:t>44</w:t>
              </w:r>
              <w:r>
                <w:rPr>
                  <w:rFonts w:ascii="Times New Roman" w:hAnsi="Times New Roman"/>
                  <w:color w:val="0000FF"/>
                  <w:u w:val="single"/>
                </w:rPr>
                <w:t>c</w:t>
              </w:r>
            </w:hyperlink>
          </w:p>
        </w:tc>
      </w:tr>
      <w:tr w:rsidR="00EA65A8" w:rsidRPr="00903A16" w:rsidTr="00EA65A8">
        <w:trPr>
          <w:trHeight w:val="144"/>
          <w:tblCellSpacing w:w="20" w:type="nil"/>
        </w:trPr>
        <w:tc>
          <w:tcPr>
            <w:tcW w:w="811" w:type="dxa"/>
            <w:tcMar>
              <w:top w:w="50" w:type="dxa"/>
              <w:left w:w="100" w:type="dxa"/>
            </w:tcMar>
            <w:vAlign w:val="center"/>
          </w:tcPr>
          <w:p w:rsidR="00EA65A8" w:rsidRDefault="00EA65A8">
            <w:pPr>
              <w:spacing w:after="0"/>
            </w:pPr>
            <w:r>
              <w:rPr>
                <w:rFonts w:ascii="Times New Roman" w:hAnsi="Times New Roman"/>
                <w:color w:val="000000"/>
                <w:sz w:val="24"/>
              </w:rPr>
              <w:t>46</w:t>
            </w:r>
          </w:p>
        </w:tc>
        <w:tc>
          <w:tcPr>
            <w:tcW w:w="3373"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А.Т. Твардовский. Поэма «Василий Тёркин» (главы «Переправа», «Гармонь», «Два солдата», «Поединок» и </w:t>
            </w:r>
            <w:proofErr w:type="gramStart"/>
            <w:r w:rsidRPr="00EA65A8">
              <w:rPr>
                <w:rFonts w:ascii="Times New Roman" w:hAnsi="Times New Roman"/>
                <w:color w:val="000000"/>
                <w:sz w:val="24"/>
                <w:lang w:val="ru-RU"/>
              </w:rPr>
              <w:t>др. )</w:t>
            </w:r>
            <w:proofErr w:type="gramEnd"/>
            <w:r w:rsidRPr="00EA65A8">
              <w:rPr>
                <w:rFonts w:ascii="Times New Roman" w:hAnsi="Times New Roman"/>
                <w:color w:val="000000"/>
                <w:sz w:val="24"/>
                <w:lang w:val="ru-RU"/>
              </w:rPr>
              <w:t>. История создания. Тема человека на войне. Нравственная проблематика, патриотический пафос поэмы</w:t>
            </w:r>
          </w:p>
        </w:tc>
        <w:tc>
          <w:tcPr>
            <w:tcW w:w="1026" w:type="dxa"/>
            <w:tcMar>
              <w:top w:w="50" w:type="dxa"/>
              <w:left w:w="100" w:type="dxa"/>
            </w:tcMar>
            <w:vAlign w:val="center"/>
          </w:tcPr>
          <w:p w:rsidR="00EA65A8" w:rsidRDefault="00EA65A8">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2" w:type="dxa"/>
            <w:tcMar>
              <w:top w:w="50" w:type="dxa"/>
              <w:left w:w="100" w:type="dxa"/>
            </w:tcMar>
            <w:vAlign w:val="center"/>
          </w:tcPr>
          <w:p w:rsidR="00EA65A8" w:rsidRDefault="00EA65A8">
            <w:pPr>
              <w:spacing w:after="0"/>
              <w:ind w:left="135"/>
            </w:pPr>
          </w:p>
        </w:tc>
        <w:tc>
          <w:tcPr>
            <w:tcW w:w="1156" w:type="dxa"/>
            <w:gridSpan w:val="2"/>
          </w:tcPr>
          <w:p w:rsidR="00EA65A8" w:rsidRPr="00EA65A8" w:rsidRDefault="00EA65A8">
            <w:pPr>
              <w:spacing w:after="0"/>
              <w:ind w:left="135"/>
              <w:rPr>
                <w:rFonts w:ascii="Times New Roman" w:hAnsi="Times New Roman"/>
                <w:color w:val="000000"/>
                <w:sz w:val="24"/>
                <w:lang w:val="ru-RU"/>
              </w:rPr>
            </w:pPr>
          </w:p>
        </w:tc>
        <w:tc>
          <w:tcPr>
            <w:tcW w:w="2861"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w:t>
              </w:r>
              <w:r>
                <w:rPr>
                  <w:rFonts w:ascii="Times New Roman" w:hAnsi="Times New Roman"/>
                  <w:color w:val="0000FF"/>
                  <w:u w:val="single"/>
                </w:rPr>
                <w:t>d</w:t>
              </w:r>
              <w:r w:rsidRPr="00EA65A8">
                <w:rPr>
                  <w:rFonts w:ascii="Times New Roman" w:hAnsi="Times New Roman"/>
                  <w:color w:val="0000FF"/>
                  <w:u w:val="single"/>
                  <w:lang w:val="ru-RU"/>
                </w:rPr>
                <w:t>94</w:t>
              </w:r>
              <w:r>
                <w:rPr>
                  <w:rFonts w:ascii="Times New Roman" w:hAnsi="Times New Roman"/>
                  <w:color w:val="0000FF"/>
                  <w:u w:val="single"/>
                </w:rPr>
                <w:t>c</w:t>
              </w:r>
            </w:hyperlink>
          </w:p>
        </w:tc>
      </w:tr>
      <w:tr w:rsidR="00EA65A8" w:rsidRPr="00903A16" w:rsidTr="00EA65A8">
        <w:trPr>
          <w:trHeight w:val="144"/>
          <w:tblCellSpacing w:w="20" w:type="nil"/>
        </w:trPr>
        <w:tc>
          <w:tcPr>
            <w:tcW w:w="811" w:type="dxa"/>
            <w:tcMar>
              <w:top w:w="50" w:type="dxa"/>
              <w:left w:w="100" w:type="dxa"/>
            </w:tcMar>
            <w:vAlign w:val="center"/>
          </w:tcPr>
          <w:p w:rsidR="00EA65A8" w:rsidRDefault="00EA65A8">
            <w:pPr>
              <w:spacing w:after="0"/>
            </w:pPr>
            <w:r>
              <w:rPr>
                <w:rFonts w:ascii="Times New Roman" w:hAnsi="Times New Roman"/>
                <w:color w:val="000000"/>
                <w:sz w:val="24"/>
              </w:rPr>
              <w:t>47</w:t>
            </w:r>
          </w:p>
        </w:tc>
        <w:tc>
          <w:tcPr>
            <w:tcW w:w="3373" w:type="dxa"/>
            <w:tcMar>
              <w:top w:w="50" w:type="dxa"/>
              <w:left w:w="100" w:type="dxa"/>
            </w:tcMar>
            <w:vAlign w:val="center"/>
          </w:tcPr>
          <w:p w:rsidR="00EA65A8" w:rsidRDefault="00EA65A8">
            <w:pPr>
              <w:spacing w:after="0"/>
              <w:ind w:left="135"/>
            </w:pPr>
            <w:r w:rsidRPr="00EA65A8">
              <w:rPr>
                <w:rFonts w:ascii="Times New Roman" w:hAnsi="Times New Roman"/>
                <w:color w:val="000000"/>
                <w:sz w:val="24"/>
                <w:lang w:val="ru-RU"/>
              </w:rPr>
              <w:t xml:space="preserve">А.Т. Твардовский. Поэма «Василий Тёркин» (главы «Переправа», «Гармонь», «Два солдата», «Поединок» </w:t>
            </w:r>
            <w:r w:rsidRPr="00EA65A8">
              <w:rPr>
                <w:rFonts w:ascii="Times New Roman" w:hAnsi="Times New Roman"/>
                <w:color w:val="000000"/>
                <w:sz w:val="24"/>
                <w:lang w:val="ru-RU"/>
              </w:rPr>
              <w:lastRenderedPageBreak/>
              <w:t xml:space="preserve">и </w:t>
            </w:r>
            <w:proofErr w:type="gramStart"/>
            <w:r w:rsidRPr="00EA65A8">
              <w:rPr>
                <w:rFonts w:ascii="Times New Roman" w:hAnsi="Times New Roman"/>
                <w:color w:val="000000"/>
                <w:sz w:val="24"/>
                <w:lang w:val="ru-RU"/>
              </w:rPr>
              <w:t>др. )</w:t>
            </w:r>
            <w:proofErr w:type="gramEnd"/>
            <w:r w:rsidRPr="00EA65A8">
              <w:rPr>
                <w:rFonts w:ascii="Times New Roman" w:hAnsi="Times New Roman"/>
                <w:color w:val="000000"/>
                <w:sz w:val="24"/>
                <w:lang w:val="ru-RU"/>
              </w:rPr>
              <w:t xml:space="preserve">. </w:t>
            </w:r>
            <w:r>
              <w:rPr>
                <w:rFonts w:ascii="Times New Roman" w:hAnsi="Times New Roman"/>
                <w:color w:val="000000"/>
                <w:sz w:val="24"/>
              </w:rPr>
              <w:t>Образ главного героя, его народность</w:t>
            </w:r>
          </w:p>
        </w:tc>
        <w:tc>
          <w:tcPr>
            <w:tcW w:w="1026" w:type="dxa"/>
            <w:tcMar>
              <w:top w:w="50" w:type="dxa"/>
              <w:left w:w="100" w:type="dxa"/>
            </w:tcMar>
            <w:vAlign w:val="center"/>
          </w:tcPr>
          <w:p w:rsidR="00EA65A8" w:rsidRDefault="00EA65A8">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2" w:type="dxa"/>
            <w:tcMar>
              <w:top w:w="50" w:type="dxa"/>
              <w:left w:w="100" w:type="dxa"/>
            </w:tcMar>
            <w:vAlign w:val="center"/>
          </w:tcPr>
          <w:p w:rsidR="00EA65A8" w:rsidRDefault="00EA65A8">
            <w:pPr>
              <w:spacing w:after="0"/>
              <w:ind w:left="135"/>
            </w:pPr>
          </w:p>
        </w:tc>
        <w:tc>
          <w:tcPr>
            <w:tcW w:w="1156" w:type="dxa"/>
            <w:gridSpan w:val="2"/>
          </w:tcPr>
          <w:p w:rsidR="00EA65A8" w:rsidRPr="00EA65A8" w:rsidRDefault="00EA65A8">
            <w:pPr>
              <w:spacing w:after="0"/>
              <w:ind w:left="135"/>
              <w:rPr>
                <w:rFonts w:ascii="Times New Roman" w:hAnsi="Times New Roman"/>
                <w:color w:val="000000"/>
                <w:sz w:val="24"/>
                <w:lang w:val="ru-RU"/>
              </w:rPr>
            </w:pPr>
          </w:p>
        </w:tc>
        <w:tc>
          <w:tcPr>
            <w:tcW w:w="2861"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w:t>
              </w:r>
              <w:r>
                <w:rPr>
                  <w:rFonts w:ascii="Times New Roman" w:hAnsi="Times New Roman"/>
                  <w:color w:val="0000FF"/>
                  <w:u w:val="single"/>
                </w:rPr>
                <w:t>db</w:t>
              </w:r>
              <w:r w:rsidRPr="00EA65A8">
                <w:rPr>
                  <w:rFonts w:ascii="Times New Roman" w:hAnsi="Times New Roman"/>
                  <w:color w:val="0000FF"/>
                  <w:u w:val="single"/>
                  <w:lang w:val="ru-RU"/>
                </w:rPr>
                <w:t>22</w:t>
              </w:r>
            </w:hyperlink>
          </w:p>
        </w:tc>
      </w:tr>
      <w:tr w:rsidR="00EA65A8" w:rsidRPr="00903A16" w:rsidTr="00EA65A8">
        <w:trPr>
          <w:trHeight w:val="144"/>
          <w:tblCellSpacing w:w="20" w:type="nil"/>
        </w:trPr>
        <w:tc>
          <w:tcPr>
            <w:tcW w:w="811" w:type="dxa"/>
            <w:tcMar>
              <w:top w:w="50" w:type="dxa"/>
              <w:left w:w="100" w:type="dxa"/>
            </w:tcMar>
            <w:vAlign w:val="center"/>
          </w:tcPr>
          <w:p w:rsidR="00EA65A8" w:rsidRDefault="00EA65A8">
            <w:pPr>
              <w:spacing w:after="0"/>
            </w:pPr>
            <w:r>
              <w:rPr>
                <w:rFonts w:ascii="Times New Roman" w:hAnsi="Times New Roman"/>
                <w:color w:val="000000"/>
                <w:sz w:val="24"/>
              </w:rPr>
              <w:lastRenderedPageBreak/>
              <w:t>48</w:t>
            </w:r>
          </w:p>
        </w:tc>
        <w:tc>
          <w:tcPr>
            <w:tcW w:w="3373" w:type="dxa"/>
            <w:tcMar>
              <w:top w:w="50" w:type="dxa"/>
              <w:left w:w="100" w:type="dxa"/>
            </w:tcMar>
            <w:vAlign w:val="center"/>
          </w:tcPr>
          <w:p w:rsidR="00EA65A8" w:rsidRDefault="00EA65A8">
            <w:pPr>
              <w:spacing w:after="0"/>
              <w:ind w:left="135"/>
            </w:pPr>
            <w:r w:rsidRPr="00EA65A8">
              <w:rPr>
                <w:rFonts w:ascii="Times New Roman" w:hAnsi="Times New Roman"/>
                <w:color w:val="000000"/>
                <w:sz w:val="24"/>
                <w:lang w:val="ru-RU"/>
              </w:rPr>
              <w:t xml:space="preserve">А.Т. Твардовский. Поэма «Василий Тёркин» (главы «Переправа», «Гармонь», «Два солдата», «Поединок» и </w:t>
            </w:r>
            <w:proofErr w:type="gramStart"/>
            <w:r w:rsidRPr="00EA65A8">
              <w:rPr>
                <w:rFonts w:ascii="Times New Roman" w:hAnsi="Times New Roman"/>
                <w:color w:val="000000"/>
                <w:sz w:val="24"/>
                <w:lang w:val="ru-RU"/>
              </w:rPr>
              <w:t>др. )</w:t>
            </w:r>
            <w:proofErr w:type="gramEnd"/>
            <w:r w:rsidRPr="00EA65A8">
              <w:rPr>
                <w:rFonts w:ascii="Times New Roman" w:hAnsi="Times New Roman"/>
                <w:color w:val="000000"/>
                <w:sz w:val="24"/>
                <w:lang w:val="ru-RU"/>
              </w:rPr>
              <w:t xml:space="preserve">. </w:t>
            </w:r>
            <w:r>
              <w:rPr>
                <w:rFonts w:ascii="Times New Roman" w:hAnsi="Times New Roman"/>
                <w:color w:val="000000"/>
                <w:sz w:val="24"/>
              </w:rPr>
              <w:t>Особенности композиции, образ автора. Своеобразие языка поэмы</w:t>
            </w:r>
          </w:p>
        </w:tc>
        <w:tc>
          <w:tcPr>
            <w:tcW w:w="1026" w:type="dxa"/>
            <w:tcMar>
              <w:top w:w="50" w:type="dxa"/>
              <w:left w:w="100" w:type="dxa"/>
            </w:tcMar>
            <w:vAlign w:val="center"/>
          </w:tcPr>
          <w:p w:rsidR="00EA65A8" w:rsidRDefault="00EA65A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2" w:type="dxa"/>
            <w:tcMar>
              <w:top w:w="50" w:type="dxa"/>
              <w:left w:w="100" w:type="dxa"/>
            </w:tcMar>
            <w:vAlign w:val="center"/>
          </w:tcPr>
          <w:p w:rsidR="00EA65A8" w:rsidRDefault="00EA65A8">
            <w:pPr>
              <w:spacing w:after="0"/>
              <w:ind w:left="135"/>
            </w:pPr>
          </w:p>
        </w:tc>
        <w:tc>
          <w:tcPr>
            <w:tcW w:w="1156" w:type="dxa"/>
            <w:gridSpan w:val="2"/>
          </w:tcPr>
          <w:p w:rsidR="00EA65A8" w:rsidRPr="00EA65A8" w:rsidRDefault="00EA65A8">
            <w:pPr>
              <w:spacing w:after="0"/>
              <w:ind w:left="135"/>
              <w:rPr>
                <w:rFonts w:ascii="Times New Roman" w:hAnsi="Times New Roman"/>
                <w:color w:val="000000"/>
                <w:sz w:val="24"/>
                <w:lang w:val="ru-RU"/>
              </w:rPr>
            </w:pPr>
          </w:p>
        </w:tc>
        <w:tc>
          <w:tcPr>
            <w:tcW w:w="2861"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w:t>
              </w:r>
              <w:r>
                <w:rPr>
                  <w:rFonts w:ascii="Times New Roman" w:hAnsi="Times New Roman"/>
                  <w:color w:val="0000FF"/>
                  <w:u w:val="single"/>
                </w:rPr>
                <w:t>dcc</w:t>
              </w:r>
              <w:r w:rsidRPr="00EA65A8">
                <w:rPr>
                  <w:rFonts w:ascii="Times New Roman" w:hAnsi="Times New Roman"/>
                  <w:color w:val="0000FF"/>
                  <w:u w:val="single"/>
                  <w:lang w:val="ru-RU"/>
                </w:rPr>
                <w:t>6</w:t>
              </w:r>
            </w:hyperlink>
          </w:p>
        </w:tc>
      </w:tr>
      <w:tr w:rsidR="00EA65A8" w:rsidTr="00EA65A8">
        <w:trPr>
          <w:trHeight w:val="144"/>
          <w:tblCellSpacing w:w="20" w:type="nil"/>
        </w:trPr>
        <w:tc>
          <w:tcPr>
            <w:tcW w:w="811" w:type="dxa"/>
            <w:tcMar>
              <w:top w:w="50" w:type="dxa"/>
              <w:left w:w="100" w:type="dxa"/>
            </w:tcMar>
            <w:vAlign w:val="center"/>
          </w:tcPr>
          <w:p w:rsidR="00EA65A8" w:rsidRDefault="00EA65A8">
            <w:pPr>
              <w:spacing w:after="0"/>
            </w:pPr>
            <w:r>
              <w:rPr>
                <w:rFonts w:ascii="Times New Roman" w:hAnsi="Times New Roman"/>
                <w:color w:val="000000"/>
                <w:sz w:val="24"/>
              </w:rPr>
              <w:t>49</w:t>
            </w:r>
          </w:p>
        </w:tc>
        <w:tc>
          <w:tcPr>
            <w:tcW w:w="3373" w:type="dxa"/>
            <w:tcMar>
              <w:top w:w="50" w:type="dxa"/>
              <w:left w:w="100" w:type="dxa"/>
            </w:tcMar>
            <w:vAlign w:val="center"/>
          </w:tcPr>
          <w:p w:rsidR="00EA65A8" w:rsidRDefault="00EA65A8">
            <w:pPr>
              <w:spacing w:after="0"/>
              <w:ind w:left="135"/>
            </w:pPr>
            <w:r w:rsidRPr="00EA65A8">
              <w:rPr>
                <w:rFonts w:ascii="Times New Roman" w:hAnsi="Times New Roman"/>
                <w:color w:val="000000"/>
                <w:sz w:val="24"/>
                <w:lang w:val="ru-RU"/>
              </w:rPr>
              <w:t xml:space="preserve">А.Н. Толстой. Рассказ "Русский характер". Образ главного героя и проблема национального характера. </w:t>
            </w:r>
            <w:r>
              <w:rPr>
                <w:rFonts w:ascii="Times New Roman" w:hAnsi="Times New Roman"/>
                <w:color w:val="000000"/>
                <w:sz w:val="24"/>
              </w:rPr>
              <w:t>Смысл финала</w:t>
            </w:r>
          </w:p>
        </w:tc>
        <w:tc>
          <w:tcPr>
            <w:tcW w:w="1026" w:type="dxa"/>
            <w:tcMar>
              <w:top w:w="50" w:type="dxa"/>
              <w:left w:w="100" w:type="dxa"/>
            </w:tcMar>
            <w:vAlign w:val="center"/>
          </w:tcPr>
          <w:p w:rsidR="00EA65A8" w:rsidRDefault="00EA65A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2" w:type="dxa"/>
            <w:tcMar>
              <w:top w:w="50" w:type="dxa"/>
              <w:left w:w="100" w:type="dxa"/>
            </w:tcMar>
            <w:vAlign w:val="center"/>
          </w:tcPr>
          <w:p w:rsidR="00EA65A8" w:rsidRDefault="00EA65A8">
            <w:pPr>
              <w:spacing w:after="0"/>
              <w:ind w:left="135"/>
            </w:pPr>
          </w:p>
        </w:tc>
        <w:tc>
          <w:tcPr>
            <w:tcW w:w="1156" w:type="dxa"/>
            <w:gridSpan w:val="2"/>
          </w:tcPr>
          <w:p w:rsidR="00EA65A8" w:rsidRDefault="00EA65A8">
            <w:pPr>
              <w:spacing w:after="0"/>
              <w:ind w:left="135"/>
            </w:pPr>
          </w:p>
        </w:tc>
        <w:tc>
          <w:tcPr>
            <w:tcW w:w="2861" w:type="dxa"/>
            <w:tcMar>
              <w:top w:w="50" w:type="dxa"/>
              <w:left w:w="100" w:type="dxa"/>
            </w:tcMar>
            <w:vAlign w:val="center"/>
          </w:tcPr>
          <w:p w:rsidR="00EA65A8" w:rsidRDefault="00EA65A8">
            <w:pPr>
              <w:spacing w:after="0"/>
              <w:ind w:left="135"/>
            </w:pPr>
          </w:p>
        </w:tc>
      </w:tr>
      <w:tr w:rsidR="00EA65A8" w:rsidRPr="00903A16" w:rsidTr="00EA65A8">
        <w:trPr>
          <w:trHeight w:val="144"/>
          <w:tblCellSpacing w:w="20" w:type="nil"/>
        </w:trPr>
        <w:tc>
          <w:tcPr>
            <w:tcW w:w="811" w:type="dxa"/>
            <w:tcMar>
              <w:top w:w="50" w:type="dxa"/>
              <w:left w:w="100" w:type="dxa"/>
            </w:tcMar>
            <w:vAlign w:val="center"/>
          </w:tcPr>
          <w:p w:rsidR="00EA65A8" w:rsidRDefault="00EA65A8">
            <w:pPr>
              <w:spacing w:after="0"/>
            </w:pPr>
            <w:r>
              <w:rPr>
                <w:rFonts w:ascii="Times New Roman" w:hAnsi="Times New Roman"/>
                <w:color w:val="000000"/>
                <w:sz w:val="24"/>
              </w:rPr>
              <w:t>50</w:t>
            </w:r>
          </w:p>
        </w:tc>
        <w:tc>
          <w:tcPr>
            <w:tcW w:w="3373"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М.А. Шолохов. Рассказ «Судьба человека». История создания. Особенности жанра, сюжет и композиция рассказа</w:t>
            </w:r>
          </w:p>
        </w:tc>
        <w:tc>
          <w:tcPr>
            <w:tcW w:w="1026" w:type="dxa"/>
            <w:tcMar>
              <w:top w:w="50" w:type="dxa"/>
              <w:left w:w="100" w:type="dxa"/>
            </w:tcMar>
            <w:vAlign w:val="center"/>
          </w:tcPr>
          <w:p w:rsidR="00EA65A8" w:rsidRDefault="00EA65A8">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2" w:type="dxa"/>
            <w:tcMar>
              <w:top w:w="50" w:type="dxa"/>
              <w:left w:w="100" w:type="dxa"/>
            </w:tcMar>
            <w:vAlign w:val="center"/>
          </w:tcPr>
          <w:p w:rsidR="00EA65A8" w:rsidRDefault="00EA65A8">
            <w:pPr>
              <w:spacing w:after="0"/>
              <w:ind w:left="135"/>
            </w:pPr>
          </w:p>
        </w:tc>
        <w:tc>
          <w:tcPr>
            <w:tcW w:w="1156" w:type="dxa"/>
            <w:gridSpan w:val="2"/>
          </w:tcPr>
          <w:p w:rsidR="00EA65A8" w:rsidRPr="00EA65A8" w:rsidRDefault="00EA65A8">
            <w:pPr>
              <w:spacing w:after="0"/>
              <w:ind w:left="135"/>
              <w:rPr>
                <w:rFonts w:ascii="Times New Roman" w:hAnsi="Times New Roman"/>
                <w:color w:val="000000"/>
                <w:sz w:val="24"/>
                <w:lang w:val="ru-RU"/>
              </w:rPr>
            </w:pPr>
          </w:p>
        </w:tc>
        <w:tc>
          <w:tcPr>
            <w:tcW w:w="2861"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w:t>
              </w:r>
              <w:r>
                <w:rPr>
                  <w:rFonts w:ascii="Times New Roman" w:hAnsi="Times New Roman"/>
                  <w:color w:val="0000FF"/>
                  <w:u w:val="single"/>
                </w:rPr>
                <w:t>de</w:t>
              </w:r>
              <w:r w:rsidRPr="00EA65A8">
                <w:rPr>
                  <w:rFonts w:ascii="Times New Roman" w:hAnsi="Times New Roman"/>
                  <w:color w:val="0000FF"/>
                  <w:u w:val="single"/>
                  <w:lang w:val="ru-RU"/>
                </w:rPr>
                <w:t>56</w:t>
              </w:r>
            </w:hyperlink>
          </w:p>
        </w:tc>
      </w:tr>
      <w:tr w:rsidR="00EA65A8" w:rsidRPr="00903A16" w:rsidTr="00EA65A8">
        <w:trPr>
          <w:trHeight w:val="144"/>
          <w:tblCellSpacing w:w="20" w:type="nil"/>
        </w:trPr>
        <w:tc>
          <w:tcPr>
            <w:tcW w:w="811" w:type="dxa"/>
            <w:tcMar>
              <w:top w:w="50" w:type="dxa"/>
              <w:left w:w="100" w:type="dxa"/>
            </w:tcMar>
            <w:vAlign w:val="center"/>
          </w:tcPr>
          <w:p w:rsidR="00EA65A8" w:rsidRDefault="00EA65A8">
            <w:pPr>
              <w:spacing w:after="0"/>
            </w:pPr>
            <w:r>
              <w:rPr>
                <w:rFonts w:ascii="Times New Roman" w:hAnsi="Times New Roman"/>
                <w:color w:val="000000"/>
                <w:sz w:val="24"/>
              </w:rPr>
              <w:t>51</w:t>
            </w:r>
          </w:p>
        </w:tc>
        <w:tc>
          <w:tcPr>
            <w:tcW w:w="3373"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М.А. Шолохов. Рассказ "Судьба человека". Тематика и проблематика. Образ главного героя</w:t>
            </w:r>
          </w:p>
        </w:tc>
        <w:tc>
          <w:tcPr>
            <w:tcW w:w="1026" w:type="dxa"/>
            <w:tcMar>
              <w:top w:w="50" w:type="dxa"/>
              <w:left w:w="100" w:type="dxa"/>
            </w:tcMar>
            <w:vAlign w:val="center"/>
          </w:tcPr>
          <w:p w:rsidR="00EA65A8" w:rsidRDefault="00EA65A8">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2" w:type="dxa"/>
            <w:tcMar>
              <w:top w:w="50" w:type="dxa"/>
              <w:left w:w="100" w:type="dxa"/>
            </w:tcMar>
            <w:vAlign w:val="center"/>
          </w:tcPr>
          <w:p w:rsidR="00EA65A8" w:rsidRDefault="00EA65A8">
            <w:pPr>
              <w:spacing w:after="0"/>
              <w:ind w:left="135"/>
            </w:pPr>
          </w:p>
        </w:tc>
        <w:tc>
          <w:tcPr>
            <w:tcW w:w="1156" w:type="dxa"/>
            <w:gridSpan w:val="2"/>
          </w:tcPr>
          <w:p w:rsidR="00EA65A8" w:rsidRPr="00EA65A8" w:rsidRDefault="00EA65A8">
            <w:pPr>
              <w:spacing w:after="0"/>
              <w:ind w:left="135"/>
              <w:rPr>
                <w:rFonts w:ascii="Times New Roman" w:hAnsi="Times New Roman"/>
                <w:color w:val="000000"/>
                <w:sz w:val="24"/>
                <w:lang w:val="ru-RU"/>
              </w:rPr>
            </w:pPr>
          </w:p>
        </w:tc>
        <w:tc>
          <w:tcPr>
            <w:tcW w:w="2861"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w:t>
              </w:r>
              <w:r>
                <w:rPr>
                  <w:rFonts w:ascii="Times New Roman" w:hAnsi="Times New Roman"/>
                  <w:color w:val="0000FF"/>
                  <w:u w:val="single"/>
                </w:rPr>
                <w:t>df</w:t>
              </w:r>
              <w:r w:rsidRPr="00EA65A8">
                <w:rPr>
                  <w:rFonts w:ascii="Times New Roman" w:hAnsi="Times New Roman"/>
                  <w:color w:val="0000FF"/>
                  <w:u w:val="single"/>
                  <w:lang w:val="ru-RU"/>
                </w:rPr>
                <w:t>82</w:t>
              </w:r>
            </w:hyperlink>
          </w:p>
        </w:tc>
      </w:tr>
      <w:tr w:rsidR="00EA65A8" w:rsidTr="00EA65A8">
        <w:trPr>
          <w:trHeight w:val="144"/>
          <w:tblCellSpacing w:w="20" w:type="nil"/>
        </w:trPr>
        <w:tc>
          <w:tcPr>
            <w:tcW w:w="811" w:type="dxa"/>
            <w:tcMar>
              <w:top w:w="50" w:type="dxa"/>
              <w:left w:w="100" w:type="dxa"/>
            </w:tcMar>
            <w:vAlign w:val="center"/>
          </w:tcPr>
          <w:p w:rsidR="00EA65A8" w:rsidRDefault="00EA65A8">
            <w:pPr>
              <w:spacing w:after="0"/>
            </w:pPr>
            <w:r>
              <w:rPr>
                <w:rFonts w:ascii="Times New Roman" w:hAnsi="Times New Roman"/>
                <w:color w:val="000000"/>
                <w:sz w:val="24"/>
              </w:rPr>
              <w:t>52</w:t>
            </w:r>
          </w:p>
        </w:tc>
        <w:tc>
          <w:tcPr>
            <w:tcW w:w="3373" w:type="dxa"/>
            <w:tcMar>
              <w:top w:w="50" w:type="dxa"/>
              <w:left w:w="100" w:type="dxa"/>
            </w:tcMar>
            <w:vAlign w:val="center"/>
          </w:tcPr>
          <w:p w:rsidR="00EA65A8" w:rsidRDefault="00EA65A8">
            <w:pPr>
              <w:spacing w:after="0"/>
              <w:ind w:left="135"/>
            </w:pPr>
            <w:r w:rsidRPr="00EA65A8">
              <w:rPr>
                <w:rFonts w:ascii="Times New Roman" w:hAnsi="Times New Roman"/>
                <w:color w:val="000000"/>
                <w:sz w:val="24"/>
                <w:lang w:val="ru-RU"/>
              </w:rPr>
              <w:t xml:space="preserve">Резервный урок. М.А. Шолохов. Рассказ "Судьба человека". Автор и рассказчик. </w:t>
            </w:r>
            <w:r>
              <w:rPr>
                <w:rFonts w:ascii="Times New Roman" w:hAnsi="Times New Roman"/>
                <w:color w:val="000000"/>
                <w:sz w:val="24"/>
              </w:rPr>
              <w:t xml:space="preserve">Сказовая </w:t>
            </w:r>
            <w:r>
              <w:rPr>
                <w:rFonts w:ascii="Times New Roman" w:hAnsi="Times New Roman"/>
                <w:color w:val="000000"/>
                <w:sz w:val="24"/>
              </w:rPr>
              <w:lastRenderedPageBreak/>
              <w:t>манера повествования. Смысл названия рассказа</w:t>
            </w:r>
          </w:p>
        </w:tc>
        <w:tc>
          <w:tcPr>
            <w:tcW w:w="1026" w:type="dxa"/>
            <w:tcMar>
              <w:top w:w="50" w:type="dxa"/>
              <w:left w:w="100" w:type="dxa"/>
            </w:tcMar>
            <w:vAlign w:val="center"/>
          </w:tcPr>
          <w:p w:rsidR="00EA65A8" w:rsidRDefault="00EA65A8">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2" w:type="dxa"/>
            <w:tcMar>
              <w:top w:w="50" w:type="dxa"/>
              <w:left w:w="100" w:type="dxa"/>
            </w:tcMar>
            <w:vAlign w:val="center"/>
          </w:tcPr>
          <w:p w:rsidR="00EA65A8" w:rsidRDefault="00EA65A8">
            <w:pPr>
              <w:spacing w:after="0"/>
              <w:ind w:left="135"/>
            </w:pPr>
          </w:p>
        </w:tc>
        <w:tc>
          <w:tcPr>
            <w:tcW w:w="1156" w:type="dxa"/>
            <w:gridSpan w:val="2"/>
          </w:tcPr>
          <w:p w:rsidR="00EA65A8" w:rsidRDefault="00EA65A8">
            <w:pPr>
              <w:spacing w:after="0"/>
              <w:ind w:left="135"/>
            </w:pPr>
          </w:p>
        </w:tc>
        <w:tc>
          <w:tcPr>
            <w:tcW w:w="2861" w:type="dxa"/>
            <w:tcMar>
              <w:top w:w="50" w:type="dxa"/>
              <w:left w:w="100" w:type="dxa"/>
            </w:tcMar>
            <w:vAlign w:val="center"/>
          </w:tcPr>
          <w:p w:rsidR="00EA65A8" w:rsidRDefault="00EA65A8">
            <w:pPr>
              <w:spacing w:after="0"/>
              <w:ind w:left="135"/>
            </w:pPr>
          </w:p>
        </w:tc>
      </w:tr>
      <w:tr w:rsidR="00EA65A8" w:rsidRPr="00903A16" w:rsidTr="00EA65A8">
        <w:trPr>
          <w:trHeight w:val="144"/>
          <w:tblCellSpacing w:w="20" w:type="nil"/>
        </w:trPr>
        <w:tc>
          <w:tcPr>
            <w:tcW w:w="811" w:type="dxa"/>
            <w:tcMar>
              <w:top w:w="50" w:type="dxa"/>
              <w:left w:w="100" w:type="dxa"/>
            </w:tcMar>
            <w:vAlign w:val="center"/>
          </w:tcPr>
          <w:p w:rsidR="00EA65A8" w:rsidRDefault="00EA65A8">
            <w:pPr>
              <w:spacing w:after="0"/>
            </w:pPr>
            <w:r>
              <w:rPr>
                <w:rFonts w:ascii="Times New Roman" w:hAnsi="Times New Roman"/>
                <w:color w:val="000000"/>
                <w:sz w:val="24"/>
              </w:rPr>
              <w:lastRenderedPageBreak/>
              <w:t>53</w:t>
            </w:r>
          </w:p>
        </w:tc>
        <w:tc>
          <w:tcPr>
            <w:tcW w:w="3373"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Итоговый контроль. Литературные произведения о Великой Отчественной войне</w:t>
            </w:r>
          </w:p>
        </w:tc>
        <w:tc>
          <w:tcPr>
            <w:tcW w:w="1026" w:type="dxa"/>
            <w:tcMar>
              <w:top w:w="50" w:type="dxa"/>
              <w:left w:w="100" w:type="dxa"/>
            </w:tcMar>
            <w:vAlign w:val="center"/>
          </w:tcPr>
          <w:p w:rsidR="00EA65A8" w:rsidRDefault="00EA65A8">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65A8" w:rsidRDefault="00EA65A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A65A8" w:rsidRDefault="00EA65A8">
            <w:pPr>
              <w:spacing w:after="0"/>
              <w:ind w:left="135"/>
              <w:jc w:val="center"/>
            </w:pPr>
          </w:p>
        </w:tc>
        <w:tc>
          <w:tcPr>
            <w:tcW w:w="1062" w:type="dxa"/>
            <w:tcMar>
              <w:top w:w="50" w:type="dxa"/>
              <w:left w:w="100" w:type="dxa"/>
            </w:tcMar>
            <w:vAlign w:val="center"/>
          </w:tcPr>
          <w:p w:rsidR="00EA65A8" w:rsidRDefault="00EA65A8">
            <w:pPr>
              <w:spacing w:after="0"/>
              <w:ind w:left="135"/>
            </w:pPr>
          </w:p>
        </w:tc>
        <w:tc>
          <w:tcPr>
            <w:tcW w:w="1156" w:type="dxa"/>
            <w:gridSpan w:val="2"/>
          </w:tcPr>
          <w:p w:rsidR="00EA65A8" w:rsidRPr="00EA65A8" w:rsidRDefault="00EA65A8">
            <w:pPr>
              <w:spacing w:after="0"/>
              <w:ind w:left="135"/>
              <w:rPr>
                <w:rFonts w:ascii="Times New Roman" w:hAnsi="Times New Roman"/>
                <w:color w:val="000000"/>
                <w:sz w:val="24"/>
                <w:lang w:val="ru-RU"/>
              </w:rPr>
            </w:pPr>
          </w:p>
        </w:tc>
        <w:tc>
          <w:tcPr>
            <w:tcW w:w="2861"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w:t>
              </w:r>
              <w:r>
                <w:rPr>
                  <w:rFonts w:ascii="Times New Roman" w:hAnsi="Times New Roman"/>
                  <w:color w:val="0000FF"/>
                  <w:u w:val="single"/>
                </w:rPr>
                <w:t>e</w:t>
              </w:r>
              <w:r w:rsidRPr="00EA65A8">
                <w:rPr>
                  <w:rFonts w:ascii="Times New Roman" w:hAnsi="Times New Roman"/>
                  <w:color w:val="0000FF"/>
                  <w:u w:val="single"/>
                  <w:lang w:val="ru-RU"/>
                </w:rPr>
                <w:t>356</w:t>
              </w:r>
            </w:hyperlink>
          </w:p>
        </w:tc>
      </w:tr>
      <w:tr w:rsidR="00EA65A8" w:rsidRPr="00903A16" w:rsidTr="00EA65A8">
        <w:trPr>
          <w:trHeight w:val="144"/>
          <w:tblCellSpacing w:w="20" w:type="nil"/>
        </w:trPr>
        <w:tc>
          <w:tcPr>
            <w:tcW w:w="811" w:type="dxa"/>
            <w:tcMar>
              <w:top w:w="50" w:type="dxa"/>
              <w:left w:w="100" w:type="dxa"/>
            </w:tcMar>
            <w:vAlign w:val="center"/>
          </w:tcPr>
          <w:p w:rsidR="00EA65A8" w:rsidRDefault="00EA65A8">
            <w:pPr>
              <w:spacing w:after="0"/>
            </w:pPr>
            <w:r>
              <w:rPr>
                <w:rFonts w:ascii="Times New Roman" w:hAnsi="Times New Roman"/>
                <w:color w:val="000000"/>
                <w:sz w:val="24"/>
              </w:rPr>
              <w:t>54</w:t>
            </w:r>
          </w:p>
        </w:tc>
        <w:tc>
          <w:tcPr>
            <w:tcW w:w="3373" w:type="dxa"/>
            <w:tcMar>
              <w:top w:w="50" w:type="dxa"/>
              <w:left w:w="100" w:type="dxa"/>
            </w:tcMar>
            <w:vAlign w:val="center"/>
          </w:tcPr>
          <w:p w:rsidR="00EA65A8" w:rsidRDefault="00EA65A8">
            <w:pPr>
              <w:spacing w:after="0"/>
              <w:ind w:left="135"/>
            </w:pPr>
            <w:r w:rsidRPr="00EA65A8">
              <w:rPr>
                <w:rFonts w:ascii="Times New Roman" w:hAnsi="Times New Roman"/>
                <w:color w:val="000000"/>
                <w:sz w:val="24"/>
                <w:lang w:val="ru-RU"/>
              </w:rPr>
              <w:t xml:space="preserve">А.И. Солженицын. Рассказ «Матрёнин двор». История создания. Тематика и проблематика. </w:t>
            </w:r>
            <w:r>
              <w:rPr>
                <w:rFonts w:ascii="Times New Roman" w:hAnsi="Times New Roman"/>
                <w:color w:val="000000"/>
                <w:sz w:val="24"/>
              </w:rPr>
              <w:t>Система образов.</w:t>
            </w:r>
          </w:p>
        </w:tc>
        <w:tc>
          <w:tcPr>
            <w:tcW w:w="1026" w:type="dxa"/>
            <w:tcMar>
              <w:top w:w="50" w:type="dxa"/>
              <w:left w:w="100" w:type="dxa"/>
            </w:tcMar>
            <w:vAlign w:val="center"/>
          </w:tcPr>
          <w:p w:rsidR="00EA65A8" w:rsidRDefault="00EA65A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2" w:type="dxa"/>
            <w:tcMar>
              <w:top w:w="50" w:type="dxa"/>
              <w:left w:w="100" w:type="dxa"/>
            </w:tcMar>
            <w:vAlign w:val="center"/>
          </w:tcPr>
          <w:p w:rsidR="00EA65A8" w:rsidRDefault="00EA65A8">
            <w:pPr>
              <w:spacing w:after="0"/>
              <w:ind w:left="135"/>
            </w:pPr>
          </w:p>
        </w:tc>
        <w:tc>
          <w:tcPr>
            <w:tcW w:w="1156" w:type="dxa"/>
            <w:gridSpan w:val="2"/>
          </w:tcPr>
          <w:p w:rsidR="00EA65A8" w:rsidRPr="00EA65A8" w:rsidRDefault="00EA65A8">
            <w:pPr>
              <w:spacing w:after="0"/>
              <w:ind w:left="135"/>
              <w:rPr>
                <w:rFonts w:ascii="Times New Roman" w:hAnsi="Times New Roman"/>
                <w:color w:val="000000"/>
                <w:sz w:val="24"/>
                <w:lang w:val="ru-RU"/>
              </w:rPr>
            </w:pPr>
          </w:p>
        </w:tc>
        <w:tc>
          <w:tcPr>
            <w:tcW w:w="2861"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w:t>
              </w:r>
              <w:r>
                <w:rPr>
                  <w:rFonts w:ascii="Times New Roman" w:hAnsi="Times New Roman"/>
                  <w:color w:val="0000FF"/>
                  <w:u w:val="single"/>
                </w:rPr>
                <w:t>e</w:t>
              </w:r>
              <w:r w:rsidRPr="00EA65A8">
                <w:rPr>
                  <w:rFonts w:ascii="Times New Roman" w:hAnsi="Times New Roman"/>
                  <w:color w:val="0000FF"/>
                  <w:u w:val="single"/>
                  <w:lang w:val="ru-RU"/>
                </w:rPr>
                <w:t>450</w:t>
              </w:r>
            </w:hyperlink>
          </w:p>
        </w:tc>
      </w:tr>
      <w:tr w:rsidR="00EA65A8" w:rsidRPr="00903A16" w:rsidTr="00EA65A8">
        <w:trPr>
          <w:trHeight w:val="144"/>
          <w:tblCellSpacing w:w="20" w:type="nil"/>
        </w:trPr>
        <w:tc>
          <w:tcPr>
            <w:tcW w:w="811" w:type="dxa"/>
            <w:tcMar>
              <w:top w:w="50" w:type="dxa"/>
              <w:left w:w="100" w:type="dxa"/>
            </w:tcMar>
            <w:vAlign w:val="center"/>
          </w:tcPr>
          <w:p w:rsidR="00EA65A8" w:rsidRDefault="00EA65A8">
            <w:pPr>
              <w:spacing w:after="0"/>
            </w:pPr>
            <w:r>
              <w:rPr>
                <w:rFonts w:ascii="Times New Roman" w:hAnsi="Times New Roman"/>
                <w:color w:val="000000"/>
                <w:sz w:val="24"/>
              </w:rPr>
              <w:t>55</w:t>
            </w:r>
          </w:p>
        </w:tc>
        <w:tc>
          <w:tcPr>
            <w:tcW w:w="3373" w:type="dxa"/>
            <w:tcMar>
              <w:top w:w="50" w:type="dxa"/>
              <w:left w:w="100" w:type="dxa"/>
            </w:tcMar>
            <w:vAlign w:val="center"/>
          </w:tcPr>
          <w:p w:rsidR="00EA65A8" w:rsidRDefault="00EA65A8">
            <w:pPr>
              <w:spacing w:after="0"/>
              <w:ind w:left="135"/>
            </w:pPr>
            <w:r w:rsidRPr="00EA65A8">
              <w:rPr>
                <w:rFonts w:ascii="Times New Roman" w:hAnsi="Times New Roman"/>
                <w:color w:val="000000"/>
                <w:sz w:val="24"/>
                <w:lang w:val="ru-RU"/>
              </w:rPr>
              <w:t xml:space="preserve">А.И. Солженицын. Рассказ «Матрёнин двор». Образ Матрёны, способы создания характера героини. </w:t>
            </w:r>
            <w:r>
              <w:rPr>
                <w:rFonts w:ascii="Times New Roman" w:hAnsi="Times New Roman"/>
                <w:color w:val="000000"/>
                <w:sz w:val="24"/>
              </w:rPr>
              <w:t>Образ рассказчика. Смысл финала.</w:t>
            </w:r>
          </w:p>
        </w:tc>
        <w:tc>
          <w:tcPr>
            <w:tcW w:w="1026" w:type="dxa"/>
            <w:tcMar>
              <w:top w:w="50" w:type="dxa"/>
              <w:left w:w="100" w:type="dxa"/>
            </w:tcMar>
            <w:vAlign w:val="center"/>
          </w:tcPr>
          <w:p w:rsidR="00EA65A8" w:rsidRDefault="00EA65A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2" w:type="dxa"/>
            <w:tcMar>
              <w:top w:w="50" w:type="dxa"/>
              <w:left w:w="100" w:type="dxa"/>
            </w:tcMar>
            <w:vAlign w:val="center"/>
          </w:tcPr>
          <w:p w:rsidR="00EA65A8" w:rsidRDefault="00EA65A8">
            <w:pPr>
              <w:spacing w:after="0"/>
              <w:ind w:left="135"/>
            </w:pPr>
          </w:p>
        </w:tc>
        <w:tc>
          <w:tcPr>
            <w:tcW w:w="1156" w:type="dxa"/>
            <w:gridSpan w:val="2"/>
          </w:tcPr>
          <w:p w:rsidR="00EA65A8" w:rsidRPr="00EA65A8" w:rsidRDefault="00EA65A8">
            <w:pPr>
              <w:spacing w:after="0"/>
              <w:ind w:left="135"/>
              <w:rPr>
                <w:rFonts w:ascii="Times New Roman" w:hAnsi="Times New Roman"/>
                <w:color w:val="000000"/>
                <w:sz w:val="24"/>
                <w:lang w:val="ru-RU"/>
              </w:rPr>
            </w:pPr>
          </w:p>
        </w:tc>
        <w:tc>
          <w:tcPr>
            <w:tcW w:w="2861"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w:t>
              </w:r>
              <w:r>
                <w:rPr>
                  <w:rFonts w:ascii="Times New Roman" w:hAnsi="Times New Roman"/>
                  <w:color w:val="0000FF"/>
                  <w:u w:val="single"/>
                </w:rPr>
                <w:t>e</w:t>
              </w:r>
              <w:r w:rsidRPr="00EA65A8">
                <w:rPr>
                  <w:rFonts w:ascii="Times New Roman" w:hAnsi="Times New Roman"/>
                  <w:color w:val="0000FF"/>
                  <w:u w:val="single"/>
                  <w:lang w:val="ru-RU"/>
                </w:rPr>
                <w:t>55</w:t>
              </w:r>
              <w:r>
                <w:rPr>
                  <w:rFonts w:ascii="Times New Roman" w:hAnsi="Times New Roman"/>
                  <w:color w:val="0000FF"/>
                  <w:u w:val="single"/>
                </w:rPr>
                <w:t>e</w:t>
              </w:r>
            </w:hyperlink>
          </w:p>
        </w:tc>
      </w:tr>
      <w:tr w:rsidR="00EA65A8" w:rsidRPr="00903A16" w:rsidTr="00EA65A8">
        <w:trPr>
          <w:trHeight w:val="144"/>
          <w:tblCellSpacing w:w="20" w:type="nil"/>
        </w:trPr>
        <w:tc>
          <w:tcPr>
            <w:tcW w:w="811" w:type="dxa"/>
            <w:tcMar>
              <w:top w:w="50" w:type="dxa"/>
              <w:left w:w="100" w:type="dxa"/>
            </w:tcMar>
            <w:vAlign w:val="center"/>
          </w:tcPr>
          <w:p w:rsidR="00EA65A8" w:rsidRDefault="00EA65A8">
            <w:pPr>
              <w:spacing w:after="0"/>
            </w:pPr>
            <w:r>
              <w:rPr>
                <w:rFonts w:ascii="Times New Roman" w:hAnsi="Times New Roman"/>
                <w:color w:val="000000"/>
                <w:sz w:val="24"/>
              </w:rPr>
              <w:t>56</w:t>
            </w:r>
          </w:p>
        </w:tc>
        <w:tc>
          <w:tcPr>
            <w:tcW w:w="3373" w:type="dxa"/>
            <w:tcMar>
              <w:top w:w="50" w:type="dxa"/>
              <w:left w:w="100" w:type="dxa"/>
            </w:tcMar>
            <w:vAlign w:val="center"/>
          </w:tcPr>
          <w:p w:rsidR="00EA65A8" w:rsidRDefault="00EA65A8">
            <w:pPr>
              <w:spacing w:after="0"/>
              <w:ind w:left="135"/>
            </w:pPr>
            <w:r w:rsidRPr="00EA65A8">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EA65A8">
              <w:rPr>
                <w:rFonts w:ascii="Times New Roman" w:hAnsi="Times New Roman"/>
                <w:color w:val="000000"/>
                <w:sz w:val="24"/>
                <w:lang w:val="ru-RU"/>
              </w:rPr>
              <w:t>—</w:t>
            </w:r>
            <w:r>
              <w:rPr>
                <w:rFonts w:ascii="Times New Roman" w:hAnsi="Times New Roman"/>
                <w:color w:val="000000"/>
                <w:sz w:val="24"/>
              </w:rPr>
              <w:t>XXI</w:t>
            </w:r>
            <w:r w:rsidRPr="00EA65A8">
              <w:rPr>
                <w:rFonts w:ascii="Times New Roman" w:hAnsi="Times New Roman"/>
                <w:color w:val="000000"/>
                <w:sz w:val="24"/>
                <w:lang w:val="ru-RU"/>
              </w:rPr>
              <w:t xml:space="preserve"> века. (не менее двух). Например, произведения Е.И.Носова, А.Н. и Б.Н.Стругацких, В.Ф.Тендрякова, Б.П.Екимова и др. </w:t>
            </w:r>
            <w:r>
              <w:rPr>
                <w:rFonts w:ascii="Times New Roman" w:hAnsi="Times New Roman"/>
                <w:color w:val="000000"/>
                <w:sz w:val="24"/>
              </w:rPr>
              <w:t>Темы, идеи, проблемы, сюжет. Основные герои</w:t>
            </w:r>
          </w:p>
        </w:tc>
        <w:tc>
          <w:tcPr>
            <w:tcW w:w="1026" w:type="dxa"/>
            <w:tcMar>
              <w:top w:w="50" w:type="dxa"/>
              <w:left w:w="100" w:type="dxa"/>
            </w:tcMar>
            <w:vAlign w:val="center"/>
          </w:tcPr>
          <w:p w:rsidR="00EA65A8" w:rsidRDefault="00EA65A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2" w:type="dxa"/>
            <w:tcMar>
              <w:top w:w="50" w:type="dxa"/>
              <w:left w:w="100" w:type="dxa"/>
            </w:tcMar>
            <w:vAlign w:val="center"/>
          </w:tcPr>
          <w:p w:rsidR="00EA65A8" w:rsidRDefault="00EA65A8">
            <w:pPr>
              <w:spacing w:after="0"/>
              <w:ind w:left="135"/>
            </w:pPr>
          </w:p>
        </w:tc>
        <w:tc>
          <w:tcPr>
            <w:tcW w:w="1156" w:type="dxa"/>
            <w:gridSpan w:val="2"/>
          </w:tcPr>
          <w:p w:rsidR="00EA65A8" w:rsidRPr="00EA65A8" w:rsidRDefault="00EA65A8">
            <w:pPr>
              <w:spacing w:after="0"/>
              <w:ind w:left="135"/>
              <w:rPr>
                <w:rFonts w:ascii="Times New Roman" w:hAnsi="Times New Roman"/>
                <w:color w:val="000000"/>
                <w:sz w:val="24"/>
                <w:lang w:val="ru-RU"/>
              </w:rPr>
            </w:pPr>
          </w:p>
        </w:tc>
        <w:tc>
          <w:tcPr>
            <w:tcW w:w="2861"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w:t>
              </w:r>
              <w:r>
                <w:rPr>
                  <w:rFonts w:ascii="Times New Roman" w:hAnsi="Times New Roman"/>
                  <w:color w:val="0000FF"/>
                  <w:u w:val="single"/>
                </w:rPr>
                <w:t>f</w:t>
              </w:r>
              <w:r w:rsidRPr="00EA65A8">
                <w:rPr>
                  <w:rFonts w:ascii="Times New Roman" w:hAnsi="Times New Roman"/>
                  <w:color w:val="0000FF"/>
                  <w:u w:val="single"/>
                  <w:lang w:val="ru-RU"/>
                </w:rPr>
                <w:t>0</w:t>
              </w:r>
              <w:r>
                <w:rPr>
                  <w:rFonts w:ascii="Times New Roman" w:hAnsi="Times New Roman"/>
                  <w:color w:val="0000FF"/>
                  <w:u w:val="single"/>
                </w:rPr>
                <w:t>f</w:t>
              </w:r>
              <w:r w:rsidRPr="00EA65A8">
                <w:rPr>
                  <w:rFonts w:ascii="Times New Roman" w:hAnsi="Times New Roman"/>
                  <w:color w:val="0000FF"/>
                  <w:u w:val="single"/>
                  <w:lang w:val="ru-RU"/>
                </w:rPr>
                <w:t>8</w:t>
              </w:r>
            </w:hyperlink>
          </w:p>
        </w:tc>
      </w:tr>
      <w:tr w:rsidR="00EA65A8" w:rsidTr="00EA65A8">
        <w:trPr>
          <w:trHeight w:val="144"/>
          <w:tblCellSpacing w:w="20" w:type="nil"/>
        </w:trPr>
        <w:tc>
          <w:tcPr>
            <w:tcW w:w="811" w:type="dxa"/>
            <w:tcMar>
              <w:top w:w="50" w:type="dxa"/>
              <w:left w:w="100" w:type="dxa"/>
            </w:tcMar>
            <w:vAlign w:val="center"/>
          </w:tcPr>
          <w:p w:rsidR="00EA65A8" w:rsidRDefault="00EA65A8">
            <w:pPr>
              <w:spacing w:after="0"/>
            </w:pPr>
            <w:r>
              <w:rPr>
                <w:rFonts w:ascii="Times New Roman" w:hAnsi="Times New Roman"/>
                <w:color w:val="000000"/>
                <w:sz w:val="24"/>
              </w:rPr>
              <w:lastRenderedPageBreak/>
              <w:t>57</w:t>
            </w:r>
          </w:p>
        </w:tc>
        <w:tc>
          <w:tcPr>
            <w:tcW w:w="3373" w:type="dxa"/>
            <w:tcMar>
              <w:top w:w="50" w:type="dxa"/>
              <w:left w:w="100" w:type="dxa"/>
            </w:tcMar>
            <w:vAlign w:val="center"/>
          </w:tcPr>
          <w:p w:rsidR="00EA65A8" w:rsidRDefault="00EA65A8">
            <w:pPr>
              <w:spacing w:after="0"/>
              <w:ind w:left="135"/>
            </w:pPr>
            <w:r w:rsidRPr="00EA65A8">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EA65A8">
              <w:rPr>
                <w:rFonts w:ascii="Times New Roman" w:hAnsi="Times New Roman"/>
                <w:color w:val="000000"/>
                <w:sz w:val="24"/>
                <w:lang w:val="ru-RU"/>
              </w:rPr>
              <w:t>—</w:t>
            </w:r>
            <w:r>
              <w:rPr>
                <w:rFonts w:ascii="Times New Roman" w:hAnsi="Times New Roman"/>
                <w:color w:val="000000"/>
                <w:sz w:val="24"/>
              </w:rPr>
              <w:t>XXI</w:t>
            </w:r>
            <w:r w:rsidRPr="00EA65A8">
              <w:rPr>
                <w:rFonts w:ascii="Times New Roman" w:hAnsi="Times New Roman"/>
                <w:color w:val="000000"/>
                <w:sz w:val="24"/>
                <w:lang w:val="ru-RU"/>
              </w:rPr>
              <w:t xml:space="preserve"> века. (не менее двух). Например, произведения Е.И.Носова, А.Н. и Б.Н.Стругацких, В.Ф.Тендрякова, Б.П.Екимова и др. </w:t>
            </w:r>
            <w:r>
              <w:rPr>
                <w:rFonts w:ascii="Times New Roman" w:hAnsi="Times New Roman"/>
                <w:color w:val="000000"/>
                <w:sz w:val="24"/>
              </w:rPr>
              <w:t>Система образов. Художественное мастерство писателя.</w:t>
            </w:r>
          </w:p>
        </w:tc>
        <w:tc>
          <w:tcPr>
            <w:tcW w:w="1026" w:type="dxa"/>
            <w:tcMar>
              <w:top w:w="50" w:type="dxa"/>
              <w:left w:w="100" w:type="dxa"/>
            </w:tcMar>
            <w:vAlign w:val="center"/>
          </w:tcPr>
          <w:p w:rsidR="00EA65A8" w:rsidRDefault="00EA65A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2" w:type="dxa"/>
            <w:tcMar>
              <w:top w:w="50" w:type="dxa"/>
              <w:left w:w="100" w:type="dxa"/>
            </w:tcMar>
            <w:vAlign w:val="center"/>
          </w:tcPr>
          <w:p w:rsidR="00EA65A8" w:rsidRDefault="00EA65A8">
            <w:pPr>
              <w:spacing w:after="0"/>
              <w:ind w:left="135"/>
            </w:pPr>
          </w:p>
        </w:tc>
        <w:tc>
          <w:tcPr>
            <w:tcW w:w="1156" w:type="dxa"/>
            <w:gridSpan w:val="2"/>
          </w:tcPr>
          <w:p w:rsidR="00EA65A8" w:rsidRDefault="00EA65A8">
            <w:pPr>
              <w:spacing w:after="0"/>
              <w:ind w:left="135"/>
            </w:pPr>
          </w:p>
        </w:tc>
        <w:tc>
          <w:tcPr>
            <w:tcW w:w="2861" w:type="dxa"/>
            <w:tcMar>
              <w:top w:w="50" w:type="dxa"/>
              <w:left w:w="100" w:type="dxa"/>
            </w:tcMar>
            <w:vAlign w:val="center"/>
          </w:tcPr>
          <w:p w:rsidR="00EA65A8" w:rsidRDefault="00EA65A8">
            <w:pPr>
              <w:spacing w:after="0"/>
              <w:ind w:left="135"/>
            </w:pPr>
          </w:p>
        </w:tc>
      </w:tr>
      <w:tr w:rsidR="00EA65A8" w:rsidRPr="00903A16" w:rsidTr="00EA65A8">
        <w:trPr>
          <w:trHeight w:val="144"/>
          <w:tblCellSpacing w:w="20" w:type="nil"/>
        </w:trPr>
        <w:tc>
          <w:tcPr>
            <w:tcW w:w="811" w:type="dxa"/>
            <w:tcMar>
              <w:top w:w="50" w:type="dxa"/>
              <w:left w:w="100" w:type="dxa"/>
            </w:tcMar>
            <w:vAlign w:val="center"/>
          </w:tcPr>
          <w:p w:rsidR="00EA65A8" w:rsidRDefault="00EA65A8">
            <w:pPr>
              <w:spacing w:after="0"/>
            </w:pPr>
            <w:r>
              <w:rPr>
                <w:rFonts w:ascii="Times New Roman" w:hAnsi="Times New Roman"/>
                <w:color w:val="000000"/>
                <w:sz w:val="24"/>
              </w:rPr>
              <w:t>58</w:t>
            </w:r>
          </w:p>
        </w:tc>
        <w:tc>
          <w:tcPr>
            <w:tcW w:w="3373"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EA65A8">
              <w:rPr>
                <w:rFonts w:ascii="Times New Roman" w:hAnsi="Times New Roman"/>
                <w:color w:val="000000"/>
                <w:sz w:val="24"/>
                <w:lang w:val="ru-RU"/>
              </w:rPr>
              <w:t>—</w:t>
            </w:r>
            <w:r>
              <w:rPr>
                <w:rFonts w:ascii="Times New Roman" w:hAnsi="Times New Roman"/>
                <w:color w:val="000000"/>
                <w:sz w:val="24"/>
              </w:rPr>
              <w:t>XXI</w:t>
            </w:r>
            <w:r w:rsidRPr="00EA65A8">
              <w:rPr>
                <w:rFonts w:ascii="Times New Roman" w:hAnsi="Times New Roman"/>
                <w:color w:val="000000"/>
                <w:sz w:val="24"/>
                <w:lang w:val="ru-RU"/>
              </w:rPr>
              <w:t xml:space="preserve"> века. (не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 Проблематика, герои, сюжет</w:t>
            </w:r>
          </w:p>
        </w:tc>
        <w:tc>
          <w:tcPr>
            <w:tcW w:w="1026" w:type="dxa"/>
            <w:tcMar>
              <w:top w:w="50" w:type="dxa"/>
              <w:left w:w="100" w:type="dxa"/>
            </w:tcMar>
            <w:vAlign w:val="center"/>
          </w:tcPr>
          <w:p w:rsidR="00EA65A8" w:rsidRDefault="00EA65A8">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2" w:type="dxa"/>
            <w:tcMar>
              <w:top w:w="50" w:type="dxa"/>
              <w:left w:w="100" w:type="dxa"/>
            </w:tcMar>
            <w:vAlign w:val="center"/>
          </w:tcPr>
          <w:p w:rsidR="00EA65A8" w:rsidRDefault="00EA65A8">
            <w:pPr>
              <w:spacing w:after="0"/>
              <w:ind w:left="135"/>
            </w:pPr>
          </w:p>
        </w:tc>
        <w:tc>
          <w:tcPr>
            <w:tcW w:w="1156" w:type="dxa"/>
            <w:gridSpan w:val="2"/>
          </w:tcPr>
          <w:p w:rsidR="00EA65A8" w:rsidRPr="00EA65A8" w:rsidRDefault="00EA65A8">
            <w:pPr>
              <w:spacing w:after="0"/>
              <w:ind w:left="135"/>
              <w:rPr>
                <w:rFonts w:ascii="Times New Roman" w:hAnsi="Times New Roman"/>
                <w:color w:val="000000"/>
                <w:sz w:val="24"/>
                <w:lang w:val="ru-RU"/>
              </w:rPr>
            </w:pPr>
          </w:p>
        </w:tc>
        <w:tc>
          <w:tcPr>
            <w:tcW w:w="2861"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w:t>
              </w:r>
              <w:r>
                <w:rPr>
                  <w:rFonts w:ascii="Times New Roman" w:hAnsi="Times New Roman"/>
                  <w:color w:val="0000FF"/>
                  <w:u w:val="single"/>
                </w:rPr>
                <w:t>f</w:t>
              </w:r>
              <w:r w:rsidRPr="00EA65A8">
                <w:rPr>
                  <w:rFonts w:ascii="Times New Roman" w:hAnsi="Times New Roman"/>
                  <w:color w:val="0000FF"/>
                  <w:u w:val="single"/>
                  <w:lang w:val="ru-RU"/>
                </w:rPr>
                <w:t>256</w:t>
              </w:r>
            </w:hyperlink>
          </w:p>
        </w:tc>
      </w:tr>
      <w:tr w:rsidR="00EA65A8" w:rsidRPr="00903A16" w:rsidTr="00EA65A8">
        <w:trPr>
          <w:trHeight w:val="144"/>
          <w:tblCellSpacing w:w="20" w:type="nil"/>
        </w:trPr>
        <w:tc>
          <w:tcPr>
            <w:tcW w:w="811" w:type="dxa"/>
            <w:tcMar>
              <w:top w:w="50" w:type="dxa"/>
              <w:left w:w="100" w:type="dxa"/>
            </w:tcMar>
            <w:vAlign w:val="center"/>
          </w:tcPr>
          <w:p w:rsidR="00EA65A8" w:rsidRDefault="00EA65A8">
            <w:pPr>
              <w:spacing w:after="0"/>
            </w:pPr>
            <w:r>
              <w:rPr>
                <w:rFonts w:ascii="Times New Roman" w:hAnsi="Times New Roman"/>
                <w:color w:val="000000"/>
                <w:sz w:val="24"/>
              </w:rPr>
              <w:t>59</w:t>
            </w:r>
          </w:p>
        </w:tc>
        <w:tc>
          <w:tcPr>
            <w:tcW w:w="3373"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Произведения отечественных и </w:t>
            </w:r>
            <w:r w:rsidRPr="00EA65A8">
              <w:rPr>
                <w:rFonts w:ascii="Times New Roman" w:hAnsi="Times New Roman"/>
                <w:color w:val="000000"/>
                <w:sz w:val="24"/>
                <w:lang w:val="ru-RU"/>
              </w:rPr>
              <w:lastRenderedPageBreak/>
              <w:t xml:space="preserve">зарубежных прозаиков второй половины </w:t>
            </w:r>
            <w:r>
              <w:rPr>
                <w:rFonts w:ascii="Times New Roman" w:hAnsi="Times New Roman"/>
                <w:color w:val="000000"/>
                <w:sz w:val="24"/>
              </w:rPr>
              <w:t>XX</w:t>
            </w:r>
            <w:r w:rsidRPr="00EA65A8">
              <w:rPr>
                <w:rFonts w:ascii="Times New Roman" w:hAnsi="Times New Roman"/>
                <w:color w:val="000000"/>
                <w:sz w:val="24"/>
                <w:lang w:val="ru-RU"/>
              </w:rPr>
              <w:t>—</w:t>
            </w:r>
            <w:r>
              <w:rPr>
                <w:rFonts w:ascii="Times New Roman" w:hAnsi="Times New Roman"/>
                <w:color w:val="000000"/>
                <w:sz w:val="24"/>
              </w:rPr>
              <w:t>XXI</w:t>
            </w:r>
            <w:r w:rsidRPr="00EA65A8">
              <w:rPr>
                <w:rFonts w:ascii="Times New Roman" w:hAnsi="Times New Roman"/>
                <w:color w:val="000000"/>
                <w:sz w:val="24"/>
                <w:lang w:val="ru-RU"/>
              </w:rPr>
              <w:t xml:space="preserve"> века. (не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w:t>
            </w:r>
            <w:proofErr w:type="gramStart"/>
            <w:r w:rsidRPr="00EA65A8">
              <w:rPr>
                <w:rFonts w:ascii="Times New Roman" w:hAnsi="Times New Roman"/>
                <w:color w:val="000000"/>
                <w:sz w:val="24"/>
                <w:lang w:val="ru-RU"/>
              </w:rPr>
              <w:t>др )</w:t>
            </w:r>
            <w:proofErr w:type="gramEnd"/>
            <w:r w:rsidRPr="00EA65A8">
              <w:rPr>
                <w:rFonts w:ascii="Times New Roman" w:hAnsi="Times New Roman"/>
                <w:color w:val="000000"/>
                <w:sz w:val="24"/>
                <w:lang w:val="ru-RU"/>
              </w:rPr>
              <w:t>. Своеобразие конфликта. Особенности авторской позиции</w:t>
            </w:r>
          </w:p>
        </w:tc>
        <w:tc>
          <w:tcPr>
            <w:tcW w:w="1026" w:type="dxa"/>
            <w:tcMar>
              <w:top w:w="50" w:type="dxa"/>
              <w:left w:w="100" w:type="dxa"/>
            </w:tcMar>
            <w:vAlign w:val="center"/>
          </w:tcPr>
          <w:p w:rsidR="00EA65A8" w:rsidRDefault="00EA65A8">
            <w:pPr>
              <w:spacing w:after="0"/>
              <w:ind w:left="135"/>
              <w:jc w:val="center"/>
            </w:pPr>
            <w:r w:rsidRPr="00EA65A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2" w:type="dxa"/>
            <w:tcMar>
              <w:top w:w="50" w:type="dxa"/>
              <w:left w:w="100" w:type="dxa"/>
            </w:tcMar>
            <w:vAlign w:val="center"/>
          </w:tcPr>
          <w:p w:rsidR="00EA65A8" w:rsidRDefault="00EA65A8">
            <w:pPr>
              <w:spacing w:after="0"/>
              <w:ind w:left="135"/>
            </w:pPr>
          </w:p>
        </w:tc>
        <w:tc>
          <w:tcPr>
            <w:tcW w:w="1156" w:type="dxa"/>
            <w:gridSpan w:val="2"/>
          </w:tcPr>
          <w:p w:rsidR="00EA65A8" w:rsidRPr="00EA65A8" w:rsidRDefault="00EA65A8">
            <w:pPr>
              <w:spacing w:after="0"/>
              <w:ind w:left="135"/>
              <w:rPr>
                <w:rFonts w:ascii="Times New Roman" w:hAnsi="Times New Roman"/>
                <w:color w:val="000000"/>
                <w:sz w:val="24"/>
                <w:lang w:val="ru-RU"/>
              </w:rPr>
            </w:pPr>
          </w:p>
        </w:tc>
        <w:tc>
          <w:tcPr>
            <w:tcW w:w="2861"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w:t>
              </w:r>
              <w:r>
                <w:rPr>
                  <w:rFonts w:ascii="Times New Roman" w:hAnsi="Times New Roman"/>
                  <w:color w:val="0000FF"/>
                  <w:u w:val="single"/>
                </w:rPr>
                <w:t>f</w:t>
              </w:r>
              <w:r w:rsidRPr="00EA65A8">
                <w:rPr>
                  <w:rFonts w:ascii="Times New Roman" w:hAnsi="Times New Roman"/>
                  <w:color w:val="0000FF"/>
                  <w:u w:val="single"/>
                  <w:lang w:val="ru-RU"/>
                </w:rPr>
                <w:t>40</w:t>
              </w:r>
              <w:r>
                <w:rPr>
                  <w:rFonts w:ascii="Times New Roman" w:hAnsi="Times New Roman"/>
                  <w:color w:val="0000FF"/>
                  <w:u w:val="single"/>
                </w:rPr>
                <w:t>e</w:t>
              </w:r>
            </w:hyperlink>
          </w:p>
        </w:tc>
      </w:tr>
      <w:tr w:rsidR="00EA65A8" w:rsidTr="00EA65A8">
        <w:trPr>
          <w:trHeight w:val="144"/>
          <w:tblCellSpacing w:w="20" w:type="nil"/>
        </w:trPr>
        <w:tc>
          <w:tcPr>
            <w:tcW w:w="811" w:type="dxa"/>
            <w:tcMar>
              <w:top w:w="50" w:type="dxa"/>
              <w:left w:w="100" w:type="dxa"/>
            </w:tcMar>
            <w:vAlign w:val="center"/>
          </w:tcPr>
          <w:p w:rsidR="00EA65A8" w:rsidRDefault="00EA65A8">
            <w:pPr>
              <w:spacing w:after="0"/>
            </w:pPr>
            <w:r>
              <w:rPr>
                <w:rFonts w:ascii="Times New Roman" w:hAnsi="Times New Roman"/>
                <w:color w:val="000000"/>
                <w:sz w:val="24"/>
              </w:rPr>
              <w:lastRenderedPageBreak/>
              <w:t>60</w:t>
            </w:r>
          </w:p>
        </w:tc>
        <w:tc>
          <w:tcPr>
            <w:tcW w:w="3373"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Внеклассное чтение. Произведения отечественных и зарубежных прозаиков второй половины </w:t>
            </w:r>
            <w:r>
              <w:rPr>
                <w:rFonts w:ascii="Times New Roman" w:hAnsi="Times New Roman"/>
                <w:color w:val="000000"/>
                <w:sz w:val="24"/>
              </w:rPr>
              <w:t>XX</w:t>
            </w:r>
            <w:r w:rsidRPr="00EA65A8">
              <w:rPr>
                <w:rFonts w:ascii="Times New Roman" w:hAnsi="Times New Roman"/>
                <w:color w:val="000000"/>
                <w:sz w:val="24"/>
                <w:lang w:val="ru-RU"/>
              </w:rPr>
              <w:t>—</w:t>
            </w:r>
            <w:r>
              <w:rPr>
                <w:rFonts w:ascii="Times New Roman" w:hAnsi="Times New Roman"/>
                <w:color w:val="000000"/>
                <w:sz w:val="24"/>
              </w:rPr>
              <w:t>XXI</w:t>
            </w:r>
            <w:r w:rsidRPr="00EA65A8">
              <w:rPr>
                <w:rFonts w:ascii="Times New Roman" w:hAnsi="Times New Roman"/>
                <w:color w:val="000000"/>
                <w:sz w:val="24"/>
                <w:lang w:val="ru-RU"/>
              </w:rPr>
              <w:t xml:space="preserve"> века (не менее двух произведений на тему «Человек в ситуации нравственного выбора»). Например, произведения В.П.Астафьева, Ю.В.Бондарева, Н.С.Дашевской, Дж.Сэлинджера, </w:t>
            </w:r>
            <w:r w:rsidRPr="00EA65A8">
              <w:rPr>
                <w:rFonts w:ascii="Times New Roman" w:hAnsi="Times New Roman"/>
                <w:color w:val="000000"/>
                <w:sz w:val="24"/>
                <w:lang w:val="ru-RU"/>
              </w:rPr>
              <w:lastRenderedPageBreak/>
              <w:t>К.Патерсон, Б.Кауфман и др.</w:t>
            </w:r>
          </w:p>
        </w:tc>
        <w:tc>
          <w:tcPr>
            <w:tcW w:w="1026" w:type="dxa"/>
            <w:tcMar>
              <w:top w:w="50" w:type="dxa"/>
              <w:left w:w="100" w:type="dxa"/>
            </w:tcMar>
            <w:vAlign w:val="center"/>
          </w:tcPr>
          <w:p w:rsidR="00EA65A8" w:rsidRDefault="00EA65A8">
            <w:pPr>
              <w:spacing w:after="0"/>
              <w:ind w:left="135"/>
              <w:jc w:val="center"/>
            </w:pPr>
            <w:r w:rsidRPr="00EA65A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2" w:type="dxa"/>
            <w:tcMar>
              <w:top w:w="50" w:type="dxa"/>
              <w:left w:w="100" w:type="dxa"/>
            </w:tcMar>
            <w:vAlign w:val="center"/>
          </w:tcPr>
          <w:p w:rsidR="00EA65A8" w:rsidRDefault="00EA65A8">
            <w:pPr>
              <w:spacing w:after="0"/>
              <w:ind w:left="135"/>
            </w:pPr>
          </w:p>
        </w:tc>
        <w:tc>
          <w:tcPr>
            <w:tcW w:w="1156" w:type="dxa"/>
            <w:gridSpan w:val="2"/>
          </w:tcPr>
          <w:p w:rsidR="00EA65A8" w:rsidRDefault="00EA65A8">
            <w:pPr>
              <w:spacing w:after="0"/>
              <w:ind w:left="135"/>
            </w:pPr>
          </w:p>
        </w:tc>
        <w:tc>
          <w:tcPr>
            <w:tcW w:w="2861" w:type="dxa"/>
            <w:tcMar>
              <w:top w:w="50" w:type="dxa"/>
              <w:left w:w="100" w:type="dxa"/>
            </w:tcMar>
            <w:vAlign w:val="center"/>
          </w:tcPr>
          <w:p w:rsidR="00EA65A8" w:rsidRDefault="00EA65A8">
            <w:pPr>
              <w:spacing w:after="0"/>
              <w:ind w:left="135"/>
            </w:pPr>
          </w:p>
        </w:tc>
      </w:tr>
      <w:tr w:rsidR="00EA65A8" w:rsidRPr="00903A16" w:rsidTr="00EA65A8">
        <w:trPr>
          <w:trHeight w:val="144"/>
          <w:tblCellSpacing w:w="20" w:type="nil"/>
        </w:trPr>
        <w:tc>
          <w:tcPr>
            <w:tcW w:w="811" w:type="dxa"/>
            <w:tcMar>
              <w:top w:w="50" w:type="dxa"/>
              <w:left w:w="100" w:type="dxa"/>
            </w:tcMar>
            <w:vAlign w:val="center"/>
          </w:tcPr>
          <w:p w:rsidR="00EA65A8" w:rsidRDefault="00EA65A8">
            <w:pPr>
              <w:spacing w:after="0"/>
            </w:pPr>
            <w:r>
              <w:rPr>
                <w:rFonts w:ascii="Times New Roman" w:hAnsi="Times New Roman"/>
                <w:color w:val="000000"/>
                <w:sz w:val="24"/>
              </w:rPr>
              <w:lastRenderedPageBreak/>
              <w:t>61</w:t>
            </w:r>
          </w:p>
        </w:tc>
        <w:tc>
          <w:tcPr>
            <w:tcW w:w="3373" w:type="dxa"/>
            <w:tcMar>
              <w:top w:w="50" w:type="dxa"/>
              <w:left w:w="100" w:type="dxa"/>
            </w:tcMar>
            <w:vAlign w:val="center"/>
          </w:tcPr>
          <w:p w:rsidR="00EA65A8" w:rsidRDefault="00EA65A8">
            <w:pPr>
              <w:spacing w:after="0"/>
              <w:ind w:left="135"/>
            </w:pPr>
            <w:r w:rsidRPr="00EA65A8">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EA65A8">
              <w:rPr>
                <w:rFonts w:ascii="Times New Roman" w:hAnsi="Times New Roman"/>
                <w:color w:val="000000"/>
                <w:sz w:val="24"/>
                <w:lang w:val="ru-RU"/>
              </w:rPr>
              <w:t xml:space="preserve"> — начала </w:t>
            </w:r>
            <w:r>
              <w:rPr>
                <w:rFonts w:ascii="Times New Roman" w:hAnsi="Times New Roman"/>
                <w:color w:val="000000"/>
                <w:sz w:val="24"/>
              </w:rPr>
              <w:t>XXI</w:t>
            </w:r>
            <w:r w:rsidRPr="00EA65A8">
              <w:rPr>
                <w:rFonts w:ascii="Times New Roman" w:hAnsi="Times New Roman"/>
                <w:color w:val="000000"/>
                <w:sz w:val="24"/>
                <w:lang w:val="ru-RU"/>
              </w:rPr>
              <w:t xml:space="preserve"> века. (не менее трёх стихотворений) Например, стихотворения Н.А.Заболоцкого, М.А. Светлова, М. В. Исаковского, К.М.Симонова, Р. Г. Гамзатова, Б. Ш. Окуджавы, В. С. Высоцкого, А. А. Вознесенского, Е. А. Евтушенко, Р. И. Рождественского, И. А. Бродского, А. С. Кушнера и др. </w:t>
            </w:r>
            <w:r>
              <w:rPr>
                <w:rFonts w:ascii="Times New Roman" w:hAnsi="Times New Roman"/>
                <w:color w:val="000000"/>
                <w:sz w:val="24"/>
              </w:rPr>
              <w:t>Основные темы и мотивы, своеобразие лирического героя.</w:t>
            </w:r>
          </w:p>
        </w:tc>
        <w:tc>
          <w:tcPr>
            <w:tcW w:w="1026" w:type="dxa"/>
            <w:tcMar>
              <w:top w:w="50" w:type="dxa"/>
              <w:left w:w="100" w:type="dxa"/>
            </w:tcMar>
            <w:vAlign w:val="center"/>
          </w:tcPr>
          <w:p w:rsidR="00EA65A8" w:rsidRDefault="00EA65A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2" w:type="dxa"/>
            <w:tcMar>
              <w:top w:w="50" w:type="dxa"/>
              <w:left w:w="100" w:type="dxa"/>
            </w:tcMar>
            <w:vAlign w:val="center"/>
          </w:tcPr>
          <w:p w:rsidR="00EA65A8" w:rsidRDefault="00EA65A8">
            <w:pPr>
              <w:spacing w:after="0"/>
              <w:ind w:left="135"/>
            </w:pPr>
          </w:p>
        </w:tc>
        <w:tc>
          <w:tcPr>
            <w:tcW w:w="1156" w:type="dxa"/>
            <w:gridSpan w:val="2"/>
          </w:tcPr>
          <w:p w:rsidR="00EA65A8" w:rsidRPr="00EA65A8" w:rsidRDefault="00EA65A8">
            <w:pPr>
              <w:spacing w:after="0"/>
              <w:ind w:left="135"/>
              <w:rPr>
                <w:rFonts w:ascii="Times New Roman" w:hAnsi="Times New Roman"/>
                <w:color w:val="000000"/>
                <w:sz w:val="24"/>
                <w:lang w:val="ru-RU"/>
              </w:rPr>
            </w:pPr>
          </w:p>
        </w:tc>
        <w:tc>
          <w:tcPr>
            <w:tcW w:w="2861"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w:t>
              </w:r>
              <w:r>
                <w:rPr>
                  <w:rFonts w:ascii="Times New Roman" w:hAnsi="Times New Roman"/>
                  <w:color w:val="0000FF"/>
                  <w:u w:val="single"/>
                </w:rPr>
                <w:t>d</w:t>
              </w:r>
              <w:r w:rsidRPr="00EA65A8">
                <w:rPr>
                  <w:rFonts w:ascii="Times New Roman" w:hAnsi="Times New Roman"/>
                  <w:color w:val="0000FF"/>
                  <w:u w:val="single"/>
                  <w:lang w:val="ru-RU"/>
                </w:rPr>
                <w:t>726</w:t>
              </w:r>
            </w:hyperlink>
          </w:p>
        </w:tc>
      </w:tr>
      <w:tr w:rsidR="00EA65A8" w:rsidRPr="00903A16" w:rsidTr="00EA65A8">
        <w:trPr>
          <w:trHeight w:val="144"/>
          <w:tblCellSpacing w:w="20" w:type="nil"/>
        </w:trPr>
        <w:tc>
          <w:tcPr>
            <w:tcW w:w="811" w:type="dxa"/>
            <w:tcMar>
              <w:top w:w="50" w:type="dxa"/>
              <w:left w:w="100" w:type="dxa"/>
            </w:tcMar>
            <w:vAlign w:val="center"/>
          </w:tcPr>
          <w:p w:rsidR="00EA65A8" w:rsidRDefault="00EA65A8">
            <w:pPr>
              <w:spacing w:after="0"/>
            </w:pPr>
            <w:r>
              <w:rPr>
                <w:rFonts w:ascii="Times New Roman" w:hAnsi="Times New Roman"/>
                <w:color w:val="000000"/>
                <w:sz w:val="24"/>
              </w:rPr>
              <w:t>62</w:t>
            </w:r>
          </w:p>
        </w:tc>
        <w:tc>
          <w:tcPr>
            <w:tcW w:w="3373" w:type="dxa"/>
            <w:tcMar>
              <w:top w:w="50" w:type="dxa"/>
              <w:left w:w="100" w:type="dxa"/>
            </w:tcMar>
            <w:vAlign w:val="center"/>
          </w:tcPr>
          <w:p w:rsidR="00EA65A8" w:rsidRDefault="00EA65A8">
            <w:pPr>
              <w:spacing w:after="0"/>
              <w:ind w:left="135"/>
            </w:pPr>
            <w:r w:rsidRPr="00EA65A8">
              <w:rPr>
                <w:rFonts w:ascii="Times New Roman" w:hAnsi="Times New Roman"/>
                <w:color w:val="000000"/>
                <w:sz w:val="24"/>
                <w:lang w:val="ru-RU"/>
              </w:rPr>
              <w:t xml:space="preserve">Развитие речи. Поэзия второй половины </w:t>
            </w:r>
            <w:r>
              <w:rPr>
                <w:rFonts w:ascii="Times New Roman" w:hAnsi="Times New Roman"/>
                <w:color w:val="000000"/>
                <w:sz w:val="24"/>
              </w:rPr>
              <w:t>XX</w:t>
            </w:r>
            <w:r w:rsidRPr="00EA65A8">
              <w:rPr>
                <w:rFonts w:ascii="Times New Roman" w:hAnsi="Times New Roman"/>
                <w:color w:val="000000"/>
                <w:sz w:val="24"/>
                <w:lang w:val="ru-RU"/>
              </w:rPr>
              <w:t xml:space="preserve"> — начала </w:t>
            </w:r>
            <w:r>
              <w:rPr>
                <w:rFonts w:ascii="Times New Roman" w:hAnsi="Times New Roman"/>
                <w:color w:val="000000"/>
                <w:sz w:val="24"/>
              </w:rPr>
              <w:t>XXI</w:t>
            </w:r>
            <w:r w:rsidRPr="00EA65A8">
              <w:rPr>
                <w:rFonts w:ascii="Times New Roman" w:hAnsi="Times New Roman"/>
                <w:color w:val="000000"/>
                <w:sz w:val="24"/>
                <w:lang w:val="ru-RU"/>
              </w:rPr>
              <w:t xml:space="preserve"> века (не менее трёх стихотворений) Например, стихотворения Н.А.Заболоцкого, М.А.Светлова, М.В.Исаковского, К.М.Симонова, </w:t>
            </w:r>
            <w:r w:rsidRPr="00EA65A8">
              <w:rPr>
                <w:rFonts w:ascii="Times New Roman" w:hAnsi="Times New Roman"/>
                <w:color w:val="000000"/>
                <w:sz w:val="24"/>
                <w:lang w:val="ru-RU"/>
              </w:rPr>
              <w:lastRenderedPageBreak/>
              <w:t xml:space="preserve">Р.Г.Гамзатова, Б.Ш.Окуджавы, В.С.Высоцкого, А.А.Вознесенского, Е.А.Евтушенко, Р.И.Рождественского, И.А.Бродского, А.С.Кушнера и др. </w:t>
            </w:r>
            <w:r>
              <w:rPr>
                <w:rFonts w:ascii="Times New Roman" w:hAnsi="Times New Roman"/>
                <w:color w:val="000000"/>
                <w:sz w:val="24"/>
              </w:rPr>
              <w:t>Художественное мастерство поэта</w:t>
            </w:r>
          </w:p>
        </w:tc>
        <w:tc>
          <w:tcPr>
            <w:tcW w:w="1026" w:type="dxa"/>
            <w:tcMar>
              <w:top w:w="50" w:type="dxa"/>
              <w:left w:w="100" w:type="dxa"/>
            </w:tcMar>
            <w:vAlign w:val="center"/>
          </w:tcPr>
          <w:p w:rsidR="00EA65A8" w:rsidRDefault="00EA65A8">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2" w:type="dxa"/>
            <w:tcMar>
              <w:top w:w="50" w:type="dxa"/>
              <w:left w:w="100" w:type="dxa"/>
            </w:tcMar>
            <w:vAlign w:val="center"/>
          </w:tcPr>
          <w:p w:rsidR="00EA65A8" w:rsidRDefault="00EA65A8">
            <w:pPr>
              <w:spacing w:after="0"/>
              <w:ind w:left="135"/>
            </w:pPr>
          </w:p>
        </w:tc>
        <w:tc>
          <w:tcPr>
            <w:tcW w:w="1156" w:type="dxa"/>
            <w:gridSpan w:val="2"/>
          </w:tcPr>
          <w:p w:rsidR="00EA65A8" w:rsidRPr="00EA65A8" w:rsidRDefault="00EA65A8">
            <w:pPr>
              <w:spacing w:after="0"/>
              <w:ind w:left="135"/>
              <w:rPr>
                <w:rFonts w:ascii="Times New Roman" w:hAnsi="Times New Roman"/>
                <w:color w:val="000000"/>
                <w:sz w:val="24"/>
                <w:lang w:val="ru-RU"/>
              </w:rPr>
            </w:pPr>
          </w:p>
        </w:tc>
        <w:tc>
          <w:tcPr>
            <w:tcW w:w="2861"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w:t>
              </w:r>
              <w:r>
                <w:rPr>
                  <w:rFonts w:ascii="Times New Roman" w:hAnsi="Times New Roman"/>
                  <w:color w:val="0000FF"/>
                  <w:u w:val="single"/>
                </w:rPr>
                <w:t>d</w:t>
              </w:r>
              <w:r w:rsidRPr="00EA65A8">
                <w:rPr>
                  <w:rFonts w:ascii="Times New Roman" w:hAnsi="Times New Roman"/>
                  <w:color w:val="0000FF"/>
                  <w:u w:val="single"/>
                  <w:lang w:val="ru-RU"/>
                </w:rPr>
                <w:t>83</w:t>
              </w:r>
              <w:r>
                <w:rPr>
                  <w:rFonts w:ascii="Times New Roman" w:hAnsi="Times New Roman"/>
                  <w:color w:val="0000FF"/>
                  <w:u w:val="single"/>
                </w:rPr>
                <w:t>e</w:t>
              </w:r>
            </w:hyperlink>
          </w:p>
        </w:tc>
      </w:tr>
      <w:tr w:rsidR="00EA65A8" w:rsidRPr="00903A16" w:rsidTr="00EA65A8">
        <w:trPr>
          <w:trHeight w:val="144"/>
          <w:tblCellSpacing w:w="20" w:type="nil"/>
        </w:trPr>
        <w:tc>
          <w:tcPr>
            <w:tcW w:w="811" w:type="dxa"/>
            <w:tcMar>
              <w:top w:w="50" w:type="dxa"/>
              <w:left w:w="100" w:type="dxa"/>
            </w:tcMar>
            <w:vAlign w:val="center"/>
          </w:tcPr>
          <w:p w:rsidR="00EA65A8" w:rsidRDefault="00EA65A8">
            <w:pPr>
              <w:spacing w:after="0"/>
            </w:pPr>
            <w:r>
              <w:rPr>
                <w:rFonts w:ascii="Times New Roman" w:hAnsi="Times New Roman"/>
                <w:color w:val="000000"/>
                <w:sz w:val="24"/>
              </w:rPr>
              <w:lastRenderedPageBreak/>
              <w:t>63</w:t>
            </w:r>
          </w:p>
        </w:tc>
        <w:tc>
          <w:tcPr>
            <w:tcW w:w="3373"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У. Шекспир. Творчество драматурга, его значение в мировой литературе.</w:t>
            </w:r>
          </w:p>
        </w:tc>
        <w:tc>
          <w:tcPr>
            <w:tcW w:w="1026" w:type="dxa"/>
            <w:tcMar>
              <w:top w:w="50" w:type="dxa"/>
              <w:left w:w="100" w:type="dxa"/>
            </w:tcMar>
            <w:vAlign w:val="center"/>
          </w:tcPr>
          <w:p w:rsidR="00EA65A8" w:rsidRDefault="00EA65A8">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2" w:type="dxa"/>
            <w:tcMar>
              <w:top w:w="50" w:type="dxa"/>
              <w:left w:w="100" w:type="dxa"/>
            </w:tcMar>
            <w:vAlign w:val="center"/>
          </w:tcPr>
          <w:p w:rsidR="00EA65A8" w:rsidRDefault="00EA65A8">
            <w:pPr>
              <w:spacing w:after="0"/>
              <w:ind w:left="135"/>
            </w:pPr>
          </w:p>
        </w:tc>
        <w:tc>
          <w:tcPr>
            <w:tcW w:w="1156" w:type="dxa"/>
            <w:gridSpan w:val="2"/>
          </w:tcPr>
          <w:p w:rsidR="00EA65A8" w:rsidRPr="00EA65A8" w:rsidRDefault="00EA65A8">
            <w:pPr>
              <w:spacing w:after="0"/>
              <w:ind w:left="135"/>
              <w:rPr>
                <w:rFonts w:ascii="Times New Roman" w:hAnsi="Times New Roman"/>
                <w:color w:val="000000"/>
                <w:sz w:val="24"/>
                <w:lang w:val="ru-RU"/>
              </w:rPr>
            </w:pPr>
          </w:p>
        </w:tc>
        <w:tc>
          <w:tcPr>
            <w:tcW w:w="2861"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w:t>
              </w:r>
              <w:r>
                <w:rPr>
                  <w:rFonts w:ascii="Times New Roman" w:hAnsi="Times New Roman"/>
                  <w:color w:val="0000FF"/>
                  <w:u w:val="single"/>
                </w:rPr>
                <w:t>eb</w:t>
              </w:r>
              <w:r w:rsidRPr="00EA65A8">
                <w:rPr>
                  <w:rFonts w:ascii="Times New Roman" w:hAnsi="Times New Roman"/>
                  <w:color w:val="0000FF"/>
                  <w:u w:val="single"/>
                  <w:lang w:val="ru-RU"/>
                </w:rPr>
                <w:t>80</w:t>
              </w:r>
            </w:hyperlink>
          </w:p>
        </w:tc>
      </w:tr>
      <w:tr w:rsidR="00EA65A8" w:rsidRPr="00903A16" w:rsidTr="00EA65A8">
        <w:trPr>
          <w:trHeight w:val="144"/>
          <w:tblCellSpacing w:w="20" w:type="nil"/>
        </w:trPr>
        <w:tc>
          <w:tcPr>
            <w:tcW w:w="811" w:type="dxa"/>
            <w:tcMar>
              <w:top w:w="50" w:type="dxa"/>
              <w:left w:w="100" w:type="dxa"/>
            </w:tcMar>
            <w:vAlign w:val="center"/>
          </w:tcPr>
          <w:p w:rsidR="00EA65A8" w:rsidRDefault="00EA65A8">
            <w:pPr>
              <w:spacing w:after="0"/>
            </w:pPr>
            <w:r>
              <w:rPr>
                <w:rFonts w:ascii="Times New Roman" w:hAnsi="Times New Roman"/>
                <w:color w:val="000000"/>
                <w:sz w:val="24"/>
              </w:rPr>
              <w:t>64</w:t>
            </w:r>
          </w:p>
        </w:tc>
        <w:tc>
          <w:tcPr>
            <w:tcW w:w="3373" w:type="dxa"/>
            <w:tcMar>
              <w:top w:w="50" w:type="dxa"/>
              <w:left w:w="100" w:type="dxa"/>
            </w:tcMar>
            <w:vAlign w:val="center"/>
          </w:tcPr>
          <w:p w:rsidR="00EA65A8" w:rsidRDefault="00EA65A8">
            <w:pPr>
              <w:spacing w:after="0"/>
              <w:ind w:left="135"/>
            </w:pPr>
            <w:r w:rsidRPr="00EA65A8">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Жанр сонета. Темы, мотивы, характер лирического героя. Художественное своеобразие</w:t>
            </w:r>
          </w:p>
        </w:tc>
        <w:tc>
          <w:tcPr>
            <w:tcW w:w="1026" w:type="dxa"/>
            <w:tcMar>
              <w:top w:w="50" w:type="dxa"/>
              <w:left w:w="100" w:type="dxa"/>
            </w:tcMar>
            <w:vAlign w:val="center"/>
          </w:tcPr>
          <w:p w:rsidR="00EA65A8" w:rsidRDefault="00EA65A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2" w:type="dxa"/>
            <w:tcMar>
              <w:top w:w="50" w:type="dxa"/>
              <w:left w:w="100" w:type="dxa"/>
            </w:tcMar>
            <w:vAlign w:val="center"/>
          </w:tcPr>
          <w:p w:rsidR="00EA65A8" w:rsidRDefault="00EA65A8">
            <w:pPr>
              <w:spacing w:after="0"/>
              <w:ind w:left="135"/>
            </w:pPr>
          </w:p>
        </w:tc>
        <w:tc>
          <w:tcPr>
            <w:tcW w:w="1156" w:type="dxa"/>
            <w:gridSpan w:val="2"/>
          </w:tcPr>
          <w:p w:rsidR="00EA65A8" w:rsidRPr="00EA65A8" w:rsidRDefault="00EA65A8">
            <w:pPr>
              <w:spacing w:after="0"/>
              <w:ind w:left="135"/>
              <w:rPr>
                <w:rFonts w:ascii="Times New Roman" w:hAnsi="Times New Roman"/>
                <w:color w:val="000000"/>
                <w:sz w:val="24"/>
                <w:lang w:val="ru-RU"/>
              </w:rPr>
            </w:pPr>
          </w:p>
        </w:tc>
        <w:tc>
          <w:tcPr>
            <w:tcW w:w="2861"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w:t>
              </w:r>
              <w:r>
                <w:rPr>
                  <w:rFonts w:ascii="Times New Roman" w:hAnsi="Times New Roman"/>
                  <w:color w:val="0000FF"/>
                  <w:u w:val="single"/>
                </w:rPr>
                <w:t>ec</w:t>
              </w:r>
              <w:r w:rsidRPr="00EA65A8">
                <w:rPr>
                  <w:rFonts w:ascii="Times New Roman" w:hAnsi="Times New Roman"/>
                  <w:color w:val="0000FF"/>
                  <w:u w:val="single"/>
                  <w:lang w:val="ru-RU"/>
                </w:rPr>
                <w:t>8</w:t>
              </w:r>
              <w:r>
                <w:rPr>
                  <w:rFonts w:ascii="Times New Roman" w:hAnsi="Times New Roman"/>
                  <w:color w:val="0000FF"/>
                  <w:u w:val="single"/>
                </w:rPr>
                <w:t>e</w:t>
              </w:r>
            </w:hyperlink>
          </w:p>
        </w:tc>
      </w:tr>
      <w:tr w:rsidR="00EA65A8" w:rsidRPr="00903A16" w:rsidTr="00EA65A8">
        <w:trPr>
          <w:trHeight w:val="144"/>
          <w:tblCellSpacing w:w="20" w:type="nil"/>
        </w:trPr>
        <w:tc>
          <w:tcPr>
            <w:tcW w:w="811" w:type="dxa"/>
            <w:tcMar>
              <w:top w:w="50" w:type="dxa"/>
              <w:left w:w="100" w:type="dxa"/>
            </w:tcMar>
            <w:vAlign w:val="center"/>
          </w:tcPr>
          <w:p w:rsidR="00EA65A8" w:rsidRDefault="00EA65A8">
            <w:pPr>
              <w:spacing w:after="0"/>
            </w:pPr>
            <w:r>
              <w:rPr>
                <w:rFonts w:ascii="Times New Roman" w:hAnsi="Times New Roman"/>
                <w:color w:val="000000"/>
                <w:sz w:val="24"/>
              </w:rPr>
              <w:t>65</w:t>
            </w:r>
          </w:p>
        </w:tc>
        <w:tc>
          <w:tcPr>
            <w:tcW w:w="3373"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У. Шекспир. Трагедия «Ромео и Джульетта» (фрагменты по выбору). Жанр трагедии. Тематика, проблематика, сюжет, особенности конфликта.</w:t>
            </w:r>
          </w:p>
        </w:tc>
        <w:tc>
          <w:tcPr>
            <w:tcW w:w="1026" w:type="dxa"/>
            <w:tcMar>
              <w:top w:w="50" w:type="dxa"/>
              <w:left w:w="100" w:type="dxa"/>
            </w:tcMar>
            <w:vAlign w:val="center"/>
          </w:tcPr>
          <w:p w:rsidR="00EA65A8" w:rsidRDefault="00EA65A8">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2" w:type="dxa"/>
            <w:tcMar>
              <w:top w:w="50" w:type="dxa"/>
              <w:left w:w="100" w:type="dxa"/>
            </w:tcMar>
            <w:vAlign w:val="center"/>
          </w:tcPr>
          <w:p w:rsidR="00EA65A8" w:rsidRDefault="00EA65A8">
            <w:pPr>
              <w:spacing w:after="0"/>
              <w:ind w:left="135"/>
            </w:pPr>
          </w:p>
        </w:tc>
        <w:tc>
          <w:tcPr>
            <w:tcW w:w="1156" w:type="dxa"/>
            <w:gridSpan w:val="2"/>
          </w:tcPr>
          <w:p w:rsidR="00EA65A8" w:rsidRPr="00EA65A8" w:rsidRDefault="00EA65A8">
            <w:pPr>
              <w:spacing w:after="0"/>
              <w:ind w:left="135"/>
              <w:rPr>
                <w:rFonts w:ascii="Times New Roman" w:hAnsi="Times New Roman"/>
                <w:color w:val="000000"/>
                <w:sz w:val="24"/>
                <w:lang w:val="ru-RU"/>
              </w:rPr>
            </w:pPr>
          </w:p>
        </w:tc>
        <w:tc>
          <w:tcPr>
            <w:tcW w:w="2861"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w:t>
              </w:r>
              <w:r>
                <w:rPr>
                  <w:rFonts w:ascii="Times New Roman" w:hAnsi="Times New Roman"/>
                  <w:color w:val="0000FF"/>
                  <w:u w:val="single"/>
                </w:rPr>
                <w:t>ede</w:t>
              </w:r>
              <w:r w:rsidRPr="00EA65A8">
                <w:rPr>
                  <w:rFonts w:ascii="Times New Roman" w:hAnsi="Times New Roman"/>
                  <w:color w:val="0000FF"/>
                  <w:u w:val="single"/>
                  <w:lang w:val="ru-RU"/>
                </w:rPr>
                <w:t>2</w:t>
              </w:r>
            </w:hyperlink>
          </w:p>
        </w:tc>
      </w:tr>
      <w:tr w:rsidR="00EA65A8" w:rsidTr="00EA65A8">
        <w:trPr>
          <w:trHeight w:val="144"/>
          <w:tblCellSpacing w:w="20" w:type="nil"/>
        </w:trPr>
        <w:tc>
          <w:tcPr>
            <w:tcW w:w="811" w:type="dxa"/>
            <w:tcMar>
              <w:top w:w="50" w:type="dxa"/>
              <w:left w:w="100" w:type="dxa"/>
            </w:tcMar>
            <w:vAlign w:val="center"/>
          </w:tcPr>
          <w:p w:rsidR="00EA65A8" w:rsidRDefault="00EA65A8">
            <w:pPr>
              <w:spacing w:after="0"/>
            </w:pPr>
            <w:r>
              <w:rPr>
                <w:rFonts w:ascii="Times New Roman" w:hAnsi="Times New Roman"/>
                <w:color w:val="000000"/>
                <w:sz w:val="24"/>
              </w:rPr>
              <w:lastRenderedPageBreak/>
              <w:t>66</w:t>
            </w:r>
          </w:p>
        </w:tc>
        <w:tc>
          <w:tcPr>
            <w:tcW w:w="3373"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c>
          <w:tcPr>
            <w:tcW w:w="1026" w:type="dxa"/>
            <w:tcMar>
              <w:top w:w="50" w:type="dxa"/>
              <w:left w:w="100" w:type="dxa"/>
            </w:tcMar>
            <w:vAlign w:val="center"/>
          </w:tcPr>
          <w:p w:rsidR="00EA65A8" w:rsidRDefault="00EA65A8">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2" w:type="dxa"/>
            <w:tcMar>
              <w:top w:w="50" w:type="dxa"/>
              <w:left w:w="100" w:type="dxa"/>
            </w:tcMar>
            <w:vAlign w:val="center"/>
          </w:tcPr>
          <w:p w:rsidR="00EA65A8" w:rsidRDefault="00EA65A8">
            <w:pPr>
              <w:spacing w:after="0"/>
              <w:ind w:left="135"/>
            </w:pPr>
          </w:p>
        </w:tc>
        <w:tc>
          <w:tcPr>
            <w:tcW w:w="1156" w:type="dxa"/>
            <w:gridSpan w:val="2"/>
          </w:tcPr>
          <w:p w:rsidR="00EA65A8" w:rsidRDefault="00EA65A8">
            <w:pPr>
              <w:spacing w:after="0"/>
              <w:ind w:left="135"/>
            </w:pPr>
          </w:p>
        </w:tc>
        <w:tc>
          <w:tcPr>
            <w:tcW w:w="2861" w:type="dxa"/>
            <w:tcMar>
              <w:top w:w="50" w:type="dxa"/>
              <w:left w:w="100" w:type="dxa"/>
            </w:tcMar>
            <w:vAlign w:val="center"/>
          </w:tcPr>
          <w:p w:rsidR="00EA65A8" w:rsidRDefault="00EA65A8">
            <w:pPr>
              <w:spacing w:after="0"/>
              <w:ind w:left="135"/>
            </w:pPr>
          </w:p>
        </w:tc>
      </w:tr>
      <w:tr w:rsidR="00EA65A8" w:rsidRPr="00903A16" w:rsidTr="00EA65A8">
        <w:trPr>
          <w:trHeight w:val="144"/>
          <w:tblCellSpacing w:w="20" w:type="nil"/>
        </w:trPr>
        <w:tc>
          <w:tcPr>
            <w:tcW w:w="811" w:type="dxa"/>
            <w:tcMar>
              <w:top w:w="50" w:type="dxa"/>
              <w:left w:w="100" w:type="dxa"/>
            </w:tcMar>
            <w:vAlign w:val="center"/>
          </w:tcPr>
          <w:p w:rsidR="00EA65A8" w:rsidRDefault="00EA65A8">
            <w:pPr>
              <w:spacing w:after="0"/>
            </w:pPr>
            <w:r>
              <w:rPr>
                <w:rFonts w:ascii="Times New Roman" w:hAnsi="Times New Roman"/>
                <w:color w:val="000000"/>
                <w:sz w:val="24"/>
              </w:rPr>
              <w:t>67</w:t>
            </w:r>
          </w:p>
        </w:tc>
        <w:tc>
          <w:tcPr>
            <w:tcW w:w="3373"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Ж.-Б. Мольер - великий комедиограф. Комедия "Мещанин во дворянстве" как произведение классицизма</w:t>
            </w:r>
          </w:p>
        </w:tc>
        <w:tc>
          <w:tcPr>
            <w:tcW w:w="1026" w:type="dxa"/>
            <w:tcMar>
              <w:top w:w="50" w:type="dxa"/>
              <w:left w:w="100" w:type="dxa"/>
            </w:tcMar>
            <w:vAlign w:val="center"/>
          </w:tcPr>
          <w:p w:rsidR="00EA65A8" w:rsidRDefault="00EA65A8">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2" w:type="dxa"/>
            <w:tcMar>
              <w:top w:w="50" w:type="dxa"/>
              <w:left w:w="100" w:type="dxa"/>
            </w:tcMar>
            <w:vAlign w:val="center"/>
          </w:tcPr>
          <w:p w:rsidR="00EA65A8" w:rsidRDefault="00EA65A8">
            <w:pPr>
              <w:spacing w:after="0"/>
              <w:ind w:left="135"/>
            </w:pPr>
          </w:p>
        </w:tc>
        <w:tc>
          <w:tcPr>
            <w:tcW w:w="1156" w:type="dxa"/>
            <w:gridSpan w:val="2"/>
          </w:tcPr>
          <w:p w:rsidR="00EA65A8" w:rsidRPr="00EA65A8" w:rsidRDefault="00EA65A8">
            <w:pPr>
              <w:spacing w:after="0"/>
              <w:ind w:left="135"/>
              <w:rPr>
                <w:rFonts w:ascii="Times New Roman" w:hAnsi="Times New Roman"/>
                <w:color w:val="000000"/>
                <w:sz w:val="24"/>
                <w:lang w:val="ru-RU"/>
              </w:rPr>
            </w:pPr>
          </w:p>
        </w:tc>
        <w:tc>
          <w:tcPr>
            <w:tcW w:w="2861"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392</w:t>
              </w:r>
              <w:r>
                <w:rPr>
                  <w:rFonts w:ascii="Times New Roman" w:hAnsi="Times New Roman"/>
                  <w:color w:val="0000FF"/>
                  <w:u w:val="single"/>
                </w:rPr>
                <w:t>ca</w:t>
              </w:r>
            </w:hyperlink>
          </w:p>
        </w:tc>
      </w:tr>
      <w:tr w:rsidR="00EA65A8" w:rsidRPr="00903A16" w:rsidTr="00EA65A8">
        <w:trPr>
          <w:trHeight w:val="144"/>
          <w:tblCellSpacing w:w="20" w:type="nil"/>
        </w:trPr>
        <w:tc>
          <w:tcPr>
            <w:tcW w:w="811" w:type="dxa"/>
            <w:tcMar>
              <w:top w:w="50" w:type="dxa"/>
              <w:left w:w="100" w:type="dxa"/>
            </w:tcMar>
            <w:vAlign w:val="center"/>
          </w:tcPr>
          <w:p w:rsidR="00EA65A8" w:rsidRDefault="00EA65A8">
            <w:pPr>
              <w:spacing w:after="0"/>
            </w:pPr>
            <w:r>
              <w:rPr>
                <w:rFonts w:ascii="Times New Roman" w:hAnsi="Times New Roman"/>
                <w:color w:val="000000"/>
                <w:sz w:val="24"/>
              </w:rPr>
              <w:t>68</w:t>
            </w:r>
          </w:p>
        </w:tc>
        <w:tc>
          <w:tcPr>
            <w:tcW w:w="3373"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Ж.-Б. Мольер. Комедия "Мещанин во дворянстве". Система образов, основные герои. Произведения Ж.-Б. Мольера на современной сцене</w:t>
            </w:r>
          </w:p>
        </w:tc>
        <w:tc>
          <w:tcPr>
            <w:tcW w:w="1026" w:type="dxa"/>
            <w:tcMar>
              <w:top w:w="50" w:type="dxa"/>
              <w:left w:w="100" w:type="dxa"/>
            </w:tcMar>
            <w:vAlign w:val="center"/>
          </w:tcPr>
          <w:p w:rsidR="00EA65A8" w:rsidRDefault="00EA65A8">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65A8" w:rsidRDefault="00EA65A8">
            <w:pPr>
              <w:spacing w:after="0"/>
              <w:ind w:left="135"/>
              <w:jc w:val="center"/>
            </w:pPr>
          </w:p>
        </w:tc>
        <w:tc>
          <w:tcPr>
            <w:tcW w:w="1910" w:type="dxa"/>
            <w:tcMar>
              <w:top w:w="50" w:type="dxa"/>
              <w:left w:w="100" w:type="dxa"/>
            </w:tcMar>
            <w:vAlign w:val="center"/>
          </w:tcPr>
          <w:p w:rsidR="00EA65A8" w:rsidRDefault="00EA65A8">
            <w:pPr>
              <w:spacing w:after="0"/>
              <w:ind w:left="135"/>
              <w:jc w:val="center"/>
            </w:pPr>
          </w:p>
        </w:tc>
        <w:tc>
          <w:tcPr>
            <w:tcW w:w="1062" w:type="dxa"/>
            <w:tcMar>
              <w:top w:w="50" w:type="dxa"/>
              <w:left w:w="100" w:type="dxa"/>
            </w:tcMar>
            <w:vAlign w:val="center"/>
          </w:tcPr>
          <w:p w:rsidR="00EA65A8" w:rsidRDefault="00EA65A8">
            <w:pPr>
              <w:spacing w:after="0"/>
              <w:ind w:left="135"/>
            </w:pPr>
          </w:p>
        </w:tc>
        <w:tc>
          <w:tcPr>
            <w:tcW w:w="1156" w:type="dxa"/>
            <w:gridSpan w:val="2"/>
          </w:tcPr>
          <w:p w:rsidR="00EA65A8" w:rsidRPr="00EA65A8" w:rsidRDefault="00EA65A8">
            <w:pPr>
              <w:spacing w:after="0"/>
              <w:ind w:left="135"/>
              <w:rPr>
                <w:rFonts w:ascii="Times New Roman" w:hAnsi="Times New Roman"/>
                <w:color w:val="000000"/>
                <w:sz w:val="24"/>
                <w:lang w:val="ru-RU"/>
              </w:rPr>
            </w:pPr>
          </w:p>
        </w:tc>
        <w:tc>
          <w:tcPr>
            <w:tcW w:w="2861" w:type="dxa"/>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EA65A8">
                <w:rPr>
                  <w:rFonts w:ascii="Times New Roman" w:hAnsi="Times New Roman"/>
                  <w:color w:val="0000FF"/>
                  <w:u w:val="single"/>
                  <w:lang w:val="ru-RU"/>
                </w:rPr>
                <w:t>://</w:t>
              </w:r>
              <w:r>
                <w:rPr>
                  <w:rFonts w:ascii="Times New Roman" w:hAnsi="Times New Roman"/>
                  <w:color w:val="0000FF"/>
                  <w:u w:val="single"/>
                </w:rPr>
                <w:t>m</w:t>
              </w:r>
              <w:r w:rsidRPr="00EA65A8">
                <w:rPr>
                  <w:rFonts w:ascii="Times New Roman" w:hAnsi="Times New Roman"/>
                  <w:color w:val="0000FF"/>
                  <w:u w:val="single"/>
                  <w:lang w:val="ru-RU"/>
                </w:rPr>
                <w:t>.</w:t>
              </w:r>
              <w:r>
                <w:rPr>
                  <w:rFonts w:ascii="Times New Roman" w:hAnsi="Times New Roman"/>
                  <w:color w:val="0000FF"/>
                  <w:u w:val="single"/>
                </w:rPr>
                <w:t>edsoo</w:t>
              </w:r>
              <w:r w:rsidRPr="00EA65A8">
                <w:rPr>
                  <w:rFonts w:ascii="Times New Roman" w:hAnsi="Times New Roman"/>
                  <w:color w:val="0000FF"/>
                  <w:u w:val="single"/>
                  <w:lang w:val="ru-RU"/>
                </w:rPr>
                <w:t>.</w:t>
              </w:r>
              <w:r>
                <w:rPr>
                  <w:rFonts w:ascii="Times New Roman" w:hAnsi="Times New Roman"/>
                  <w:color w:val="0000FF"/>
                  <w:u w:val="single"/>
                </w:rPr>
                <w:t>ru</w:t>
              </w:r>
              <w:r w:rsidRPr="00EA65A8">
                <w:rPr>
                  <w:rFonts w:ascii="Times New Roman" w:hAnsi="Times New Roman"/>
                  <w:color w:val="0000FF"/>
                  <w:u w:val="single"/>
                  <w:lang w:val="ru-RU"/>
                </w:rPr>
                <w:t>/8</w:t>
              </w:r>
              <w:r>
                <w:rPr>
                  <w:rFonts w:ascii="Times New Roman" w:hAnsi="Times New Roman"/>
                  <w:color w:val="0000FF"/>
                  <w:u w:val="single"/>
                </w:rPr>
                <w:t>bc</w:t>
              </w:r>
              <w:r w:rsidRPr="00EA65A8">
                <w:rPr>
                  <w:rFonts w:ascii="Times New Roman" w:hAnsi="Times New Roman"/>
                  <w:color w:val="0000FF"/>
                  <w:u w:val="single"/>
                  <w:lang w:val="ru-RU"/>
                </w:rPr>
                <w:t>393</w:t>
              </w:r>
              <w:r>
                <w:rPr>
                  <w:rFonts w:ascii="Times New Roman" w:hAnsi="Times New Roman"/>
                  <w:color w:val="0000FF"/>
                  <w:u w:val="single"/>
                </w:rPr>
                <w:t>d</w:t>
              </w:r>
              <w:r w:rsidRPr="00EA65A8">
                <w:rPr>
                  <w:rFonts w:ascii="Times New Roman" w:hAnsi="Times New Roman"/>
                  <w:color w:val="0000FF"/>
                  <w:u w:val="single"/>
                  <w:lang w:val="ru-RU"/>
                </w:rPr>
                <w:t>8</w:t>
              </w:r>
            </w:hyperlink>
          </w:p>
        </w:tc>
      </w:tr>
      <w:tr w:rsidR="00EA65A8" w:rsidTr="00EA65A8">
        <w:trPr>
          <w:trHeight w:val="144"/>
          <w:tblCellSpacing w:w="20" w:type="nil"/>
        </w:trPr>
        <w:tc>
          <w:tcPr>
            <w:tcW w:w="4184" w:type="dxa"/>
            <w:gridSpan w:val="2"/>
            <w:tcMar>
              <w:top w:w="50" w:type="dxa"/>
              <w:left w:w="100" w:type="dxa"/>
            </w:tcMar>
            <w:vAlign w:val="center"/>
          </w:tcPr>
          <w:p w:rsidR="00EA65A8" w:rsidRPr="00EA65A8" w:rsidRDefault="00EA65A8">
            <w:pPr>
              <w:spacing w:after="0"/>
              <w:ind w:left="135"/>
              <w:rPr>
                <w:lang w:val="ru-RU"/>
              </w:rPr>
            </w:pPr>
            <w:r w:rsidRPr="00EA65A8">
              <w:rPr>
                <w:rFonts w:ascii="Times New Roman" w:hAnsi="Times New Roman"/>
                <w:color w:val="000000"/>
                <w:sz w:val="24"/>
                <w:lang w:val="ru-RU"/>
              </w:rPr>
              <w:t>ОБЩЕЕ КОЛИЧЕСТВО ЧАСОВ ПО ПРОГРАММЕ</w:t>
            </w:r>
          </w:p>
        </w:tc>
        <w:tc>
          <w:tcPr>
            <w:tcW w:w="1026" w:type="dxa"/>
            <w:tcMar>
              <w:top w:w="50" w:type="dxa"/>
              <w:left w:w="100" w:type="dxa"/>
            </w:tcMar>
            <w:vAlign w:val="center"/>
          </w:tcPr>
          <w:p w:rsidR="00EA65A8" w:rsidRDefault="00EA65A8">
            <w:pPr>
              <w:spacing w:after="0"/>
              <w:ind w:left="135"/>
              <w:jc w:val="center"/>
            </w:pPr>
            <w:r w:rsidRPr="00EA65A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EA65A8" w:rsidRDefault="00EA65A8">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EA65A8" w:rsidRDefault="00EA65A8">
            <w:pPr>
              <w:spacing w:after="0"/>
              <w:ind w:left="135"/>
              <w:jc w:val="center"/>
            </w:pPr>
            <w:r>
              <w:rPr>
                <w:rFonts w:ascii="Times New Roman" w:hAnsi="Times New Roman"/>
                <w:color w:val="000000"/>
                <w:sz w:val="24"/>
              </w:rPr>
              <w:t xml:space="preserve"> 0 </w:t>
            </w:r>
          </w:p>
        </w:tc>
        <w:tc>
          <w:tcPr>
            <w:tcW w:w="1540" w:type="dxa"/>
            <w:gridSpan w:val="2"/>
          </w:tcPr>
          <w:p w:rsidR="00EA65A8" w:rsidRDefault="00EA65A8"/>
        </w:tc>
        <w:tc>
          <w:tcPr>
            <w:tcW w:w="3539" w:type="dxa"/>
            <w:gridSpan w:val="2"/>
            <w:tcMar>
              <w:top w:w="50" w:type="dxa"/>
              <w:left w:w="100" w:type="dxa"/>
            </w:tcMar>
            <w:vAlign w:val="center"/>
          </w:tcPr>
          <w:p w:rsidR="00EA65A8" w:rsidRDefault="00EA65A8"/>
        </w:tc>
      </w:tr>
    </w:tbl>
    <w:p w:rsidR="00E4458B" w:rsidRDefault="00E4458B">
      <w:pPr>
        <w:sectPr w:rsidR="00E4458B">
          <w:pgSz w:w="16383" w:h="11906" w:orient="landscape"/>
          <w:pgMar w:top="1134" w:right="850" w:bottom="1134" w:left="1701" w:header="720" w:footer="720" w:gutter="0"/>
          <w:cols w:space="720"/>
        </w:sectPr>
      </w:pPr>
    </w:p>
    <w:p w:rsidR="00E4458B" w:rsidRPr="00EA65A8" w:rsidRDefault="001F2DFF">
      <w:pPr>
        <w:spacing w:after="0"/>
        <w:ind w:left="120"/>
        <w:rPr>
          <w:lang w:val="ru-RU"/>
        </w:rPr>
      </w:pPr>
      <w:bookmarkStart w:id="51" w:name="block-4210239"/>
      <w:bookmarkEnd w:id="50"/>
      <w:r w:rsidRPr="00EA65A8">
        <w:rPr>
          <w:rFonts w:ascii="Times New Roman" w:hAnsi="Times New Roman"/>
          <w:b/>
          <w:color w:val="000000"/>
          <w:sz w:val="28"/>
          <w:lang w:val="ru-RU"/>
        </w:rPr>
        <w:lastRenderedPageBreak/>
        <w:t>УЧЕБНО-МЕТОДИЧЕСКОЕ ОБЕСПЕЧЕНИЕ ОБРАЗОВАТЕЛЬНОГО ПРОЦЕССА</w:t>
      </w:r>
    </w:p>
    <w:p w:rsidR="00E4458B" w:rsidRDefault="001F2DFF">
      <w:pPr>
        <w:spacing w:after="0" w:line="480" w:lineRule="auto"/>
        <w:ind w:left="120"/>
      </w:pPr>
      <w:r>
        <w:rPr>
          <w:rFonts w:ascii="Times New Roman" w:hAnsi="Times New Roman"/>
          <w:b/>
          <w:color w:val="000000"/>
          <w:sz w:val="28"/>
        </w:rPr>
        <w:t>ОБЯЗАТЕЛЬНЫЕ УЧЕБНЫЕ МАТЕРИАЛЫ ДЛЯ УЧЕНИКА</w:t>
      </w:r>
    </w:p>
    <w:p w:rsidR="00E4458B" w:rsidRPr="00EA65A8" w:rsidRDefault="001F2DFF">
      <w:pPr>
        <w:spacing w:after="0" w:line="480" w:lineRule="auto"/>
        <w:ind w:left="120"/>
        <w:rPr>
          <w:lang w:val="ru-RU"/>
        </w:rPr>
      </w:pPr>
      <w:r w:rsidRPr="00EA65A8">
        <w:rPr>
          <w:rFonts w:ascii="Times New Roman" w:hAnsi="Times New Roman"/>
          <w:color w:val="000000"/>
          <w:sz w:val="28"/>
          <w:lang w:val="ru-RU"/>
        </w:rPr>
        <w:t>​‌• Литература (в 2 частях), 7 класс/ Коровина В.Я., Журавлев В.П., Коровин В.И., Акционерное общество «Издательство «Просвещение»</w:t>
      </w:r>
      <w:r w:rsidRPr="00EA65A8">
        <w:rPr>
          <w:sz w:val="28"/>
          <w:lang w:val="ru-RU"/>
        </w:rPr>
        <w:br/>
      </w:r>
      <w:bookmarkStart w:id="52" w:name="1f100f48-434a-44f2-b9f0-5dbd482f0e8c"/>
      <w:r w:rsidRPr="00EA65A8">
        <w:rPr>
          <w:rFonts w:ascii="Times New Roman" w:hAnsi="Times New Roman"/>
          <w:color w:val="000000"/>
          <w:sz w:val="28"/>
          <w:lang w:val="ru-RU"/>
        </w:rPr>
        <w:t xml:space="preserve"> • Литература (в 2 частях), 8 класс/ Коровина В.Я., Журавлев В.П., Коровин В.И., Акционерное общество «Издательство «Просвещение»</w:t>
      </w:r>
      <w:bookmarkEnd w:id="52"/>
      <w:r w:rsidRPr="00EA65A8">
        <w:rPr>
          <w:rFonts w:ascii="Times New Roman" w:hAnsi="Times New Roman"/>
          <w:color w:val="000000"/>
          <w:sz w:val="28"/>
          <w:lang w:val="ru-RU"/>
        </w:rPr>
        <w:t>‌​</w:t>
      </w:r>
    </w:p>
    <w:p w:rsidR="00E4458B" w:rsidRPr="00EA65A8" w:rsidRDefault="001F2DFF">
      <w:pPr>
        <w:spacing w:after="0" w:line="480" w:lineRule="auto"/>
        <w:ind w:left="120"/>
        <w:rPr>
          <w:lang w:val="ru-RU"/>
        </w:rPr>
      </w:pPr>
      <w:r w:rsidRPr="00EA65A8">
        <w:rPr>
          <w:rFonts w:ascii="Times New Roman" w:hAnsi="Times New Roman"/>
          <w:color w:val="000000"/>
          <w:sz w:val="28"/>
          <w:lang w:val="ru-RU"/>
        </w:rPr>
        <w:t>​‌‌</w:t>
      </w:r>
    </w:p>
    <w:p w:rsidR="00E4458B" w:rsidRPr="00EA65A8" w:rsidRDefault="001F2DFF">
      <w:pPr>
        <w:spacing w:after="0"/>
        <w:ind w:left="120"/>
        <w:rPr>
          <w:lang w:val="ru-RU"/>
        </w:rPr>
      </w:pPr>
      <w:r w:rsidRPr="00EA65A8">
        <w:rPr>
          <w:rFonts w:ascii="Times New Roman" w:hAnsi="Times New Roman"/>
          <w:color w:val="000000"/>
          <w:sz w:val="28"/>
          <w:lang w:val="ru-RU"/>
        </w:rPr>
        <w:t>​</w:t>
      </w:r>
    </w:p>
    <w:p w:rsidR="00E4458B" w:rsidRPr="00EA65A8" w:rsidRDefault="001F2DFF">
      <w:pPr>
        <w:spacing w:after="0" w:line="480" w:lineRule="auto"/>
        <w:ind w:left="120"/>
        <w:rPr>
          <w:lang w:val="ru-RU"/>
        </w:rPr>
      </w:pPr>
      <w:r w:rsidRPr="00EA65A8">
        <w:rPr>
          <w:rFonts w:ascii="Times New Roman" w:hAnsi="Times New Roman"/>
          <w:b/>
          <w:color w:val="000000"/>
          <w:sz w:val="28"/>
          <w:lang w:val="ru-RU"/>
        </w:rPr>
        <w:t>МЕТОДИЧЕСКИЕ МАТЕРИАЛЫ ДЛЯ УЧИТЕЛЯ</w:t>
      </w:r>
    </w:p>
    <w:p w:rsidR="00E4458B" w:rsidRPr="00EA65A8" w:rsidRDefault="001F2DFF">
      <w:pPr>
        <w:spacing w:after="0" w:line="480" w:lineRule="auto"/>
        <w:ind w:left="120"/>
        <w:rPr>
          <w:lang w:val="ru-RU"/>
        </w:rPr>
      </w:pPr>
      <w:r w:rsidRPr="00EA65A8">
        <w:rPr>
          <w:rFonts w:ascii="Times New Roman" w:hAnsi="Times New Roman"/>
          <w:color w:val="000000"/>
          <w:sz w:val="28"/>
          <w:lang w:val="ru-RU"/>
        </w:rPr>
        <w:t>​‌‌​</w:t>
      </w:r>
    </w:p>
    <w:p w:rsidR="00E4458B" w:rsidRPr="00EA65A8" w:rsidRDefault="00E4458B">
      <w:pPr>
        <w:spacing w:after="0"/>
        <w:ind w:left="120"/>
        <w:rPr>
          <w:lang w:val="ru-RU"/>
        </w:rPr>
      </w:pPr>
    </w:p>
    <w:p w:rsidR="00E4458B" w:rsidRPr="00EA65A8" w:rsidRDefault="001F2DFF">
      <w:pPr>
        <w:spacing w:after="0" w:line="480" w:lineRule="auto"/>
        <w:ind w:left="120"/>
        <w:rPr>
          <w:lang w:val="ru-RU"/>
        </w:rPr>
      </w:pPr>
      <w:r w:rsidRPr="00EA65A8">
        <w:rPr>
          <w:rFonts w:ascii="Times New Roman" w:hAnsi="Times New Roman"/>
          <w:b/>
          <w:color w:val="000000"/>
          <w:sz w:val="28"/>
          <w:lang w:val="ru-RU"/>
        </w:rPr>
        <w:t>ЦИФРОВЫЕ ОБРАЗОВАТЕЛЬНЫЕ РЕСУРСЫ И РЕСУРСЫ СЕТИ ИНТЕРНЕТ</w:t>
      </w:r>
    </w:p>
    <w:p w:rsidR="00E4458B" w:rsidRDefault="001F2DFF">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bookmarkEnd w:id="51"/>
    <w:p w:rsidR="001F2DFF" w:rsidRDefault="001F2DFF"/>
    <w:sectPr w:rsidR="001F2DFF">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1DF" w:rsidRDefault="006941DF" w:rsidP="00EA65A8">
      <w:pPr>
        <w:spacing w:after="0" w:line="240" w:lineRule="auto"/>
      </w:pPr>
      <w:r>
        <w:separator/>
      </w:r>
    </w:p>
  </w:endnote>
  <w:endnote w:type="continuationSeparator" w:id="0">
    <w:p w:rsidR="006941DF" w:rsidRDefault="006941DF" w:rsidP="00EA65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5239977"/>
      <w:docPartObj>
        <w:docPartGallery w:val="Page Numbers (Bottom of Page)"/>
        <w:docPartUnique/>
      </w:docPartObj>
    </w:sdtPr>
    <w:sdtEndPr/>
    <w:sdtContent>
      <w:p w:rsidR="00EA65A8" w:rsidRDefault="00EA65A8">
        <w:pPr>
          <w:pStyle w:val="ae"/>
          <w:jc w:val="center"/>
        </w:pPr>
        <w:r>
          <w:fldChar w:fldCharType="begin"/>
        </w:r>
        <w:r>
          <w:instrText>PAGE   \* MERGEFORMAT</w:instrText>
        </w:r>
        <w:r>
          <w:fldChar w:fldCharType="separate"/>
        </w:r>
        <w:r w:rsidR="00903A16" w:rsidRPr="00903A16">
          <w:rPr>
            <w:noProof/>
            <w:lang w:val="ru-RU"/>
          </w:rPr>
          <w:t>61</w:t>
        </w:r>
        <w:r>
          <w:fldChar w:fldCharType="end"/>
        </w:r>
      </w:p>
    </w:sdtContent>
  </w:sdt>
  <w:p w:rsidR="00EA65A8" w:rsidRDefault="00EA65A8">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1DF" w:rsidRDefault="006941DF" w:rsidP="00EA65A8">
      <w:pPr>
        <w:spacing w:after="0" w:line="240" w:lineRule="auto"/>
      </w:pPr>
      <w:r>
        <w:separator/>
      </w:r>
    </w:p>
  </w:footnote>
  <w:footnote w:type="continuationSeparator" w:id="0">
    <w:p w:rsidR="006941DF" w:rsidRDefault="006941DF" w:rsidP="00EA65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53891"/>
    <w:multiLevelType w:val="multilevel"/>
    <w:tmpl w:val="A8ECE1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353DA6"/>
    <w:multiLevelType w:val="multilevel"/>
    <w:tmpl w:val="8D20A1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0C6A5C"/>
    <w:multiLevelType w:val="multilevel"/>
    <w:tmpl w:val="52144C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EF16882"/>
    <w:multiLevelType w:val="multilevel"/>
    <w:tmpl w:val="39AE54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05B378E"/>
    <w:multiLevelType w:val="multilevel"/>
    <w:tmpl w:val="1F9CE6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68649C4"/>
    <w:multiLevelType w:val="multilevel"/>
    <w:tmpl w:val="43FC7D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CAF148A"/>
    <w:multiLevelType w:val="multilevel"/>
    <w:tmpl w:val="407EAE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D614ADB"/>
    <w:multiLevelType w:val="multilevel"/>
    <w:tmpl w:val="05D628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3785B4B"/>
    <w:multiLevelType w:val="multilevel"/>
    <w:tmpl w:val="20B873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A8A320B"/>
    <w:multiLevelType w:val="multilevel"/>
    <w:tmpl w:val="1B501D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2CF5DEC"/>
    <w:multiLevelType w:val="multilevel"/>
    <w:tmpl w:val="ED5C94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BE61409"/>
    <w:multiLevelType w:val="multilevel"/>
    <w:tmpl w:val="8F68F2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E933C9C"/>
    <w:multiLevelType w:val="multilevel"/>
    <w:tmpl w:val="C366B0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4685462"/>
    <w:multiLevelType w:val="multilevel"/>
    <w:tmpl w:val="DE865C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BCB3AB4"/>
    <w:multiLevelType w:val="multilevel"/>
    <w:tmpl w:val="A4E67F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DEC6D61"/>
    <w:multiLevelType w:val="multilevel"/>
    <w:tmpl w:val="F9C232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48242B"/>
    <w:multiLevelType w:val="multilevel"/>
    <w:tmpl w:val="93AA47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F7656CE"/>
    <w:multiLevelType w:val="multilevel"/>
    <w:tmpl w:val="EB804E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3F71712"/>
    <w:multiLevelType w:val="multilevel"/>
    <w:tmpl w:val="5F8875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5DD7984"/>
    <w:multiLevelType w:val="multilevel"/>
    <w:tmpl w:val="074AE3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A5D103C"/>
    <w:multiLevelType w:val="multilevel"/>
    <w:tmpl w:val="F01891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C481AE3"/>
    <w:multiLevelType w:val="multilevel"/>
    <w:tmpl w:val="785CE0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E85074D"/>
    <w:multiLevelType w:val="multilevel"/>
    <w:tmpl w:val="8A7E6A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8"/>
  </w:num>
  <w:num w:numId="2">
    <w:abstractNumId w:val="2"/>
  </w:num>
  <w:num w:numId="3">
    <w:abstractNumId w:val="12"/>
  </w:num>
  <w:num w:numId="4">
    <w:abstractNumId w:val="1"/>
  </w:num>
  <w:num w:numId="5">
    <w:abstractNumId w:val="10"/>
  </w:num>
  <w:num w:numId="6">
    <w:abstractNumId w:val="14"/>
  </w:num>
  <w:num w:numId="7">
    <w:abstractNumId w:val="15"/>
  </w:num>
  <w:num w:numId="8">
    <w:abstractNumId w:val="0"/>
  </w:num>
  <w:num w:numId="9">
    <w:abstractNumId w:val="6"/>
  </w:num>
  <w:num w:numId="10">
    <w:abstractNumId w:val="8"/>
  </w:num>
  <w:num w:numId="11">
    <w:abstractNumId w:val="17"/>
  </w:num>
  <w:num w:numId="12">
    <w:abstractNumId w:val="3"/>
  </w:num>
  <w:num w:numId="13">
    <w:abstractNumId w:val="4"/>
  </w:num>
  <w:num w:numId="14">
    <w:abstractNumId w:val="11"/>
  </w:num>
  <w:num w:numId="15">
    <w:abstractNumId w:val="9"/>
  </w:num>
  <w:num w:numId="16">
    <w:abstractNumId w:val="5"/>
  </w:num>
  <w:num w:numId="17">
    <w:abstractNumId w:val="16"/>
  </w:num>
  <w:num w:numId="18">
    <w:abstractNumId w:val="7"/>
  </w:num>
  <w:num w:numId="19">
    <w:abstractNumId w:val="13"/>
  </w:num>
  <w:num w:numId="20">
    <w:abstractNumId w:val="20"/>
  </w:num>
  <w:num w:numId="21">
    <w:abstractNumId w:val="21"/>
  </w:num>
  <w:num w:numId="22">
    <w:abstractNumId w:val="19"/>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458B"/>
    <w:rsid w:val="001F2DFF"/>
    <w:rsid w:val="006941DF"/>
    <w:rsid w:val="00903A16"/>
    <w:rsid w:val="00E4458B"/>
    <w:rsid w:val="00EA65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1597B8"/>
  <w15:docId w15:val="{6FBBF905-1805-43F4-95D4-4CF5DF648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EA65A8"/>
    <w:pPr>
      <w:tabs>
        <w:tab w:val="center" w:pos="4677"/>
        <w:tab w:val="right" w:pos="9355"/>
      </w:tabs>
      <w:spacing w:after="0" w:line="240" w:lineRule="auto"/>
    </w:pPr>
  </w:style>
  <w:style w:type="character" w:customStyle="1" w:styleId="af">
    <w:name w:val="Нижний колонтитул Знак"/>
    <w:basedOn w:val="a0"/>
    <w:link w:val="ae"/>
    <w:uiPriority w:val="99"/>
    <w:rsid w:val="00EA65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727e" TargetMode="External"/><Relationship Id="rId117" Type="http://schemas.openxmlformats.org/officeDocument/2006/relationships/hyperlink" Target="https://m.edsoo.ru/8bc39eb4" TargetMode="External"/><Relationship Id="rId21" Type="http://schemas.openxmlformats.org/officeDocument/2006/relationships/hyperlink" Target="https://m.edsoo.ru/7f41727e" TargetMode="External"/><Relationship Id="rId42" Type="http://schemas.openxmlformats.org/officeDocument/2006/relationships/hyperlink" Target="https://m.edsoo.ru/7f4196be" TargetMode="External"/><Relationship Id="rId47" Type="http://schemas.openxmlformats.org/officeDocument/2006/relationships/hyperlink" Target="https://m.edsoo.ru/7f4196be" TargetMode="External"/><Relationship Id="rId63" Type="http://schemas.openxmlformats.org/officeDocument/2006/relationships/hyperlink" Target="https://m.edsoo.ru/8bc3420c" TargetMode="External"/><Relationship Id="rId68" Type="http://schemas.openxmlformats.org/officeDocument/2006/relationships/hyperlink" Target="https://m.edsoo.ru/8bc3475c" TargetMode="External"/><Relationship Id="rId84" Type="http://schemas.openxmlformats.org/officeDocument/2006/relationships/hyperlink" Target="https://m.edsoo.ru/8bc36520" TargetMode="External"/><Relationship Id="rId89" Type="http://schemas.openxmlformats.org/officeDocument/2006/relationships/hyperlink" Target="https://m.edsoo.ru/8bc368ae" TargetMode="External"/><Relationship Id="rId112" Type="http://schemas.openxmlformats.org/officeDocument/2006/relationships/hyperlink" Target="https://m.edsoo.ru/8bc39b1c" TargetMode="External"/><Relationship Id="rId133" Type="http://schemas.openxmlformats.org/officeDocument/2006/relationships/hyperlink" Target="https://m.edsoo.ru/8bc3c7cc" TargetMode="External"/><Relationship Id="rId138" Type="http://schemas.openxmlformats.org/officeDocument/2006/relationships/hyperlink" Target="https://m.edsoo.ru/8bc3d604" TargetMode="External"/><Relationship Id="rId154" Type="http://schemas.openxmlformats.org/officeDocument/2006/relationships/hyperlink" Target="https://m.edsoo.ru/8bc3d83e" TargetMode="External"/><Relationship Id="rId159" Type="http://schemas.openxmlformats.org/officeDocument/2006/relationships/hyperlink" Target="https://m.edsoo.ru/8bc393d8" TargetMode="External"/><Relationship Id="rId16" Type="http://schemas.openxmlformats.org/officeDocument/2006/relationships/hyperlink" Target="https://m.edsoo.ru/7f41727e" TargetMode="External"/><Relationship Id="rId107" Type="http://schemas.openxmlformats.org/officeDocument/2006/relationships/hyperlink" Target="https://m.edsoo.ru/8bc38c94" TargetMode="External"/><Relationship Id="rId11" Type="http://schemas.openxmlformats.org/officeDocument/2006/relationships/hyperlink" Target="https://m.edsoo.ru/7f41727e" TargetMode="External"/><Relationship Id="rId32" Type="http://schemas.openxmlformats.org/officeDocument/2006/relationships/hyperlink" Target="https://m.edsoo.ru/7f41727e" TargetMode="External"/><Relationship Id="rId37" Type="http://schemas.openxmlformats.org/officeDocument/2006/relationships/hyperlink" Target="https://m.edsoo.ru/7f4196be" TargetMode="External"/><Relationship Id="rId53" Type="http://schemas.openxmlformats.org/officeDocument/2006/relationships/hyperlink" Target="https://m.edsoo.ru/7f4196be" TargetMode="External"/><Relationship Id="rId58" Type="http://schemas.openxmlformats.org/officeDocument/2006/relationships/hyperlink" Target="https://m.edsoo.ru/7f4196be" TargetMode="External"/><Relationship Id="rId74" Type="http://schemas.openxmlformats.org/officeDocument/2006/relationships/hyperlink" Target="https://m.edsoo.ru/8bc3542c" TargetMode="External"/><Relationship Id="rId79" Type="http://schemas.openxmlformats.org/officeDocument/2006/relationships/hyperlink" Target="https://m.edsoo.ru/8bc35990" TargetMode="External"/><Relationship Id="rId102" Type="http://schemas.openxmlformats.org/officeDocument/2006/relationships/hyperlink" Target="https://m.edsoo.ru/8bc38672" TargetMode="External"/><Relationship Id="rId123" Type="http://schemas.openxmlformats.org/officeDocument/2006/relationships/hyperlink" Target="https://m.edsoo.ru/8bc3aa58" TargetMode="External"/><Relationship Id="rId128" Type="http://schemas.openxmlformats.org/officeDocument/2006/relationships/hyperlink" Target="https://m.edsoo.ru/8bc3b19c" TargetMode="External"/><Relationship Id="rId144" Type="http://schemas.openxmlformats.org/officeDocument/2006/relationships/hyperlink" Target="https://m.edsoo.ru/8bc3dcc6" TargetMode="External"/><Relationship Id="rId149" Type="http://schemas.openxmlformats.org/officeDocument/2006/relationships/hyperlink" Target="https://m.edsoo.ru/8bc3e55e" TargetMode="External"/><Relationship Id="rId5" Type="http://schemas.openxmlformats.org/officeDocument/2006/relationships/footnotes" Target="footnotes.xml"/><Relationship Id="rId90" Type="http://schemas.openxmlformats.org/officeDocument/2006/relationships/hyperlink" Target="https://m.edsoo.ru/8bc3626e" TargetMode="External"/><Relationship Id="rId95" Type="http://schemas.openxmlformats.org/officeDocument/2006/relationships/hyperlink" Target="https://m.edsoo.ru/8bc375a6" TargetMode="External"/><Relationship Id="rId160" Type="http://schemas.openxmlformats.org/officeDocument/2006/relationships/fontTable" Target="fontTable.xml"/><Relationship Id="rId22" Type="http://schemas.openxmlformats.org/officeDocument/2006/relationships/hyperlink" Target="https://m.edsoo.ru/7f41727e" TargetMode="External"/><Relationship Id="rId27" Type="http://schemas.openxmlformats.org/officeDocument/2006/relationships/hyperlink" Target="https://m.edsoo.ru/7f41727e" TargetMode="External"/><Relationship Id="rId43" Type="http://schemas.openxmlformats.org/officeDocument/2006/relationships/hyperlink" Target="https://m.edsoo.ru/7f4196be" TargetMode="External"/><Relationship Id="rId48" Type="http://schemas.openxmlformats.org/officeDocument/2006/relationships/hyperlink" Target="https://m.edsoo.ru/7f4196be" TargetMode="External"/><Relationship Id="rId64" Type="http://schemas.openxmlformats.org/officeDocument/2006/relationships/hyperlink" Target="https://m.edsoo.ru/8bc33fa0" TargetMode="External"/><Relationship Id="rId69" Type="http://schemas.openxmlformats.org/officeDocument/2006/relationships/hyperlink" Target="https://m.edsoo.ru/8bc34860" TargetMode="External"/><Relationship Id="rId113" Type="http://schemas.openxmlformats.org/officeDocument/2006/relationships/hyperlink" Target="https://m.edsoo.ru/8bc39c70" TargetMode="External"/><Relationship Id="rId118" Type="http://schemas.openxmlformats.org/officeDocument/2006/relationships/hyperlink" Target="https://m.edsoo.ru/8bc3a3b4" TargetMode="External"/><Relationship Id="rId134" Type="http://schemas.openxmlformats.org/officeDocument/2006/relationships/hyperlink" Target="https://m.edsoo.ru/8bc3c06a" TargetMode="External"/><Relationship Id="rId139" Type="http://schemas.openxmlformats.org/officeDocument/2006/relationships/hyperlink" Target="https://m.edsoo.ru/8bc3d1cc" TargetMode="External"/><Relationship Id="rId80" Type="http://schemas.openxmlformats.org/officeDocument/2006/relationships/hyperlink" Target="https://m.edsoo.ru/8bc35c06" TargetMode="External"/><Relationship Id="rId85" Type="http://schemas.openxmlformats.org/officeDocument/2006/relationships/hyperlink" Target="https://m.edsoo.ru/8bc36656" TargetMode="External"/><Relationship Id="rId150" Type="http://schemas.openxmlformats.org/officeDocument/2006/relationships/hyperlink" Target="https://m.edsoo.ru/8bc3f0f8" TargetMode="External"/><Relationship Id="rId155" Type="http://schemas.openxmlformats.org/officeDocument/2006/relationships/hyperlink" Target="https://m.edsoo.ru/8bc3eb80" TargetMode="External"/><Relationship Id="rId12" Type="http://schemas.openxmlformats.org/officeDocument/2006/relationships/hyperlink" Target="https://m.edsoo.ru/7f41727e" TargetMode="External"/><Relationship Id="rId17" Type="http://schemas.openxmlformats.org/officeDocument/2006/relationships/hyperlink" Target="https://m.edsoo.ru/7f41727e" TargetMode="External"/><Relationship Id="rId33" Type="http://schemas.openxmlformats.org/officeDocument/2006/relationships/hyperlink" Target="https://m.edsoo.ru/7f41727e" TargetMode="External"/><Relationship Id="rId38" Type="http://schemas.openxmlformats.org/officeDocument/2006/relationships/hyperlink" Target="https://m.edsoo.ru/7f4196be" TargetMode="External"/><Relationship Id="rId59" Type="http://schemas.openxmlformats.org/officeDocument/2006/relationships/hyperlink" Target="https://m.edsoo.ru/7f4196be" TargetMode="External"/><Relationship Id="rId103" Type="http://schemas.openxmlformats.org/officeDocument/2006/relationships/hyperlink" Target="https://m.edsoo.ru/8bc38a64" TargetMode="External"/><Relationship Id="rId108" Type="http://schemas.openxmlformats.org/officeDocument/2006/relationships/hyperlink" Target="https://m.edsoo.ru/8bc38e06" TargetMode="External"/><Relationship Id="rId124" Type="http://schemas.openxmlformats.org/officeDocument/2006/relationships/hyperlink" Target="https://m.edsoo.ru/8bc3b6ba" TargetMode="External"/><Relationship Id="rId129" Type="http://schemas.openxmlformats.org/officeDocument/2006/relationships/hyperlink" Target="https://m.edsoo.ru/8bc3b53e" TargetMode="External"/><Relationship Id="rId20" Type="http://schemas.openxmlformats.org/officeDocument/2006/relationships/hyperlink" Target="https://m.edsoo.ru/7f41727e" TargetMode="External"/><Relationship Id="rId41" Type="http://schemas.openxmlformats.org/officeDocument/2006/relationships/hyperlink" Target="https://m.edsoo.ru/7f4196be" TargetMode="External"/><Relationship Id="rId54" Type="http://schemas.openxmlformats.org/officeDocument/2006/relationships/hyperlink" Target="https://m.edsoo.ru/7f4196be" TargetMode="External"/><Relationship Id="rId62" Type="http://schemas.openxmlformats.org/officeDocument/2006/relationships/hyperlink" Target="https://m.edsoo.ru/8bc340ae" TargetMode="External"/><Relationship Id="rId70" Type="http://schemas.openxmlformats.org/officeDocument/2006/relationships/hyperlink" Target="https://m.edsoo.ru/8bc34d60" TargetMode="External"/><Relationship Id="rId75" Type="http://schemas.openxmlformats.org/officeDocument/2006/relationships/hyperlink" Target="https://m.edsoo.ru/8bc35544" TargetMode="External"/><Relationship Id="rId83" Type="http://schemas.openxmlformats.org/officeDocument/2006/relationships/hyperlink" Target="https://m.edsoo.ru/8bc35f3a" TargetMode="External"/><Relationship Id="rId88" Type="http://schemas.openxmlformats.org/officeDocument/2006/relationships/hyperlink" Target="https://m.edsoo.ru/8bc3678c" TargetMode="External"/><Relationship Id="rId91" Type="http://schemas.openxmlformats.org/officeDocument/2006/relationships/hyperlink" Target="https://m.edsoo.ru/8bc369ee" TargetMode="External"/><Relationship Id="rId96" Type="http://schemas.openxmlformats.org/officeDocument/2006/relationships/hyperlink" Target="https://m.edsoo.ru/8bc3798e" TargetMode="External"/><Relationship Id="rId111" Type="http://schemas.openxmlformats.org/officeDocument/2006/relationships/hyperlink" Target="https://m.edsoo.ru/8bc391bc" TargetMode="External"/><Relationship Id="rId132" Type="http://schemas.openxmlformats.org/officeDocument/2006/relationships/hyperlink" Target="https://m.edsoo.ru/8bc3c57e" TargetMode="External"/><Relationship Id="rId140" Type="http://schemas.openxmlformats.org/officeDocument/2006/relationships/hyperlink" Target="https://m.edsoo.ru/8bc3d32a" TargetMode="External"/><Relationship Id="rId145" Type="http://schemas.openxmlformats.org/officeDocument/2006/relationships/hyperlink" Target="https://m.edsoo.ru/8bc3de56" TargetMode="External"/><Relationship Id="rId153" Type="http://schemas.openxmlformats.org/officeDocument/2006/relationships/hyperlink" Target="https://m.edsoo.ru/8bc3d726" TargetMode="External"/><Relationship Id="rId16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m.edsoo.ru/7f41727e" TargetMode="External"/><Relationship Id="rId23" Type="http://schemas.openxmlformats.org/officeDocument/2006/relationships/hyperlink" Target="https://m.edsoo.ru/7f41727e" TargetMode="External"/><Relationship Id="rId28" Type="http://schemas.openxmlformats.org/officeDocument/2006/relationships/hyperlink" Target="https://m.edsoo.ru/7f41727e" TargetMode="External"/><Relationship Id="rId36" Type="http://schemas.openxmlformats.org/officeDocument/2006/relationships/hyperlink" Target="https://m.edsoo.ru/7f41727e" TargetMode="External"/><Relationship Id="rId49" Type="http://schemas.openxmlformats.org/officeDocument/2006/relationships/hyperlink" Target="https://m.edsoo.ru/7f4196be" TargetMode="External"/><Relationship Id="rId57" Type="http://schemas.openxmlformats.org/officeDocument/2006/relationships/hyperlink" Target="https://m.edsoo.ru/7f4196be" TargetMode="External"/><Relationship Id="rId106" Type="http://schemas.openxmlformats.org/officeDocument/2006/relationships/hyperlink" Target="https://m.edsoo.ru/8bc382bc" TargetMode="External"/><Relationship Id="rId114" Type="http://schemas.openxmlformats.org/officeDocument/2006/relationships/hyperlink" Target="https://m.edsoo.ru/8bc3a210" TargetMode="External"/><Relationship Id="rId119" Type="http://schemas.openxmlformats.org/officeDocument/2006/relationships/hyperlink" Target="https://m.edsoo.ru/8bc3a5da" TargetMode="External"/><Relationship Id="rId127" Type="http://schemas.openxmlformats.org/officeDocument/2006/relationships/hyperlink" Target="https://m.edsoo.ru/8bc3b2f0" TargetMode="External"/><Relationship Id="rId10" Type="http://schemas.openxmlformats.org/officeDocument/2006/relationships/hyperlink" Target="https://m.edsoo.ru/7f41727e" TargetMode="External"/><Relationship Id="rId31" Type="http://schemas.openxmlformats.org/officeDocument/2006/relationships/hyperlink" Target="https://m.edsoo.ru/7f41727e" TargetMode="External"/><Relationship Id="rId44" Type="http://schemas.openxmlformats.org/officeDocument/2006/relationships/hyperlink" Target="https://m.edsoo.ru/7f4196be" TargetMode="External"/><Relationship Id="rId52" Type="http://schemas.openxmlformats.org/officeDocument/2006/relationships/hyperlink" Target="https://m.edsoo.ru/7f4196be" TargetMode="External"/><Relationship Id="rId60" Type="http://schemas.openxmlformats.org/officeDocument/2006/relationships/hyperlink" Target="https://m.edsoo.ru/7f4196be" TargetMode="External"/><Relationship Id="rId65" Type="http://schemas.openxmlformats.org/officeDocument/2006/relationships/hyperlink" Target="https://m.edsoo.ru/8bc34310" TargetMode="External"/><Relationship Id="rId73" Type="http://schemas.openxmlformats.org/officeDocument/2006/relationships/hyperlink" Target="https://m.edsoo.ru/8bc352ba" TargetMode="External"/><Relationship Id="rId78" Type="http://schemas.openxmlformats.org/officeDocument/2006/relationships/hyperlink" Target="https://m.edsoo.ru/8bc35878" TargetMode="External"/><Relationship Id="rId81" Type="http://schemas.openxmlformats.org/officeDocument/2006/relationships/hyperlink" Target="https://m.edsoo.ru/8bc35e2c" TargetMode="External"/><Relationship Id="rId86" Type="http://schemas.openxmlformats.org/officeDocument/2006/relationships/hyperlink" Target="https://m.edsoo.ru/8bc36f52" TargetMode="External"/><Relationship Id="rId94" Type="http://schemas.openxmlformats.org/officeDocument/2006/relationships/hyperlink" Target="https://m.edsoo.ru/8bc373f8" TargetMode="External"/><Relationship Id="rId99" Type="http://schemas.openxmlformats.org/officeDocument/2006/relationships/hyperlink" Target="https://m.edsoo.ru/8bc37f24" TargetMode="External"/><Relationship Id="rId101" Type="http://schemas.openxmlformats.org/officeDocument/2006/relationships/hyperlink" Target="https://m.edsoo.ru/8bc3851e" TargetMode="External"/><Relationship Id="rId122" Type="http://schemas.openxmlformats.org/officeDocument/2006/relationships/hyperlink" Target="https://m.edsoo.ru/8bc3a922" TargetMode="External"/><Relationship Id="rId130" Type="http://schemas.openxmlformats.org/officeDocument/2006/relationships/hyperlink" Target="https://m.edsoo.ru/8bc3ba0c" TargetMode="External"/><Relationship Id="rId135" Type="http://schemas.openxmlformats.org/officeDocument/2006/relationships/hyperlink" Target="https://m.edsoo.ru/8bc3c984" TargetMode="External"/><Relationship Id="rId143" Type="http://schemas.openxmlformats.org/officeDocument/2006/relationships/hyperlink" Target="https://m.edsoo.ru/8bc3db22" TargetMode="External"/><Relationship Id="rId148" Type="http://schemas.openxmlformats.org/officeDocument/2006/relationships/hyperlink" Target="https://m.edsoo.ru/8bc3e450" TargetMode="External"/><Relationship Id="rId151" Type="http://schemas.openxmlformats.org/officeDocument/2006/relationships/hyperlink" Target="https://m.edsoo.ru/8bc3f256" TargetMode="External"/><Relationship Id="rId156" Type="http://schemas.openxmlformats.org/officeDocument/2006/relationships/hyperlink" Target="https://m.edsoo.ru/8bc3ec8e" TargetMode="External"/><Relationship Id="rId4" Type="http://schemas.openxmlformats.org/officeDocument/2006/relationships/webSettings" Target="webSettings.xml"/><Relationship Id="rId9" Type="http://schemas.openxmlformats.org/officeDocument/2006/relationships/hyperlink" Target="https://m.edsoo.ru/7f41727e" TargetMode="External"/><Relationship Id="rId13" Type="http://schemas.openxmlformats.org/officeDocument/2006/relationships/hyperlink" Target="https://m.edsoo.ru/7f41727e" TargetMode="External"/><Relationship Id="rId18" Type="http://schemas.openxmlformats.org/officeDocument/2006/relationships/hyperlink" Target="https://m.edsoo.ru/7f41727e" TargetMode="External"/><Relationship Id="rId39" Type="http://schemas.openxmlformats.org/officeDocument/2006/relationships/hyperlink" Target="https://m.edsoo.ru/7f4196be" TargetMode="External"/><Relationship Id="rId109" Type="http://schemas.openxmlformats.org/officeDocument/2006/relationships/hyperlink" Target="https://m.edsoo.ru/8bc38f78" TargetMode="External"/><Relationship Id="rId34" Type="http://schemas.openxmlformats.org/officeDocument/2006/relationships/hyperlink" Target="https://m.edsoo.ru/7f41727e" TargetMode="External"/><Relationship Id="rId50" Type="http://schemas.openxmlformats.org/officeDocument/2006/relationships/hyperlink" Target="https://m.edsoo.ru/7f4196be" TargetMode="External"/><Relationship Id="rId55" Type="http://schemas.openxmlformats.org/officeDocument/2006/relationships/hyperlink" Target="https://m.edsoo.ru/7f4196be" TargetMode="External"/><Relationship Id="rId76" Type="http://schemas.openxmlformats.org/officeDocument/2006/relationships/hyperlink" Target="https://m.edsoo.ru/8bc3565c" TargetMode="External"/><Relationship Id="rId97" Type="http://schemas.openxmlformats.org/officeDocument/2006/relationships/hyperlink" Target="https://m.edsoo.ru/8bc37a9c" TargetMode="External"/><Relationship Id="rId104" Type="http://schemas.openxmlformats.org/officeDocument/2006/relationships/hyperlink" Target="https://m.edsoo.ru/8bc3808c" TargetMode="External"/><Relationship Id="rId120" Type="http://schemas.openxmlformats.org/officeDocument/2006/relationships/hyperlink" Target="https://m.edsoo.ru/8bc3a6f2" TargetMode="External"/><Relationship Id="rId125" Type="http://schemas.openxmlformats.org/officeDocument/2006/relationships/hyperlink" Target="https://m.edsoo.ru/8bc3b7dc" TargetMode="External"/><Relationship Id="rId141" Type="http://schemas.openxmlformats.org/officeDocument/2006/relationships/hyperlink" Target="https://m.edsoo.ru/8bc3d44c" TargetMode="External"/><Relationship Id="rId146" Type="http://schemas.openxmlformats.org/officeDocument/2006/relationships/hyperlink" Target="https://m.edsoo.ru/8bc3df82" TargetMode="External"/><Relationship Id="rId7" Type="http://schemas.openxmlformats.org/officeDocument/2006/relationships/footer" Target="footer1.xml"/><Relationship Id="rId71" Type="http://schemas.openxmlformats.org/officeDocument/2006/relationships/hyperlink" Target="https://m.edsoo.ru/8bc34e6e" TargetMode="External"/><Relationship Id="rId92" Type="http://schemas.openxmlformats.org/officeDocument/2006/relationships/hyperlink" Target="https://m.edsoo.ru/8bc36b60" TargetMode="External"/><Relationship Id="rId2" Type="http://schemas.openxmlformats.org/officeDocument/2006/relationships/styles" Target="styles.xml"/><Relationship Id="rId29" Type="http://schemas.openxmlformats.org/officeDocument/2006/relationships/hyperlink" Target="https://m.edsoo.ru/7f41727e" TargetMode="External"/><Relationship Id="rId24" Type="http://schemas.openxmlformats.org/officeDocument/2006/relationships/hyperlink" Target="https://m.edsoo.ru/7f41727e" TargetMode="External"/><Relationship Id="rId40" Type="http://schemas.openxmlformats.org/officeDocument/2006/relationships/hyperlink" Target="https://m.edsoo.ru/7f4196be" TargetMode="External"/><Relationship Id="rId45" Type="http://schemas.openxmlformats.org/officeDocument/2006/relationships/hyperlink" Target="https://m.edsoo.ru/7f4196be" TargetMode="External"/><Relationship Id="rId66" Type="http://schemas.openxmlformats.org/officeDocument/2006/relationships/hyperlink" Target="https://m.edsoo.ru/8bc34428" TargetMode="External"/><Relationship Id="rId87" Type="http://schemas.openxmlformats.org/officeDocument/2006/relationships/hyperlink" Target="https://m.edsoo.ru/8bc3706a" TargetMode="External"/><Relationship Id="rId110" Type="http://schemas.openxmlformats.org/officeDocument/2006/relationships/hyperlink" Target="https://m.edsoo.ru/8bc3909a" TargetMode="External"/><Relationship Id="rId115" Type="http://schemas.openxmlformats.org/officeDocument/2006/relationships/hyperlink" Target="https://m.edsoo.ru/8bc39fd6" TargetMode="External"/><Relationship Id="rId131" Type="http://schemas.openxmlformats.org/officeDocument/2006/relationships/hyperlink" Target="https://m.edsoo.ru/8bc3be9e" TargetMode="External"/><Relationship Id="rId136" Type="http://schemas.openxmlformats.org/officeDocument/2006/relationships/hyperlink" Target="https://m.edsoo.ru/8bc3cc68" TargetMode="External"/><Relationship Id="rId157" Type="http://schemas.openxmlformats.org/officeDocument/2006/relationships/hyperlink" Target="https://m.edsoo.ru/8bc3ede2" TargetMode="External"/><Relationship Id="rId61" Type="http://schemas.openxmlformats.org/officeDocument/2006/relationships/hyperlink" Target="https://m.edsoo.ru/8bc338b6" TargetMode="External"/><Relationship Id="rId82" Type="http://schemas.openxmlformats.org/officeDocument/2006/relationships/hyperlink" Target="https://m.edsoo.ru/8bc35a94" TargetMode="External"/><Relationship Id="rId152" Type="http://schemas.openxmlformats.org/officeDocument/2006/relationships/hyperlink" Target="https://m.edsoo.ru/8bc3f40e" TargetMode="External"/><Relationship Id="rId19" Type="http://schemas.openxmlformats.org/officeDocument/2006/relationships/hyperlink" Target="https://m.edsoo.ru/7f41727e" TargetMode="External"/><Relationship Id="rId14" Type="http://schemas.openxmlformats.org/officeDocument/2006/relationships/hyperlink" Target="https://m.edsoo.ru/7f41727e" TargetMode="External"/><Relationship Id="rId30" Type="http://schemas.openxmlformats.org/officeDocument/2006/relationships/hyperlink" Target="https://m.edsoo.ru/7f41727e" TargetMode="External"/><Relationship Id="rId35" Type="http://schemas.openxmlformats.org/officeDocument/2006/relationships/hyperlink" Target="https://m.edsoo.ru/7f41727e" TargetMode="External"/><Relationship Id="rId56" Type="http://schemas.openxmlformats.org/officeDocument/2006/relationships/hyperlink" Target="https://m.edsoo.ru/7f4196be" TargetMode="External"/><Relationship Id="rId77" Type="http://schemas.openxmlformats.org/officeDocument/2006/relationships/hyperlink" Target="https://m.edsoo.ru/8bc35774" TargetMode="External"/><Relationship Id="rId100" Type="http://schemas.openxmlformats.org/officeDocument/2006/relationships/hyperlink" Target="https://m.edsoo.ru/8bc383d4" TargetMode="External"/><Relationship Id="rId105" Type="http://schemas.openxmlformats.org/officeDocument/2006/relationships/hyperlink" Target="https://m.edsoo.ru/8bc3819a" TargetMode="External"/><Relationship Id="rId126" Type="http://schemas.openxmlformats.org/officeDocument/2006/relationships/hyperlink" Target="https://m.edsoo.ru/8bc3ace2" TargetMode="External"/><Relationship Id="rId147" Type="http://schemas.openxmlformats.org/officeDocument/2006/relationships/hyperlink" Target="https://m.edsoo.ru/8bc3e356" TargetMode="External"/><Relationship Id="rId8" Type="http://schemas.openxmlformats.org/officeDocument/2006/relationships/hyperlink" Target="https://m.edsoo.ru/7f41727e" TargetMode="External"/><Relationship Id="rId51" Type="http://schemas.openxmlformats.org/officeDocument/2006/relationships/hyperlink" Target="https://m.edsoo.ru/7f4196be" TargetMode="External"/><Relationship Id="rId72" Type="http://schemas.openxmlformats.org/officeDocument/2006/relationships/hyperlink" Target="https://m.edsoo.ru/8bc350a8" TargetMode="External"/><Relationship Id="rId93" Type="http://schemas.openxmlformats.org/officeDocument/2006/relationships/hyperlink" Target="https://m.edsoo.ru/8bc37bdc" TargetMode="External"/><Relationship Id="rId98" Type="http://schemas.openxmlformats.org/officeDocument/2006/relationships/hyperlink" Target="https://m.edsoo.ru/8bc37e0c" TargetMode="External"/><Relationship Id="rId121" Type="http://schemas.openxmlformats.org/officeDocument/2006/relationships/hyperlink" Target="https://m.edsoo.ru/8bc3a7f6" TargetMode="External"/><Relationship Id="rId142" Type="http://schemas.openxmlformats.org/officeDocument/2006/relationships/hyperlink" Target="https://m.edsoo.ru/8bc3d94c" TargetMode="External"/><Relationship Id="rId3" Type="http://schemas.openxmlformats.org/officeDocument/2006/relationships/settings" Target="settings.xml"/><Relationship Id="rId25" Type="http://schemas.openxmlformats.org/officeDocument/2006/relationships/hyperlink" Target="https://m.edsoo.ru/7f41727e" TargetMode="External"/><Relationship Id="rId46" Type="http://schemas.openxmlformats.org/officeDocument/2006/relationships/hyperlink" Target="https://m.edsoo.ru/7f4196be" TargetMode="External"/><Relationship Id="rId67" Type="http://schemas.openxmlformats.org/officeDocument/2006/relationships/hyperlink" Target="https://m.edsoo.ru/8bc3464e" TargetMode="External"/><Relationship Id="rId116" Type="http://schemas.openxmlformats.org/officeDocument/2006/relationships/hyperlink" Target="https://m.edsoo.ru/8bc39d9c" TargetMode="External"/><Relationship Id="rId137" Type="http://schemas.openxmlformats.org/officeDocument/2006/relationships/hyperlink" Target="https://m.edsoo.ru/8bc3cfa6" TargetMode="External"/><Relationship Id="rId158" Type="http://schemas.openxmlformats.org/officeDocument/2006/relationships/hyperlink" Target="https://m.edsoo.ru/8bc392c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13103</Words>
  <Characters>74690</Characters>
  <Application>Microsoft Office Word</Application>
  <DocSecurity>0</DocSecurity>
  <Lines>622</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UserH</dc:creator>
  <cp:lastModifiedBy>UserH</cp:lastModifiedBy>
  <cp:revision>3</cp:revision>
  <dcterms:created xsi:type="dcterms:W3CDTF">2023-08-23T19:31:00Z</dcterms:created>
  <dcterms:modified xsi:type="dcterms:W3CDTF">2023-08-24T06:35:00Z</dcterms:modified>
</cp:coreProperties>
</file>